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B0591" w14:textId="3956A1B7" w:rsidR="00753DFA" w:rsidRPr="000156C1" w:rsidRDefault="003D4F4D" w:rsidP="00156D23">
      <w:pPr>
        <w:pStyle w:val="DefaultA"/>
        <w:spacing w:before="0" w:line="240" w:lineRule="auto"/>
        <w:jc w:val="right"/>
        <w:rPr>
          <w:rFonts w:ascii="Times New Roman" w:eastAsia="Times New Roman" w:hAnsi="Times New Roman" w:cs="Times New Roman"/>
          <w:b/>
          <w:bCs/>
        </w:rPr>
      </w:pPr>
      <w:r w:rsidRPr="000156C1">
        <w:rPr>
          <w:rFonts w:ascii="Times New Roman" w:hAnsi="Times New Roman" w:cs="Times New Roman"/>
        </w:rPr>
        <w:t>APSTIPRINĀT</w:t>
      </w:r>
      <w:r w:rsidR="00ED638C" w:rsidRPr="000156C1">
        <w:rPr>
          <w:rFonts w:ascii="Times New Roman" w:hAnsi="Times New Roman" w:cs="Times New Roman"/>
        </w:rPr>
        <w:t>S</w:t>
      </w:r>
      <w:r w:rsidRPr="000156C1">
        <w:rPr>
          <w:rFonts w:ascii="Times New Roman" w:eastAsia="Times New Roman" w:hAnsi="Times New Roman" w:cs="Times New Roman"/>
        </w:rPr>
        <w:br/>
      </w:r>
      <w:r w:rsidRPr="000156C1">
        <w:rPr>
          <w:rFonts w:ascii="Times New Roman" w:hAnsi="Times New Roman" w:cs="Times New Roman"/>
          <w:b/>
          <w:bCs/>
        </w:rPr>
        <w:t xml:space="preserve">SIA </w:t>
      </w:r>
      <w:r w:rsidRPr="000156C1">
        <w:rPr>
          <w:rFonts w:ascii="Times New Roman" w:hAnsi="Times New Roman" w:cs="Times New Roman"/>
          <w:rtl/>
        </w:rPr>
        <w:t>“</w:t>
      </w:r>
      <w:r w:rsidR="00682C46" w:rsidRPr="000156C1">
        <w:rPr>
          <w:rFonts w:ascii="Times New Roman" w:hAnsi="Times New Roman" w:cs="Times New Roman"/>
          <w:b/>
          <w:bCs/>
        </w:rPr>
        <w:t>Užavas alus</w:t>
      </w:r>
      <w:r w:rsidRPr="000156C1">
        <w:rPr>
          <w:rFonts w:ascii="Times New Roman" w:hAnsi="Times New Roman" w:cs="Times New Roman"/>
          <w:b/>
          <w:bCs/>
        </w:rPr>
        <w:t xml:space="preserve">” </w:t>
      </w:r>
    </w:p>
    <w:p w14:paraId="70159A5E" w14:textId="631EC111" w:rsidR="003D4F4D" w:rsidRPr="000156C1" w:rsidRDefault="00682C46" w:rsidP="00156D23">
      <w:pPr>
        <w:pStyle w:val="DefaultA"/>
        <w:spacing w:before="0" w:line="240" w:lineRule="auto"/>
        <w:jc w:val="right"/>
        <w:rPr>
          <w:rFonts w:ascii="Times New Roman" w:hAnsi="Times New Roman" w:cs="Times New Roman"/>
        </w:rPr>
      </w:pPr>
      <w:r w:rsidRPr="000156C1">
        <w:rPr>
          <w:rFonts w:ascii="Times New Roman" w:hAnsi="Times New Roman" w:cs="Times New Roman"/>
        </w:rPr>
        <w:t>Oskars Pumpurs</w:t>
      </w:r>
    </w:p>
    <w:p w14:paraId="56E9248D" w14:textId="18C846AC" w:rsidR="00753DFA" w:rsidRPr="000156C1" w:rsidRDefault="00682C46" w:rsidP="00156D23">
      <w:pPr>
        <w:pStyle w:val="DefaultA"/>
        <w:spacing w:before="0" w:line="240" w:lineRule="auto"/>
        <w:jc w:val="right"/>
        <w:rPr>
          <w:rFonts w:ascii="Times New Roman" w:eastAsia="Calibri" w:hAnsi="Times New Roman" w:cs="Times New Roman"/>
        </w:rPr>
      </w:pPr>
      <w:r w:rsidRPr="000156C1">
        <w:rPr>
          <w:rFonts w:ascii="Times New Roman" w:hAnsi="Times New Roman" w:cs="Times New Roman"/>
        </w:rPr>
        <w:t>Prokurists</w:t>
      </w:r>
    </w:p>
    <w:p w14:paraId="492C0FE3" w14:textId="77777777" w:rsidR="00753DFA" w:rsidRPr="000156C1" w:rsidRDefault="00753DFA" w:rsidP="00156D23">
      <w:pPr>
        <w:pStyle w:val="DefaultA"/>
        <w:spacing w:before="0" w:line="240" w:lineRule="auto"/>
        <w:jc w:val="right"/>
        <w:rPr>
          <w:rFonts w:ascii="Times New Roman" w:eastAsia="Calibri" w:hAnsi="Times New Roman" w:cs="Times New Roman"/>
        </w:rPr>
      </w:pPr>
    </w:p>
    <w:p w14:paraId="3A6A4910" w14:textId="77777777" w:rsidR="00753DFA" w:rsidRPr="000156C1" w:rsidRDefault="00753DFA" w:rsidP="004C4D2E">
      <w:pPr>
        <w:pStyle w:val="DefaultA"/>
        <w:spacing w:before="0" w:line="240" w:lineRule="auto"/>
        <w:jc w:val="both"/>
        <w:rPr>
          <w:rFonts w:ascii="Times New Roman" w:eastAsia="Calibri" w:hAnsi="Times New Roman" w:cs="Times New Roman"/>
        </w:rPr>
      </w:pPr>
    </w:p>
    <w:p w14:paraId="1A81BD3C" w14:textId="77777777" w:rsidR="00753DFA" w:rsidRPr="000156C1" w:rsidRDefault="00753DFA" w:rsidP="004C4D2E">
      <w:pPr>
        <w:pStyle w:val="DefaultA"/>
        <w:spacing w:before="0" w:line="240" w:lineRule="auto"/>
        <w:jc w:val="both"/>
        <w:rPr>
          <w:rFonts w:ascii="Times New Roman" w:eastAsia="Calibri" w:hAnsi="Times New Roman" w:cs="Times New Roman"/>
        </w:rPr>
      </w:pPr>
    </w:p>
    <w:p w14:paraId="7E457924" w14:textId="77777777" w:rsidR="00753DFA" w:rsidRPr="000156C1" w:rsidRDefault="00753DFA" w:rsidP="004C4D2E">
      <w:pPr>
        <w:pStyle w:val="DefaultA"/>
        <w:spacing w:before="0" w:line="240" w:lineRule="auto"/>
        <w:jc w:val="both"/>
        <w:rPr>
          <w:rFonts w:ascii="Times New Roman" w:eastAsia="Calibri" w:hAnsi="Times New Roman" w:cs="Times New Roman"/>
        </w:rPr>
      </w:pPr>
    </w:p>
    <w:p w14:paraId="4A454BD2" w14:textId="77777777" w:rsidR="00753DFA" w:rsidRPr="000156C1" w:rsidRDefault="00753DFA" w:rsidP="004C4D2E">
      <w:pPr>
        <w:pStyle w:val="DefaultA"/>
        <w:spacing w:before="0" w:line="240" w:lineRule="auto"/>
        <w:jc w:val="both"/>
        <w:rPr>
          <w:rFonts w:ascii="Times New Roman" w:eastAsia="Calibri" w:hAnsi="Times New Roman" w:cs="Times New Roman"/>
        </w:rPr>
      </w:pPr>
    </w:p>
    <w:p w14:paraId="5F7A86F0" w14:textId="77777777" w:rsidR="00753DFA" w:rsidRPr="000156C1" w:rsidRDefault="00753DFA" w:rsidP="004C4D2E">
      <w:pPr>
        <w:pStyle w:val="DefaultA"/>
        <w:spacing w:before="0" w:line="240" w:lineRule="auto"/>
        <w:jc w:val="both"/>
        <w:rPr>
          <w:rFonts w:ascii="Times New Roman" w:eastAsia="Calibri" w:hAnsi="Times New Roman" w:cs="Times New Roman"/>
        </w:rPr>
      </w:pPr>
    </w:p>
    <w:p w14:paraId="7A97823F" w14:textId="77777777" w:rsidR="00753DFA" w:rsidRPr="000156C1" w:rsidRDefault="003D4F4D" w:rsidP="00156D23">
      <w:pPr>
        <w:pStyle w:val="DefaultA"/>
        <w:spacing w:before="0" w:line="240" w:lineRule="auto"/>
        <w:jc w:val="center"/>
        <w:rPr>
          <w:rFonts w:ascii="Times New Roman" w:eastAsia="Times New Roman" w:hAnsi="Times New Roman" w:cs="Times New Roman"/>
          <w:b/>
          <w:bCs/>
          <w:sz w:val="32"/>
          <w:szCs w:val="32"/>
        </w:rPr>
      </w:pPr>
      <w:r w:rsidRPr="000156C1">
        <w:rPr>
          <w:rFonts w:ascii="Times New Roman" w:hAnsi="Times New Roman" w:cs="Times New Roman"/>
          <w:b/>
          <w:bCs/>
          <w:sz w:val="32"/>
          <w:szCs w:val="32"/>
        </w:rPr>
        <w:t>Iepirkuma procedūras</w:t>
      </w:r>
    </w:p>
    <w:p w14:paraId="216C9BA8" w14:textId="77777777" w:rsidR="00753DFA" w:rsidRPr="000156C1" w:rsidRDefault="00753DFA" w:rsidP="004C4D2E">
      <w:pPr>
        <w:pStyle w:val="DefaultA"/>
        <w:spacing w:before="0" w:line="240" w:lineRule="auto"/>
        <w:jc w:val="both"/>
        <w:rPr>
          <w:rFonts w:ascii="Times New Roman" w:eastAsia="Times New Roman" w:hAnsi="Times New Roman" w:cs="Times New Roman"/>
          <w:b/>
          <w:bCs/>
        </w:rPr>
      </w:pPr>
    </w:p>
    <w:p w14:paraId="5E9C3DBE" w14:textId="64018B04" w:rsidR="00753DFA" w:rsidRPr="000156C1" w:rsidRDefault="003D4F4D" w:rsidP="00156D23">
      <w:pPr>
        <w:pStyle w:val="DefaultA"/>
        <w:spacing w:before="0" w:line="240" w:lineRule="auto"/>
        <w:jc w:val="center"/>
        <w:rPr>
          <w:rFonts w:ascii="Times New Roman" w:eastAsia="Times New Roman" w:hAnsi="Times New Roman" w:cs="Times New Roman"/>
          <w:b/>
          <w:bCs/>
          <w:sz w:val="32"/>
          <w:szCs w:val="32"/>
        </w:rPr>
      </w:pPr>
      <w:r w:rsidRPr="000156C1">
        <w:rPr>
          <w:rFonts w:ascii="Times New Roman" w:hAnsi="Times New Roman" w:cs="Times New Roman"/>
          <w:rtl/>
        </w:rPr>
        <w:t>“</w:t>
      </w:r>
      <w:r w:rsidR="00682C46" w:rsidRPr="000156C1">
        <w:rPr>
          <w:rFonts w:ascii="Times New Roman" w:hAnsi="Times New Roman" w:cs="Times New Roman"/>
          <w:b/>
          <w:bCs/>
          <w:sz w:val="32"/>
          <w:szCs w:val="32"/>
        </w:rPr>
        <w:t>Ražošanas efektivitātes un produktu pievienotās vērtības palielināšana, iegādājoties etiķešu uzlīmēšanas iekārtu.</w:t>
      </w:r>
      <w:r w:rsidRPr="000156C1">
        <w:rPr>
          <w:rFonts w:ascii="Times New Roman" w:hAnsi="Times New Roman" w:cs="Times New Roman"/>
          <w:b/>
          <w:bCs/>
          <w:sz w:val="32"/>
          <w:szCs w:val="32"/>
        </w:rPr>
        <w:t>”</w:t>
      </w:r>
    </w:p>
    <w:p w14:paraId="2AF98754" w14:textId="77777777" w:rsidR="00753DFA" w:rsidRPr="000156C1" w:rsidRDefault="00753DFA" w:rsidP="004C4D2E">
      <w:pPr>
        <w:pStyle w:val="BodyA"/>
        <w:jc w:val="both"/>
        <w:rPr>
          <w:sz w:val="32"/>
          <w:szCs w:val="32"/>
        </w:rPr>
      </w:pPr>
    </w:p>
    <w:p w14:paraId="41C96B2C" w14:textId="77777777" w:rsidR="00753DFA" w:rsidRPr="000156C1" w:rsidRDefault="00753DFA" w:rsidP="004C4D2E">
      <w:pPr>
        <w:pStyle w:val="DefaultA"/>
        <w:spacing w:before="0" w:line="240" w:lineRule="auto"/>
        <w:jc w:val="both"/>
        <w:rPr>
          <w:rFonts w:ascii="Times New Roman" w:eastAsia="Times New Roman" w:hAnsi="Times New Roman" w:cs="Times New Roman"/>
        </w:rPr>
      </w:pPr>
    </w:p>
    <w:p w14:paraId="67213FAA" w14:textId="77777777" w:rsidR="00753DFA" w:rsidRPr="000156C1" w:rsidRDefault="00753DFA" w:rsidP="004C4D2E">
      <w:pPr>
        <w:pStyle w:val="DefaultA"/>
        <w:spacing w:before="0" w:line="240" w:lineRule="auto"/>
        <w:jc w:val="both"/>
        <w:rPr>
          <w:rFonts w:ascii="Times New Roman" w:eastAsia="Calibri" w:hAnsi="Times New Roman" w:cs="Times New Roman"/>
        </w:rPr>
      </w:pPr>
    </w:p>
    <w:p w14:paraId="01943DF2" w14:textId="77777777" w:rsidR="00753DFA" w:rsidRPr="000156C1" w:rsidRDefault="00753DFA" w:rsidP="004C4D2E">
      <w:pPr>
        <w:pStyle w:val="DefaultA"/>
        <w:spacing w:before="0" w:line="240" w:lineRule="auto"/>
        <w:jc w:val="both"/>
        <w:rPr>
          <w:rFonts w:ascii="Times New Roman" w:eastAsia="Calibri" w:hAnsi="Times New Roman" w:cs="Times New Roman"/>
        </w:rPr>
      </w:pPr>
    </w:p>
    <w:p w14:paraId="2F191095" w14:textId="77777777" w:rsidR="00753DFA" w:rsidRPr="000156C1" w:rsidRDefault="00753DFA" w:rsidP="004C4D2E">
      <w:pPr>
        <w:pStyle w:val="DefaultA"/>
        <w:spacing w:before="0" w:line="240" w:lineRule="auto"/>
        <w:jc w:val="both"/>
        <w:rPr>
          <w:rFonts w:ascii="Times New Roman" w:eastAsia="Calibri" w:hAnsi="Times New Roman" w:cs="Times New Roman"/>
        </w:rPr>
      </w:pPr>
    </w:p>
    <w:p w14:paraId="6F9DE949" w14:textId="77777777" w:rsidR="00753DFA" w:rsidRPr="000156C1" w:rsidRDefault="00753DFA" w:rsidP="004C4D2E">
      <w:pPr>
        <w:pStyle w:val="DefaultA"/>
        <w:spacing w:before="0" w:line="240" w:lineRule="auto"/>
        <w:jc w:val="both"/>
        <w:rPr>
          <w:rFonts w:ascii="Times New Roman" w:eastAsia="Calibri" w:hAnsi="Times New Roman" w:cs="Times New Roman"/>
        </w:rPr>
      </w:pPr>
    </w:p>
    <w:p w14:paraId="180B93F7" w14:textId="77777777" w:rsidR="00753DFA" w:rsidRPr="000156C1" w:rsidRDefault="00753DFA" w:rsidP="004C4D2E">
      <w:pPr>
        <w:pStyle w:val="DefaultA"/>
        <w:spacing w:before="0" w:line="240" w:lineRule="auto"/>
        <w:jc w:val="both"/>
        <w:rPr>
          <w:rFonts w:ascii="Times New Roman" w:eastAsia="Calibri" w:hAnsi="Times New Roman" w:cs="Times New Roman"/>
        </w:rPr>
      </w:pPr>
    </w:p>
    <w:p w14:paraId="0F381EF5" w14:textId="77777777" w:rsidR="00753DFA" w:rsidRPr="000156C1" w:rsidRDefault="00753DFA" w:rsidP="004C4D2E">
      <w:pPr>
        <w:pStyle w:val="DefaultA"/>
        <w:spacing w:before="0" w:line="240" w:lineRule="auto"/>
        <w:jc w:val="both"/>
        <w:rPr>
          <w:rFonts w:ascii="Times New Roman" w:eastAsia="Calibri" w:hAnsi="Times New Roman" w:cs="Times New Roman"/>
        </w:rPr>
      </w:pPr>
    </w:p>
    <w:p w14:paraId="770867A1" w14:textId="77777777" w:rsidR="00753DFA" w:rsidRPr="000156C1" w:rsidRDefault="00753DFA" w:rsidP="004C4D2E">
      <w:pPr>
        <w:pStyle w:val="DefaultA"/>
        <w:spacing w:before="0" w:line="240" w:lineRule="auto"/>
        <w:jc w:val="both"/>
        <w:rPr>
          <w:rFonts w:ascii="Times New Roman" w:eastAsia="Calibri" w:hAnsi="Times New Roman" w:cs="Times New Roman"/>
        </w:rPr>
      </w:pPr>
    </w:p>
    <w:p w14:paraId="187C8866" w14:textId="77777777" w:rsidR="00753DFA" w:rsidRPr="000156C1" w:rsidRDefault="00753DFA" w:rsidP="004C4D2E">
      <w:pPr>
        <w:pStyle w:val="DefaultA"/>
        <w:spacing w:before="0" w:line="240" w:lineRule="auto"/>
        <w:jc w:val="both"/>
        <w:rPr>
          <w:rFonts w:ascii="Times New Roman" w:eastAsia="Calibri" w:hAnsi="Times New Roman" w:cs="Times New Roman"/>
        </w:rPr>
      </w:pPr>
    </w:p>
    <w:p w14:paraId="7C895CBC" w14:textId="77777777" w:rsidR="00753DFA" w:rsidRPr="000156C1" w:rsidRDefault="00753DFA" w:rsidP="004C4D2E">
      <w:pPr>
        <w:pStyle w:val="DefaultA"/>
        <w:spacing w:before="0" w:line="240" w:lineRule="auto"/>
        <w:jc w:val="both"/>
        <w:rPr>
          <w:rFonts w:ascii="Times New Roman" w:eastAsia="Calibri" w:hAnsi="Times New Roman" w:cs="Times New Roman"/>
        </w:rPr>
      </w:pPr>
    </w:p>
    <w:p w14:paraId="3CB79487" w14:textId="77777777" w:rsidR="00753DFA" w:rsidRPr="000156C1" w:rsidRDefault="00753DFA" w:rsidP="004C4D2E">
      <w:pPr>
        <w:pStyle w:val="DefaultA"/>
        <w:spacing w:before="0" w:line="240" w:lineRule="auto"/>
        <w:jc w:val="both"/>
        <w:rPr>
          <w:rFonts w:ascii="Times New Roman" w:eastAsia="Calibri" w:hAnsi="Times New Roman" w:cs="Times New Roman"/>
        </w:rPr>
      </w:pPr>
    </w:p>
    <w:p w14:paraId="69C9DF2C" w14:textId="77777777" w:rsidR="00753DFA" w:rsidRPr="000156C1" w:rsidRDefault="00753DFA" w:rsidP="004C4D2E">
      <w:pPr>
        <w:pStyle w:val="DefaultA"/>
        <w:spacing w:before="0" w:line="240" w:lineRule="auto"/>
        <w:jc w:val="both"/>
        <w:rPr>
          <w:rFonts w:ascii="Times New Roman" w:eastAsia="Calibri" w:hAnsi="Times New Roman" w:cs="Times New Roman"/>
        </w:rPr>
      </w:pPr>
    </w:p>
    <w:p w14:paraId="00839CEA" w14:textId="77777777" w:rsidR="00753DFA" w:rsidRPr="000156C1" w:rsidRDefault="00753DFA" w:rsidP="004C4D2E">
      <w:pPr>
        <w:pStyle w:val="DefaultA"/>
        <w:spacing w:before="0" w:line="240" w:lineRule="auto"/>
        <w:jc w:val="both"/>
        <w:rPr>
          <w:rFonts w:ascii="Times New Roman" w:eastAsia="Calibri" w:hAnsi="Times New Roman" w:cs="Times New Roman"/>
        </w:rPr>
      </w:pPr>
    </w:p>
    <w:p w14:paraId="54276F22" w14:textId="77777777" w:rsidR="00753DFA" w:rsidRPr="000156C1" w:rsidRDefault="00753DFA" w:rsidP="004C4D2E">
      <w:pPr>
        <w:pStyle w:val="DefaultA"/>
        <w:spacing w:before="0" w:line="240" w:lineRule="auto"/>
        <w:jc w:val="both"/>
        <w:rPr>
          <w:rFonts w:ascii="Times New Roman" w:eastAsia="Calibri" w:hAnsi="Times New Roman" w:cs="Times New Roman"/>
        </w:rPr>
      </w:pPr>
    </w:p>
    <w:p w14:paraId="07DF590D" w14:textId="77777777" w:rsidR="00753DFA" w:rsidRPr="000156C1" w:rsidRDefault="00753DFA" w:rsidP="004C4D2E">
      <w:pPr>
        <w:pStyle w:val="DefaultA"/>
        <w:spacing w:before="0" w:line="240" w:lineRule="auto"/>
        <w:jc w:val="both"/>
        <w:rPr>
          <w:rFonts w:ascii="Times New Roman" w:eastAsia="Calibri" w:hAnsi="Times New Roman" w:cs="Times New Roman"/>
        </w:rPr>
      </w:pPr>
    </w:p>
    <w:p w14:paraId="1E6803AB" w14:textId="77777777" w:rsidR="00753DFA" w:rsidRPr="000156C1" w:rsidRDefault="00753DFA" w:rsidP="004C4D2E">
      <w:pPr>
        <w:pStyle w:val="DefaultA"/>
        <w:spacing w:before="0" w:line="240" w:lineRule="auto"/>
        <w:jc w:val="both"/>
        <w:rPr>
          <w:rFonts w:ascii="Times New Roman" w:eastAsia="Calibri" w:hAnsi="Times New Roman" w:cs="Times New Roman"/>
        </w:rPr>
      </w:pPr>
    </w:p>
    <w:p w14:paraId="17617697" w14:textId="77777777" w:rsidR="00753DFA" w:rsidRPr="000156C1" w:rsidRDefault="00753DFA" w:rsidP="004C4D2E">
      <w:pPr>
        <w:pStyle w:val="DefaultA"/>
        <w:spacing w:before="0" w:line="240" w:lineRule="auto"/>
        <w:jc w:val="both"/>
        <w:rPr>
          <w:rFonts w:ascii="Times New Roman" w:eastAsia="Calibri" w:hAnsi="Times New Roman" w:cs="Times New Roman"/>
        </w:rPr>
      </w:pPr>
    </w:p>
    <w:p w14:paraId="110F2C91" w14:textId="77777777" w:rsidR="00753DFA" w:rsidRPr="000156C1" w:rsidRDefault="00753DFA" w:rsidP="004C4D2E">
      <w:pPr>
        <w:pStyle w:val="DefaultA"/>
        <w:spacing w:before="0" w:line="240" w:lineRule="auto"/>
        <w:jc w:val="both"/>
        <w:rPr>
          <w:rFonts w:ascii="Times New Roman" w:eastAsia="Calibri" w:hAnsi="Times New Roman" w:cs="Times New Roman"/>
        </w:rPr>
      </w:pPr>
    </w:p>
    <w:p w14:paraId="0E2D6283" w14:textId="77777777" w:rsidR="00753DFA" w:rsidRPr="000156C1" w:rsidRDefault="00753DFA" w:rsidP="004C4D2E">
      <w:pPr>
        <w:pStyle w:val="DefaultA"/>
        <w:spacing w:before="0" w:line="240" w:lineRule="auto"/>
        <w:jc w:val="both"/>
        <w:rPr>
          <w:rFonts w:ascii="Times New Roman" w:eastAsia="Calibri" w:hAnsi="Times New Roman" w:cs="Times New Roman"/>
        </w:rPr>
      </w:pPr>
    </w:p>
    <w:p w14:paraId="7E28F907" w14:textId="77777777" w:rsidR="00753DFA" w:rsidRPr="000156C1" w:rsidRDefault="00753DFA" w:rsidP="004C4D2E">
      <w:pPr>
        <w:pStyle w:val="DefaultA"/>
        <w:spacing w:before="0" w:line="240" w:lineRule="auto"/>
        <w:jc w:val="both"/>
        <w:rPr>
          <w:rFonts w:ascii="Times New Roman" w:eastAsia="Calibri" w:hAnsi="Times New Roman" w:cs="Times New Roman"/>
        </w:rPr>
      </w:pPr>
    </w:p>
    <w:p w14:paraId="04E67FA7" w14:textId="77777777" w:rsidR="00753DFA" w:rsidRPr="000156C1" w:rsidRDefault="00753DFA" w:rsidP="004C4D2E">
      <w:pPr>
        <w:pStyle w:val="DefaultA"/>
        <w:spacing w:before="0" w:line="240" w:lineRule="auto"/>
        <w:jc w:val="both"/>
        <w:rPr>
          <w:rFonts w:ascii="Times New Roman" w:eastAsia="Calibri" w:hAnsi="Times New Roman" w:cs="Times New Roman"/>
        </w:rPr>
      </w:pPr>
    </w:p>
    <w:p w14:paraId="19BBD1C2" w14:textId="77777777" w:rsidR="00753DFA" w:rsidRPr="000156C1" w:rsidRDefault="00753DFA" w:rsidP="004C4D2E">
      <w:pPr>
        <w:pStyle w:val="DefaultA"/>
        <w:spacing w:before="0" w:line="240" w:lineRule="auto"/>
        <w:jc w:val="both"/>
        <w:rPr>
          <w:rFonts w:ascii="Times New Roman" w:eastAsia="Calibri" w:hAnsi="Times New Roman" w:cs="Times New Roman"/>
        </w:rPr>
      </w:pPr>
    </w:p>
    <w:p w14:paraId="556AB9C5" w14:textId="77777777" w:rsidR="00753DFA" w:rsidRPr="000156C1" w:rsidRDefault="00753DFA" w:rsidP="004C4D2E">
      <w:pPr>
        <w:pStyle w:val="DefaultA"/>
        <w:spacing w:before="0" w:line="240" w:lineRule="auto"/>
        <w:jc w:val="both"/>
        <w:rPr>
          <w:rFonts w:ascii="Times New Roman" w:eastAsia="Calibri" w:hAnsi="Times New Roman" w:cs="Times New Roman"/>
        </w:rPr>
      </w:pPr>
    </w:p>
    <w:p w14:paraId="7A65A08A" w14:textId="77777777" w:rsidR="00753DFA" w:rsidRPr="000156C1" w:rsidRDefault="00753DFA" w:rsidP="004C4D2E">
      <w:pPr>
        <w:pStyle w:val="DefaultA"/>
        <w:spacing w:before="0" w:line="240" w:lineRule="auto"/>
        <w:jc w:val="both"/>
        <w:rPr>
          <w:rFonts w:ascii="Times New Roman" w:eastAsia="Calibri" w:hAnsi="Times New Roman" w:cs="Times New Roman"/>
        </w:rPr>
      </w:pPr>
    </w:p>
    <w:p w14:paraId="27CCD681" w14:textId="77777777" w:rsidR="00753DFA" w:rsidRPr="000156C1" w:rsidRDefault="00753DFA" w:rsidP="004C4D2E">
      <w:pPr>
        <w:pStyle w:val="DefaultA"/>
        <w:spacing w:before="0" w:line="240" w:lineRule="auto"/>
        <w:jc w:val="both"/>
        <w:rPr>
          <w:rFonts w:ascii="Times New Roman" w:eastAsia="Calibri" w:hAnsi="Times New Roman" w:cs="Times New Roman"/>
        </w:rPr>
      </w:pPr>
    </w:p>
    <w:p w14:paraId="784DDCD0" w14:textId="77777777" w:rsidR="00753DFA" w:rsidRPr="000156C1" w:rsidRDefault="00753DFA" w:rsidP="004C4D2E">
      <w:pPr>
        <w:pStyle w:val="DefaultA"/>
        <w:spacing w:before="0" w:line="240" w:lineRule="auto"/>
        <w:jc w:val="both"/>
        <w:rPr>
          <w:rFonts w:ascii="Times New Roman" w:eastAsia="Calibri" w:hAnsi="Times New Roman" w:cs="Times New Roman"/>
        </w:rPr>
      </w:pPr>
    </w:p>
    <w:p w14:paraId="5E1D227A" w14:textId="77777777" w:rsidR="00753DFA" w:rsidRPr="000156C1" w:rsidRDefault="00753DFA" w:rsidP="004C4D2E">
      <w:pPr>
        <w:pStyle w:val="DefaultA"/>
        <w:spacing w:before="0" w:line="240" w:lineRule="auto"/>
        <w:jc w:val="both"/>
        <w:rPr>
          <w:rFonts w:ascii="Times New Roman" w:eastAsia="Calibri" w:hAnsi="Times New Roman" w:cs="Times New Roman"/>
        </w:rPr>
      </w:pPr>
    </w:p>
    <w:p w14:paraId="1EC09989" w14:textId="77777777" w:rsidR="00753DFA" w:rsidRPr="000156C1" w:rsidRDefault="00753DFA" w:rsidP="004C4D2E">
      <w:pPr>
        <w:pStyle w:val="DefaultA"/>
        <w:spacing w:before="0" w:line="240" w:lineRule="auto"/>
        <w:jc w:val="both"/>
        <w:rPr>
          <w:rFonts w:ascii="Times New Roman" w:eastAsia="Calibri" w:hAnsi="Times New Roman" w:cs="Times New Roman"/>
        </w:rPr>
      </w:pPr>
    </w:p>
    <w:p w14:paraId="5DCECFDE" w14:textId="77777777" w:rsidR="00753DFA" w:rsidRPr="000156C1" w:rsidRDefault="00753DFA" w:rsidP="004C4D2E">
      <w:pPr>
        <w:pStyle w:val="DefaultA"/>
        <w:spacing w:before="0" w:line="240" w:lineRule="auto"/>
        <w:jc w:val="both"/>
        <w:rPr>
          <w:rFonts w:ascii="Times New Roman" w:eastAsia="Calibri" w:hAnsi="Times New Roman" w:cs="Times New Roman"/>
        </w:rPr>
      </w:pPr>
    </w:p>
    <w:p w14:paraId="62097334" w14:textId="77777777" w:rsidR="00753DFA" w:rsidRPr="000156C1" w:rsidRDefault="00753DFA" w:rsidP="00156D23">
      <w:pPr>
        <w:pStyle w:val="DefaultA"/>
        <w:spacing w:before="0" w:line="240" w:lineRule="auto"/>
        <w:jc w:val="center"/>
        <w:rPr>
          <w:rFonts w:ascii="Times New Roman" w:eastAsia="Calibri" w:hAnsi="Times New Roman" w:cs="Times New Roman"/>
        </w:rPr>
      </w:pPr>
    </w:p>
    <w:p w14:paraId="1F957FE3" w14:textId="34AF478B" w:rsidR="00753DFA" w:rsidRPr="000156C1" w:rsidRDefault="003D4F4D" w:rsidP="00156D23">
      <w:pPr>
        <w:pStyle w:val="DefaultA"/>
        <w:spacing w:before="0" w:line="240" w:lineRule="auto"/>
        <w:jc w:val="center"/>
        <w:rPr>
          <w:rFonts w:ascii="Times New Roman" w:eastAsia="Times New Roman" w:hAnsi="Times New Roman" w:cs="Times New Roman"/>
        </w:rPr>
      </w:pPr>
      <w:r w:rsidRPr="000156C1">
        <w:rPr>
          <w:rFonts w:ascii="Times New Roman" w:hAnsi="Times New Roman" w:cs="Times New Roman"/>
        </w:rPr>
        <w:t>2026. gads</w:t>
      </w:r>
    </w:p>
    <w:p w14:paraId="4557F3D1" w14:textId="77777777" w:rsidR="00753DFA" w:rsidRPr="000156C1" w:rsidRDefault="00753DFA" w:rsidP="004C4D2E">
      <w:pPr>
        <w:pStyle w:val="DefaultA"/>
        <w:spacing w:before="0" w:line="240" w:lineRule="auto"/>
        <w:jc w:val="both"/>
        <w:rPr>
          <w:rFonts w:ascii="Times New Roman" w:eastAsia="Times New Roman" w:hAnsi="Times New Roman" w:cs="Times New Roman"/>
        </w:rPr>
      </w:pPr>
    </w:p>
    <w:p w14:paraId="3693B4CC" w14:textId="46173C32" w:rsidR="004C3C8A" w:rsidRPr="000156C1" w:rsidRDefault="004C3C8A">
      <w:pPr>
        <w:rPr>
          <w:rFonts w:eastAsia="Times New Roman"/>
          <w:color w:val="000000"/>
          <w:u w:color="000000"/>
          <w:lang w:val="lv-LV" w:eastAsia="lv-LV"/>
        </w:rPr>
      </w:pPr>
      <w:r w:rsidRPr="000156C1">
        <w:rPr>
          <w:rFonts w:eastAsia="Times New Roman"/>
          <w:lang w:val="lv-LV"/>
        </w:rPr>
        <w:br w:type="page"/>
      </w:r>
    </w:p>
    <w:p w14:paraId="046D1EE9" w14:textId="77777777" w:rsidR="00753DFA" w:rsidRPr="000156C1" w:rsidRDefault="00753DFA" w:rsidP="004C4D2E">
      <w:pPr>
        <w:pStyle w:val="DefaultA"/>
        <w:spacing w:before="0" w:line="240" w:lineRule="auto"/>
        <w:jc w:val="both"/>
        <w:rPr>
          <w:rFonts w:ascii="Times New Roman" w:eastAsia="Times New Roman" w:hAnsi="Times New Roman" w:cs="Times New Roman"/>
        </w:rPr>
      </w:pPr>
    </w:p>
    <w:p w14:paraId="5B8BCDA0" w14:textId="77777777" w:rsidR="00753DFA" w:rsidRPr="000156C1" w:rsidRDefault="00753DFA" w:rsidP="004C4D2E">
      <w:pPr>
        <w:pStyle w:val="DefaultA"/>
        <w:spacing w:before="0" w:line="240" w:lineRule="auto"/>
        <w:jc w:val="both"/>
        <w:rPr>
          <w:rFonts w:ascii="Times New Roman" w:eastAsia="Times New Roman" w:hAnsi="Times New Roman" w:cs="Times New Roman"/>
        </w:rPr>
      </w:pPr>
    </w:p>
    <w:p w14:paraId="1D5C52F6" w14:textId="77777777" w:rsidR="00753DFA" w:rsidRPr="000156C1" w:rsidRDefault="003D4F4D" w:rsidP="00156D23">
      <w:pPr>
        <w:pStyle w:val="DefaultA"/>
        <w:numPr>
          <w:ilvl w:val="1"/>
          <w:numId w:val="2"/>
        </w:numPr>
        <w:spacing w:before="0" w:line="240" w:lineRule="auto"/>
        <w:ind w:left="426"/>
        <w:jc w:val="both"/>
        <w:rPr>
          <w:rFonts w:ascii="Times New Roman" w:hAnsi="Times New Roman" w:cs="Times New Roman"/>
          <w:b/>
          <w:bCs/>
        </w:rPr>
      </w:pPr>
      <w:r w:rsidRPr="000156C1">
        <w:rPr>
          <w:rFonts w:ascii="Times New Roman" w:hAnsi="Times New Roman" w:cs="Times New Roman"/>
          <w:b/>
          <w:bCs/>
        </w:rPr>
        <w:t>Informācija par pasūtītāju:</w:t>
      </w:r>
    </w:p>
    <w:p w14:paraId="79E7670E" w14:textId="77777777" w:rsidR="00753DFA" w:rsidRPr="000156C1" w:rsidRDefault="00753DFA" w:rsidP="004C4D2E">
      <w:pPr>
        <w:pStyle w:val="DefaultA"/>
        <w:spacing w:before="0" w:line="240" w:lineRule="auto"/>
        <w:jc w:val="both"/>
        <w:rPr>
          <w:rFonts w:ascii="Times New Roman" w:eastAsia="Times New Roman" w:hAnsi="Times New Roman" w:cs="Times New Roman"/>
          <w:b/>
          <w:bCs/>
        </w:rPr>
      </w:pPr>
    </w:p>
    <w:p w14:paraId="3D696D10" w14:textId="77777777" w:rsidR="00753DFA" w:rsidRPr="000156C1" w:rsidRDefault="003D4F4D" w:rsidP="00156D23">
      <w:pPr>
        <w:pStyle w:val="BodyAA"/>
        <w:ind w:left="142"/>
        <w:jc w:val="both"/>
        <w:rPr>
          <w:rFonts w:ascii="Times New Roman" w:eastAsia="Times New Roman" w:hAnsi="Times New Roman" w:cs="Times New Roman"/>
          <w:b/>
          <w:bCs/>
          <w:sz w:val="24"/>
          <w:szCs w:val="24"/>
        </w:rPr>
      </w:pPr>
      <w:r w:rsidRPr="000156C1">
        <w:rPr>
          <w:rFonts w:ascii="Times New Roman" w:hAnsi="Times New Roman" w:cs="Times New Roman"/>
          <w:b/>
          <w:bCs/>
          <w:sz w:val="24"/>
          <w:szCs w:val="24"/>
        </w:rPr>
        <w:t>1.1. Pasūtītājs</w:t>
      </w:r>
    </w:p>
    <w:p w14:paraId="765F31FE" w14:textId="77777777" w:rsidR="003D4F4D" w:rsidRPr="000156C1" w:rsidRDefault="003D4F4D" w:rsidP="00156D23">
      <w:pPr>
        <w:pStyle w:val="BodyAA"/>
        <w:ind w:left="284"/>
        <w:jc w:val="both"/>
        <w:rPr>
          <w:rFonts w:ascii="Times New Roman" w:hAnsi="Times New Roman" w:cs="Times New Roman"/>
          <w:sz w:val="24"/>
          <w:szCs w:val="24"/>
        </w:rPr>
      </w:pPr>
    </w:p>
    <w:p w14:paraId="184DA0C1" w14:textId="1C0F360C" w:rsidR="003D4F4D" w:rsidRPr="000156C1" w:rsidRDefault="003D4F4D" w:rsidP="00156D23">
      <w:pPr>
        <w:pStyle w:val="BodyAA"/>
        <w:ind w:left="709"/>
        <w:jc w:val="both"/>
        <w:rPr>
          <w:rFonts w:ascii="Times New Roman" w:hAnsi="Times New Roman" w:cs="Times New Roman"/>
          <w:sz w:val="24"/>
          <w:szCs w:val="24"/>
        </w:rPr>
      </w:pPr>
      <w:r w:rsidRPr="000156C1">
        <w:rPr>
          <w:rFonts w:ascii="Times New Roman" w:hAnsi="Times New Roman" w:cs="Times New Roman"/>
          <w:sz w:val="24"/>
          <w:szCs w:val="24"/>
        </w:rPr>
        <w:t xml:space="preserve">SIA </w:t>
      </w:r>
      <w:r w:rsidR="00682C46" w:rsidRPr="000156C1">
        <w:rPr>
          <w:rFonts w:ascii="Times New Roman" w:hAnsi="Times New Roman" w:cs="Times New Roman"/>
          <w:sz w:val="24"/>
          <w:szCs w:val="24"/>
        </w:rPr>
        <w:t>Užavas alus</w:t>
      </w:r>
    </w:p>
    <w:p w14:paraId="5F2F9650" w14:textId="77777777" w:rsidR="00682C46" w:rsidRPr="000156C1" w:rsidRDefault="00682C46" w:rsidP="00156D23">
      <w:pPr>
        <w:pStyle w:val="BodyAA"/>
        <w:ind w:left="709"/>
        <w:jc w:val="both"/>
        <w:rPr>
          <w:rFonts w:ascii="Times New Roman" w:hAnsi="Times New Roman" w:cs="Times New Roman"/>
          <w:sz w:val="24"/>
          <w:szCs w:val="24"/>
        </w:rPr>
      </w:pPr>
      <w:r w:rsidRPr="000156C1">
        <w:rPr>
          <w:rFonts w:ascii="Times New Roman" w:hAnsi="Times New Roman" w:cs="Times New Roman"/>
          <w:sz w:val="24"/>
          <w:szCs w:val="24"/>
        </w:rPr>
        <w:tab/>
        <w:t>"Alutiņi", Užavas pag., Ventspils nov., LV-3627</w:t>
      </w:r>
    </w:p>
    <w:p w14:paraId="6971EC14" w14:textId="47C2B3ED" w:rsidR="00753DFA" w:rsidRPr="000156C1" w:rsidRDefault="003D4F4D" w:rsidP="00156D23">
      <w:pPr>
        <w:pStyle w:val="BodyAA"/>
        <w:ind w:left="709"/>
        <w:jc w:val="both"/>
        <w:rPr>
          <w:rFonts w:ascii="Times New Roman" w:hAnsi="Times New Roman" w:cs="Times New Roman"/>
          <w:sz w:val="24"/>
          <w:szCs w:val="24"/>
        </w:rPr>
      </w:pPr>
      <w:r w:rsidRPr="000156C1">
        <w:rPr>
          <w:rFonts w:ascii="Times New Roman" w:hAnsi="Times New Roman" w:cs="Times New Roman"/>
          <w:sz w:val="24"/>
          <w:szCs w:val="24"/>
        </w:rPr>
        <w:t xml:space="preserve">Reģistrācijas numurs:  </w:t>
      </w:r>
      <w:r w:rsidR="00682C46" w:rsidRPr="000156C1">
        <w:rPr>
          <w:rFonts w:ascii="Times New Roman" w:hAnsi="Times New Roman" w:cs="Times New Roman"/>
          <w:sz w:val="24"/>
          <w:szCs w:val="24"/>
        </w:rPr>
        <w:t>41201005223</w:t>
      </w:r>
    </w:p>
    <w:p w14:paraId="527A98ED" w14:textId="77777777" w:rsidR="00753DFA" w:rsidRPr="000156C1" w:rsidRDefault="00753DFA" w:rsidP="00156D23">
      <w:pPr>
        <w:pStyle w:val="BodyAA"/>
        <w:ind w:left="284"/>
        <w:jc w:val="both"/>
        <w:rPr>
          <w:rFonts w:ascii="Times New Roman" w:eastAsia="Times New Roman" w:hAnsi="Times New Roman" w:cs="Times New Roman"/>
          <w:sz w:val="24"/>
          <w:szCs w:val="24"/>
        </w:rPr>
      </w:pPr>
    </w:p>
    <w:p w14:paraId="444997E3" w14:textId="77777777" w:rsidR="00753DFA" w:rsidRPr="000156C1" w:rsidRDefault="003D4F4D" w:rsidP="00156D23">
      <w:pPr>
        <w:pStyle w:val="BodyAA"/>
        <w:ind w:left="142"/>
        <w:jc w:val="both"/>
        <w:rPr>
          <w:rFonts w:ascii="Times New Roman" w:eastAsia="Times New Roman" w:hAnsi="Times New Roman" w:cs="Times New Roman"/>
          <w:b/>
          <w:bCs/>
          <w:sz w:val="24"/>
          <w:szCs w:val="24"/>
        </w:rPr>
      </w:pPr>
      <w:r w:rsidRPr="000156C1">
        <w:rPr>
          <w:rFonts w:ascii="Times New Roman" w:hAnsi="Times New Roman" w:cs="Times New Roman"/>
          <w:b/>
          <w:bCs/>
          <w:sz w:val="24"/>
          <w:szCs w:val="24"/>
        </w:rPr>
        <w:t xml:space="preserve">1.2. Pasūtītāja kontaktpersona </w:t>
      </w:r>
    </w:p>
    <w:p w14:paraId="5654A67F" w14:textId="7DD35609" w:rsidR="00753DFA" w:rsidRPr="00A4628B" w:rsidRDefault="00DB2A12" w:rsidP="00156D23">
      <w:pPr>
        <w:pStyle w:val="BodyAA"/>
        <w:ind w:left="709"/>
        <w:jc w:val="both"/>
        <w:rPr>
          <w:rFonts w:ascii="Times New Roman" w:eastAsia="Times New Roman" w:hAnsi="Times New Roman" w:cs="Times New Roman"/>
          <w:sz w:val="24"/>
          <w:szCs w:val="24"/>
        </w:rPr>
      </w:pPr>
      <w:r w:rsidRPr="00A4628B">
        <w:rPr>
          <w:rFonts w:ascii="Times New Roman" w:hAnsi="Times New Roman" w:cs="Times New Roman"/>
          <w:sz w:val="24"/>
          <w:szCs w:val="24"/>
        </w:rPr>
        <w:t>Arvis Vāks</w:t>
      </w:r>
    </w:p>
    <w:p w14:paraId="08843779" w14:textId="282968AD" w:rsidR="00753DFA" w:rsidRPr="00A4628B" w:rsidRDefault="003D4F4D" w:rsidP="00156D23">
      <w:pPr>
        <w:pStyle w:val="BodyAA"/>
        <w:ind w:left="709"/>
        <w:jc w:val="both"/>
        <w:rPr>
          <w:rFonts w:ascii="Times New Roman" w:eastAsia="Times New Roman" w:hAnsi="Times New Roman" w:cs="Times New Roman"/>
          <w:sz w:val="24"/>
          <w:szCs w:val="24"/>
        </w:rPr>
      </w:pPr>
      <w:r w:rsidRPr="00A4628B">
        <w:rPr>
          <w:rFonts w:ascii="Times New Roman" w:hAnsi="Times New Roman" w:cs="Times New Roman"/>
          <w:sz w:val="24"/>
          <w:szCs w:val="24"/>
        </w:rPr>
        <w:t>Projekta vadītājs</w:t>
      </w:r>
    </w:p>
    <w:p w14:paraId="03F56015" w14:textId="3756E031" w:rsidR="003D4F4D" w:rsidRPr="000156C1" w:rsidRDefault="00170C99" w:rsidP="004C4D2E">
      <w:pPr>
        <w:pStyle w:val="BodyA"/>
        <w:jc w:val="both"/>
      </w:pPr>
      <w:r w:rsidRPr="000156C1">
        <w:tab/>
      </w:r>
      <w:hyperlink r:id="rId7" w:history="1">
        <w:r w:rsidRPr="000156C1">
          <w:rPr>
            <w:rStyle w:val="Hyperlink"/>
          </w:rPr>
          <w:t>arvis.vaks@uzavasalus.eu</w:t>
        </w:r>
      </w:hyperlink>
    </w:p>
    <w:p w14:paraId="047B2F24" w14:textId="77777777" w:rsidR="00170C99" w:rsidRPr="000156C1" w:rsidRDefault="00170C99" w:rsidP="004C4D2E">
      <w:pPr>
        <w:pStyle w:val="BodyA"/>
        <w:jc w:val="both"/>
      </w:pPr>
    </w:p>
    <w:p w14:paraId="531ACFC2" w14:textId="77777777" w:rsidR="00753DFA" w:rsidRPr="000156C1" w:rsidRDefault="003D4F4D" w:rsidP="00156D23">
      <w:pPr>
        <w:pStyle w:val="HeadingA"/>
        <w:numPr>
          <w:ilvl w:val="0"/>
          <w:numId w:val="3"/>
        </w:numPr>
        <w:ind w:left="567"/>
        <w:jc w:val="both"/>
        <w:rPr>
          <w:rFonts w:ascii="Times New Roman" w:hAnsi="Times New Roman" w:cs="Times New Roman"/>
          <w:sz w:val="24"/>
          <w:szCs w:val="24"/>
          <w:lang w:val="lv-LV"/>
        </w:rPr>
      </w:pPr>
      <w:r w:rsidRPr="000156C1">
        <w:rPr>
          <w:rFonts w:ascii="Times New Roman" w:hAnsi="Times New Roman" w:cs="Times New Roman"/>
          <w:sz w:val="24"/>
          <w:szCs w:val="24"/>
          <w:lang w:val="lv-LV"/>
        </w:rPr>
        <w:t>Informācija par iepirkuma priekšmetu</w:t>
      </w:r>
    </w:p>
    <w:p w14:paraId="0759D65E" w14:textId="425E4FDD" w:rsidR="00A61EAB" w:rsidRDefault="003D4F4D" w:rsidP="00A61EAB">
      <w:pPr>
        <w:pStyle w:val="BodyAA"/>
        <w:ind w:left="709"/>
        <w:jc w:val="both"/>
        <w:rPr>
          <w:rFonts w:ascii="Times New Roman" w:hAnsi="Times New Roman" w:cs="Times New Roman"/>
          <w:sz w:val="24"/>
          <w:szCs w:val="24"/>
        </w:rPr>
      </w:pPr>
      <w:r w:rsidRPr="000156C1">
        <w:rPr>
          <w:rFonts w:ascii="Times New Roman" w:hAnsi="Times New Roman" w:cs="Times New Roman"/>
          <w:sz w:val="24"/>
          <w:szCs w:val="24"/>
        </w:rPr>
        <w:t xml:space="preserve">Iepirkuma nosaukums: </w:t>
      </w:r>
      <w:r w:rsidR="00A61EAB" w:rsidRPr="000156C1">
        <w:rPr>
          <w:rFonts w:ascii="Times New Roman" w:hAnsi="Times New Roman" w:cs="Times New Roman"/>
          <w:sz w:val="24"/>
          <w:szCs w:val="24"/>
        </w:rPr>
        <w:t>"Ražošanas efektivitātes un produktu pievienotās vērtības palielināšana, iegādājoties etiķešu uzlīmēšanas iekārtu".</w:t>
      </w:r>
    </w:p>
    <w:p w14:paraId="5A7A7EA0" w14:textId="5BCA6670" w:rsidR="00A53F67" w:rsidRPr="000156C1" w:rsidRDefault="00A53F67" w:rsidP="00A61EAB">
      <w:pPr>
        <w:pStyle w:val="BodyAA"/>
        <w:ind w:left="709"/>
        <w:jc w:val="both"/>
        <w:rPr>
          <w:rFonts w:ascii="Times New Roman" w:hAnsi="Times New Roman" w:cs="Times New Roman"/>
          <w:sz w:val="24"/>
          <w:szCs w:val="24"/>
        </w:rPr>
      </w:pPr>
      <w:r w:rsidRPr="00A53F67">
        <w:rPr>
          <w:rStyle w:val="Strong"/>
          <w:b w:val="0"/>
          <w:bCs w:val="0"/>
        </w:rPr>
        <w:t>Iepirkuma priekšmets:</w:t>
      </w:r>
      <w:r>
        <w:t xml:space="preserve"> Automātiska rotācijas tipa slapjās līmes etiķetēšanas iekārta stikla pudeļu etiķetēšanai.</w:t>
      </w:r>
    </w:p>
    <w:p w14:paraId="20B3E71C" w14:textId="77777777" w:rsidR="00753DFA" w:rsidRPr="000156C1" w:rsidRDefault="003D4F4D" w:rsidP="004C4D2E">
      <w:pPr>
        <w:pStyle w:val="BodyAA"/>
        <w:numPr>
          <w:ilvl w:val="1"/>
          <w:numId w:val="3"/>
        </w:numPr>
        <w:jc w:val="both"/>
        <w:rPr>
          <w:rFonts w:ascii="Times New Roman" w:hAnsi="Times New Roman" w:cs="Times New Roman"/>
          <w:sz w:val="24"/>
          <w:szCs w:val="24"/>
        </w:rPr>
      </w:pPr>
      <w:r w:rsidRPr="000156C1">
        <w:rPr>
          <w:rFonts w:ascii="Times New Roman" w:hAnsi="Times New Roman" w:cs="Times New Roman"/>
          <w:b/>
          <w:bCs/>
          <w:sz w:val="24"/>
          <w:szCs w:val="24"/>
        </w:rPr>
        <w:t>Iepirkums</w:t>
      </w:r>
      <w:r w:rsidRPr="000156C1">
        <w:rPr>
          <w:rFonts w:ascii="Times New Roman" w:hAnsi="Times New Roman" w:cs="Times New Roman"/>
          <w:sz w:val="24"/>
          <w:szCs w:val="24"/>
        </w:rPr>
        <w:t xml:space="preserve"> tiek rīkots saskaņā ar Ministru kabineta 28.02.2017. noteikumiem Nr.104 „Noteikumi par iepirkuma procedūru un tās piemērošanas kārtību pasūtītāja finansētiem projektiem”. </w:t>
      </w:r>
    </w:p>
    <w:p w14:paraId="1F6F7BA0" w14:textId="7A39FA46" w:rsidR="00514DCA" w:rsidRPr="000156C1" w:rsidRDefault="003D4F4D" w:rsidP="00514DCA">
      <w:pPr>
        <w:pStyle w:val="BodyA"/>
        <w:numPr>
          <w:ilvl w:val="2"/>
          <w:numId w:val="3"/>
        </w:numPr>
        <w:jc w:val="both"/>
      </w:pPr>
      <w:r w:rsidRPr="000156C1">
        <w:rPr>
          <w:b/>
          <w:bCs/>
        </w:rPr>
        <w:t>Projekts tiks finansēts</w:t>
      </w:r>
      <w:r w:rsidRPr="000156C1">
        <w:t xml:space="preserve"> ar</w:t>
      </w:r>
      <w:r w:rsidR="00514DCA" w:rsidRPr="000156C1">
        <w:t xml:space="preserve"> Programmas zivsaimniecības attīstībai 2021.-2027.gadam (PZA) atbalsta pasākum</w:t>
      </w:r>
      <w:r w:rsidR="00170C99" w:rsidRPr="000156C1">
        <w:t>a</w:t>
      </w:r>
      <w:r w:rsidR="00514DCA" w:rsidRPr="000156C1">
        <w:t xml:space="preserve"> 3. prioritāte</w:t>
      </w:r>
      <w:r w:rsidR="00170C99" w:rsidRPr="000156C1">
        <w:t>s</w:t>
      </w:r>
      <w:r w:rsidR="00514DCA" w:rsidRPr="000156C1">
        <w:t xml:space="preserve"> -  </w:t>
      </w:r>
      <w:r w:rsidR="00170C99" w:rsidRPr="000156C1">
        <w:t>“</w:t>
      </w:r>
      <w:r w:rsidR="00514DCA" w:rsidRPr="000156C1">
        <w:t>Veicināt ilgtspējīgu zilo ekonomiku piekrastes, salu un iekšzemes teritorijās un veicināt zvejniecības un akvakultūras kopienu attīstību</w:t>
      </w:r>
      <w:r w:rsidR="00170C99" w:rsidRPr="000156C1">
        <w:t xml:space="preserve">” </w:t>
      </w:r>
      <w:r w:rsidR="00A61EAB" w:rsidRPr="000156C1">
        <w:t xml:space="preserve"> atbalstu </w:t>
      </w:r>
      <w:r w:rsidR="00170C99" w:rsidRPr="000156C1">
        <w:t>(EJZAF1 rīcības projektu konkursa 7. kārta piekrastes zvejniekiem un uzņēmējiem).</w:t>
      </w:r>
    </w:p>
    <w:p w14:paraId="49DBA46F" w14:textId="56398F04" w:rsidR="00753DFA" w:rsidRPr="000156C1" w:rsidRDefault="003D4F4D" w:rsidP="004C4D2E">
      <w:pPr>
        <w:pStyle w:val="BodyA"/>
        <w:numPr>
          <w:ilvl w:val="1"/>
          <w:numId w:val="3"/>
        </w:numPr>
        <w:jc w:val="both"/>
      </w:pPr>
      <w:r w:rsidRPr="000156C1">
        <w:t xml:space="preserve">Iepirkuma priekšmeta detalizēts raksturojums jeb tehniskās prasības apkopotas un pievienotas šī nolikuma </w:t>
      </w:r>
      <w:r w:rsidR="004C3C8A" w:rsidRPr="000156C1">
        <w:t>2</w:t>
      </w:r>
      <w:r w:rsidRPr="000156C1">
        <w:t>.pielikumā.</w:t>
      </w:r>
    </w:p>
    <w:p w14:paraId="0A40114A" w14:textId="6A3464F8" w:rsidR="00753DFA" w:rsidRPr="00EE3B7F" w:rsidRDefault="003D4F4D" w:rsidP="004C4D2E">
      <w:pPr>
        <w:pStyle w:val="BodyA"/>
        <w:numPr>
          <w:ilvl w:val="1"/>
          <w:numId w:val="3"/>
        </w:numPr>
        <w:jc w:val="both"/>
      </w:pPr>
      <w:r w:rsidRPr="000156C1">
        <w:t xml:space="preserve">Iepirkuma paredzemā līguma cena </w:t>
      </w:r>
      <w:r w:rsidRPr="00EE3B7F">
        <w:t xml:space="preserve">ir </w:t>
      </w:r>
      <w:r w:rsidR="00585BBE" w:rsidRPr="00EE3B7F">
        <w:t>12</w:t>
      </w:r>
      <w:r w:rsidR="00EE3B7F" w:rsidRPr="00EE3B7F">
        <w:t>5</w:t>
      </w:r>
      <w:r w:rsidRPr="00EE3B7F">
        <w:t xml:space="preserve"> 000 eiro bez PVN.</w:t>
      </w:r>
    </w:p>
    <w:p w14:paraId="56E40AFD" w14:textId="77777777" w:rsidR="00753DFA" w:rsidRPr="00EE3B7F" w:rsidRDefault="00753DFA" w:rsidP="004C4D2E">
      <w:pPr>
        <w:pStyle w:val="BodyAA"/>
        <w:jc w:val="both"/>
        <w:rPr>
          <w:rFonts w:ascii="Times New Roman" w:eastAsia="Times New Roman" w:hAnsi="Times New Roman" w:cs="Times New Roman"/>
          <w:sz w:val="24"/>
          <w:szCs w:val="24"/>
        </w:rPr>
      </w:pPr>
    </w:p>
    <w:p w14:paraId="05867437" w14:textId="6CE3B902" w:rsidR="00753DFA" w:rsidRPr="00EE3B7F" w:rsidRDefault="003D4F4D" w:rsidP="004C4D2E">
      <w:pPr>
        <w:pStyle w:val="BodyAA"/>
        <w:numPr>
          <w:ilvl w:val="1"/>
          <w:numId w:val="3"/>
        </w:numPr>
        <w:jc w:val="both"/>
        <w:rPr>
          <w:rFonts w:ascii="Times New Roman" w:hAnsi="Times New Roman" w:cs="Times New Roman"/>
          <w:sz w:val="24"/>
          <w:szCs w:val="24"/>
        </w:rPr>
      </w:pPr>
      <w:r w:rsidRPr="00EE3B7F">
        <w:rPr>
          <w:rFonts w:ascii="Times New Roman" w:hAnsi="Times New Roman" w:cs="Times New Roman"/>
          <w:b/>
          <w:bCs/>
          <w:sz w:val="24"/>
          <w:szCs w:val="24"/>
        </w:rPr>
        <w:t xml:space="preserve">Piedāvājuma derīguma termiņš: </w:t>
      </w:r>
      <w:r w:rsidRPr="00EE3B7F">
        <w:rPr>
          <w:rFonts w:ascii="Times New Roman" w:hAnsi="Times New Roman" w:cs="Times New Roman"/>
          <w:sz w:val="24"/>
          <w:szCs w:val="24"/>
          <w:u w:color="FF9300"/>
        </w:rPr>
        <w:t>202</w:t>
      </w:r>
      <w:r w:rsidR="004C4D2E" w:rsidRPr="00EE3B7F">
        <w:rPr>
          <w:rFonts w:ascii="Times New Roman" w:hAnsi="Times New Roman" w:cs="Times New Roman"/>
          <w:sz w:val="24"/>
          <w:szCs w:val="24"/>
          <w:u w:color="FF9300"/>
        </w:rPr>
        <w:t>6</w:t>
      </w:r>
      <w:r w:rsidRPr="00EE3B7F">
        <w:rPr>
          <w:rFonts w:ascii="Times New Roman" w:hAnsi="Times New Roman" w:cs="Times New Roman"/>
          <w:sz w:val="24"/>
          <w:szCs w:val="24"/>
          <w:u w:color="FF9300"/>
        </w:rPr>
        <w:t xml:space="preserve">.gada </w:t>
      </w:r>
      <w:r w:rsidR="004C4D2E" w:rsidRPr="00EE3B7F">
        <w:rPr>
          <w:rFonts w:ascii="Times New Roman" w:hAnsi="Times New Roman" w:cs="Times New Roman"/>
          <w:sz w:val="24"/>
          <w:szCs w:val="24"/>
          <w:u w:color="FF9300"/>
        </w:rPr>
        <w:t>31</w:t>
      </w:r>
      <w:r w:rsidRPr="00EE3B7F">
        <w:rPr>
          <w:rFonts w:ascii="Times New Roman" w:hAnsi="Times New Roman" w:cs="Times New Roman"/>
          <w:sz w:val="24"/>
          <w:szCs w:val="24"/>
          <w:u w:color="FF9300"/>
        </w:rPr>
        <w:t>.</w:t>
      </w:r>
      <w:r w:rsidR="004C4D2E" w:rsidRPr="00EE3B7F">
        <w:rPr>
          <w:rFonts w:ascii="Times New Roman" w:hAnsi="Times New Roman" w:cs="Times New Roman"/>
          <w:sz w:val="24"/>
          <w:szCs w:val="24"/>
          <w:u w:color="FF9300"/>
        </w:rPr>
        <w:t>decembrim</w:t>
      </w:r>
    </w:p>
    <w:p w14:paraId="12250F77" w14:textId="7F004AC5" w:rsidR="00753DFA" w:rsidRPr="00EE3B7F" w:rsidRDefault="003D4F4D" w:rsidP="004C4D2E">
      <w:pPr>
        <w:pStyle w:val="BodyAA"/>
        <w:numPr>
          <w:ilvl w:val="1"/>
          <w:numId w:val="3"/>
        </w:numPr>
        <w:jc w:val="both"/>
        <w:rPr>
          <w:rFonts w:ascii="Times New Roman" w:hAnsi="Times New Roman" w:cs="Times New Roman"/>
          <w:sz w:val="24"/>
          <w:szCs w:val="24"/>
        </w:rPr>
      </w:pPr>
      <w:r w:rsidRPr="00EE3B7F">
        <w:rPr>
          <w:rFonts w:ascii="Times New Roman" w:hAnsi="Times New Roman" w:cs="Times New Roman"/>
          <w:b/>
          <w:bCs/>
          <w:sz w:val="24"/>
          <w:szCs w:val="24"/>
          <w:u w:color="FF9300"/>
        </w:rPr>
        <w:t xml:space="preserve">Līguma izpildes termiņi: </w:t>
      </w:r>
      <w:r w:rsidRPr="00EE3B7F">
        <w:rPr>
          <w:rFonts w:ascii="Times New Roman" w:hAnsi="Times New Roman" w:cs="Times New Roman"/>
          <w:sz w:val="24"/>
          <w:szCs w:val="24"/>
          <w:u w:color="FF9300"/>
        </w:rPr>
        <w:t>202</w:t>
      </w:r>
      <w:r w:rsidR="00EE3B7F" w:rsidRPr="00EE3B7F">
        <w:rPr>
          <w:rFonts w:ascii="Times New Roman" w:hAnsi="Times New Roman" w:cs="Times New Roman"/>
          <w:sz w:val="24"/>
          <w:szCs w:val="24"/>
          <w:u w:color="FF9300"/>
        </w:rPr>
        <w:t>7</w:t>
      </w:r>
      <w:r w:rsidRPr="00EE3B7F">
        <w:rPr>
          <w:rFonts w:ascii="Times New Roman" w:hAnsi="Times New Roman" w:cs="Times New Roman"/>
          <w:sz w:val="24"/>
          <w:szCs w:val="24"/>
          <w:u w:color="FF9300"/>
        </w:rPr>
        <w:t xml:space="preserve">.gada </w:t>
      </w:r>
      <w:r w:rsidR="004C4D2E" w:rsidRPr="00EE3B7F">
        <w:rPr>
          <w:rFonts w:ascii="Times New Roman" w:hAnsi="Times New Roman" w:cs="Times New Roman"/>
          <w:sz w:val="24"/>
          <w:szCs w:val="24"/>
          <w:u w:color="FF9300"/>
        </w:rPr>
        <w:t>31</w:t>
      </w:r>
      <w:r w:rsidRPr="00EE3B7F">
        <w:rPr>
          <w:rFonts w:ascii="Times New Roman" w:hAnsi="Times New Roman" w:cs="Times New Roman"/>
          <w:sz w:val="24"/>
          <w:szCs w:val="24"/>
          <w:u w:color="FF9300"/>
        </w:rPr>
        <w:t>.</w:t>
      </w:r>
      <w:r w:rsidR="00EE3B7F" w:rsidRPr="00EE3B7F">
        <w:rPr>
          <w:rFonts w:ascii="Times New Roman" w:hAnsi="Times New Roman" w:cs="Times New Roman"/>
          <w:sz w:val="24"/>
          <w:szCs w:val="24"/>
          <w:u w:color="FF9300"/>
        </w:rPr>
        <w:t xml:space="preserve"> janvārim</w:t>
      </w:r>
    </w:p>
    <w:p w14:paraId="32CF0586" w14:textId="4F992844" w:rsidR="00753DFA" w:rsidRPr="000156C1" w:rsidRDefault="003D4F4D" w:rsidP="004C4D2E">
      <w:pPr>
        <w:pStyle w:val="BodyAA"/>
        <w:numPr>
          <w:ilvl w:val="1"/>
          <w:numId w:val="3"/>
        </w:numPr>
        <w:jc w:val="both"/>
        <w:rPr>
          <w:rFonts w:ascii="Times New Roman" w:hAnsi="Times New Roman" w:cs="Times New Roman"/>
          <w:sz w:val="24"/>
          <w:szCs w:val="24"/>
        </w:rPr>
      </w:pPr>
      <w:r w:rsidRPr="000156C1">
        <w:rPr>
          <w:rFonts w:ascii="Times New Roman" w:hAnsi="Times New Roman" w:cs="Times New Roman"/>
          <w:b/>
          <w:bCs/>
          <w:sz w:val="24"/>
          <w:szCs w:val="24"/>
        </w:rPr>
        <w:t>Piedāvājuma iesniegšanas termiņš:</w:t>
      </w:r>
      <w:r w:rsidRPr="000156C1">
        <w:rPr>
          <w:rFonts w:ascii="Times New Roman" w:hAnsi="Times New Roman" w:cs="Times New Roman"/>
          <w:sz w:val="24"/>
          <w:szCs w:val="24"/>
        </w:rPr>
        <w:t xml:space="preserve"> Pretendents</w:t>
      </w:r>
      <w:r w:rsidRPr="000156C1">
        <w:rPr>
          <w:rStyle w:val="NoneA"/>
          <w:rFonts w:ascii="Times New Roman" w:hAnsi="Times New Roman" w:cs="Times New Roman"/>
          <w:sz w:val="24"/>
          <w:szCs w:val="24"/>
        </w:rPr>
        <w:t xml:space="preserve"> iesniedz piedāvājumu līdz </w:t>
      </w:r>
      <w:r w:rsidRPr="000156C1">
        <w:rPr>
          <w:rFonts w:ascii="Times New Roman" w:hAnsi="Times New Roman" w:cs="Times New Roman"/>
          <w:b/>
          <w:bCs/>
          <w:sz w:val="24"/>
          <w:szCs w:val="24"/>
        </w:rPr>
        <w:t>202</w:t>
      </w:r>
      <w:r w:rsidR="004C4D2E" w:rsidRPr="000156C1">
        <w:rPr>
          <w:rFonts w:ascii="Times New Roman" w:hAnsi="Times New Roman" w:cs="Times New Roman"/>
          <w:b/>
          <w:bCs/>
          <w:sz w:val="24"/>
          <w:szCs w:val="24"/>
        </w:rPr>
        <w:t>6</w:t>
      </w:r>
      <w:r w:rsidRPr="000156C1">
        <w:rPr>
          <w:rFonts w:ascii="Times New Roman" w:hAnsi="Times New Roman" w:cs="Times New Roman"/>
          <w:b/>
          <w:bCs/>
          <w:sz w:val="24"/>
          <w:szCs w:val="24"/>
        </w:rPr>
        <w:t xml:space="preserve">.gada </w:t>
      </w:r>
      <w:r w:rsidR="00170C99" w:rsidRPr="000156C1">
        <w:rPr>
          <w:rFonts w:ascii="Times New Roman" w:hAnsi="Times New Roman" w:cs="Times New Roman"/>
          <w:b/>
          <w:bCs/>
          <w:sz w:val="24"/>
          <w:szCs w:val="24"/>
        </w:rPr>
        <w:t>2</w:t>
      </w:r>
      <w:r w:rsidR="00A4628B">
        <w:rPr>
          <w:rFonts w:ascii="Times New Roman" w:hAnsi="Times New Roman" w:cs="Times New Roman"/>
          <w:b/>
          <w:bCs/>
          <w:sz w:val="24"/>
          <w:szCs w:val="24"/>
        </w:rPr>
        <w:t>4</w:t>
      </w:r>
      <w:r w:rsidR="004C4D2E" w:rsidRPr="000156C1">
        <w:rPr>
          <w:rFonts w:ascii="Times New Roman" w:hAnsi="Times New Roman" w:cs="Times New Roman"/>
          <w:b/>
          <w:bCs/>
          <w:sz w:val="24"/>
          <w:szCs w:val="24"/>
        </w:rPr>
        <w:t xml:space="preserve">. </w:t>
      </w:r>
      <w:r w:rsidR="00585BBE" w:rsidRPr="000156C1">
        <w:rPr>
          <w:rFonts w:ascii="Times New Roman" w:hAnsi="Times New Roman" w:cs="Times New Roman"/>
          <w:b/>
          <w:bCs/>
          <w:sz w:val="24"/>
          <w:szCs w:val="24"/>
        </w:rPr>
        <w:t>jūlijam</w:t>
      </w:r>
      <w:r w:rsidR="00170C99" w:rsidRPr="000156C1">
        <w:rPr>
          <w:rFonts w:ascii="Times New Roman" w:hAnsi="Times New Roman" w:cs="Times New Roman"/>
          <w:b/>
          <w:bCs/>
          <w:sz w:val="24"/>
          <w:szCs w:val="24"/>
        </w:rPr>
        <w:t xml:space="preserve"> </w:t>
      </w:r>
      <w:r w:rsidR="00156D23" w:rsidRPr="000156C1">
        <w:rPr>
          <w:rFonts w:ascii="Times New Roman" w:hAnsi="Times New Roman" w:cs="Times New Roman"/>
          <w:b/>
          <w:bCs/>
          <w:sz w:val="24"/>
          <w:szCs w:val="24"/>
        </w:rPr>
        <w:t>(10 dd)</w:t>
      </w:r>
      <w:r w:rsidR="00170C99" w:rsidRPr="000156C1">
        <w:rPr>
          <w:rFonts w:ascii="Times New Roman" w:hAnsi="Times New Roman" w:cs="Times New Roman"/>
          <w:b/>
          <w:bCs/>
          <w:sz w:val="24"/>
          <w:szCs w:val="24"/>
        </w:rPr>
        <w:t>.</w:t>
      </w:r>
    </w:p>
    <w:p w14:paraId="4B13AF7C" w14:textId="77777777" w:rsidR="00753DFA" w:rsidRPr="000156C1" w:rsidRDefault="00753DFA" w:rsidP="004C4D2E">
      <w:pPr>
        <w:pStyle w:val="BodyA"/>
        <w:ind w:left="720"/>
        <w:jc w:val="both"/>
      </w:pPr>
    </w:p>
    <w:p w14:paraId="2B1998B3" w14:textId="3CE647AC" w:rsidR="00753DFA" w:rsidRPr="000156C1" w:rsidRDefault="003D4F4D" w:rsidP="004C4D2E">
      <w:pPr>
        <w:pStyle w:val="BodyAA"/>
        <w:numPr>
          <w:ilvl w:val="1"/>
          <w:numId w:val="4"/>
        </w:numPr>
        <w:jc w:val="both"/>
        <w:rPr>
          <w:rFonts w:ascii="Times New Roman" w:hAnsi="Times New Roman" w:cs="Times New Roman"/>
          <w:sz w:val="24"/>
          <w:szCs w:val="24"/>
        </w:rPr>
      </w:pPr>
      <w:r w:rsidRPr="000156C1">
        <w:rPr>
          <w:rFonts w:ascii="Times New Roman" w:hAnsi="Times New Roman" w:cs="Times New Roman"/>
          <w:sz w:val="24"/>
          <w:szCs w:val="24"/>
        </w:rPr>
        <w:t>Piedāvājumu iesniegšanas vieta un kārtība: Piedāvājums jāiesniedz elektroniskā veidā, sūtot uz e-pasta adresi:</w:t>
      </w:r>
      <w:r w:rsidR="00170C99" w:rsidRPr="000156C1">
        <w:rPr>
          <w:rFonts w:ascii="Times New Roman" w:hAnsi="Times New Roman" w:cs="Times New Roman"/>
          <w:sz w:val="24"/>
          <w:szCs w:val="24"/>
        </w:rPr>
        <w:t xml:space="preserve"> </w:t>
      </w:r>
      <w:hyperlink r:id="rId8" w:history="1">
        <w:r w:rsidR="00170C99" w:rsidRPr="000156C1">
          <w:rPr>
            <w:rStyle w:val="Hyperlink"/>
          </w:rPr>
          <w:t>arvis.vaks@uzavasalus.eu</w:t>
        </w:r>
      </w:hyperlink>
      <w:r w:rsidR="00170C99" w:rsidRPr="000156C1">
        <w:rPr>
          <w:rFonts w:ascii="Times New Roman" w:hAnsi="Times New Roman" w:cs="Times New Roman"/>
          <w:color w:val="0433FF"/>
          <w:sz w:val="24"/>
          <w:szCs w:val="24"/>
          <w:u w:val="single"/>
        </w:rPr>
        <w:t xml:space="preserve">. </w:t>
      </w:r>
      <w:r w:rsidRPr="000156C1">
        <w:rPr>
          <w:rFonts w:ascii="Times New Roman" w:hAnsi="Times New Roman" w:cs="Times New Roman"/>
          <w:sz w:val="24"/>
          <w:szCs w:val="24"/>
        </w:rPr>
        <w:t>Pretendents sagatavo piedāvājumu datorrakstā latviešu valodā un iesniedz elektroniskā veidā parakstītu ar elektronisko parakstu. Ja Pretendents iesniedz dokumentus svešvalodā</w:t>
      </w:r>
      <w:r w:rsidR="0060488F" w:rsidRPr="000156C1">
        <w:rPr>
          <w:rFonts w:ascii="Times New Roman" w:hAnsi="Times New Roman" w:cs="Times New Roman"/>
          <w:sz w:val="24"/>
          <w:szCs w:val="24"/>
        </w:rPr>
        <w:t xml:space="preserve">, tiem jāpievieno </w:t>
      </w:r>
      <w:r w:rsidRPr="000156C1">
        <w:rPr>
          <w:rFonts w:ascii="Times New Roman" w:hAnsi="Times New Roman" w:cs="Times New Roman"/>
          <w:sz w:val="24"/>
          <w:szCs w:val="24"/>
        </w:rPr>
        <w:t>tulkojums latviešu valodā.</w:t>
      </w:r>
    </w:p>
    <w:p w14:paraId="1003D5CF" w14:textId="77777777" w:rsidR="00753DFA" w:rsidRPr="000156C1" w:rsidRDefault="003D4F4D" w:rsidP="004C4D2E">
      <w:pPr>
        <w:pStyle w:val="BodyAA"/>
        <w:numPr>
          <w:ilvl w:val="1"/>
          <w:numId w:val="5"/>
        </w:numPr>
        <w:jc w:val="both"/>
        <w:rPr>
          <w:rFonts w:ascii="Times New Roman" w:hAnsi="Times New Roman" w:cs="Times New Roman"/>
          <w:sz w:val="24"/>
          <w:szCs w:val="24"/>
        </w:rPr>
      </w:pPr>
      <w:r w:rsidRPr="000156C1">
        <w:rPr>
          <w:rFonts w:ascii="Times New Roman" w:hAnsi="Times New Roman" w:cs="Times New Roman"/>
          <w:sz w:val="24"/>
          <w:szCs w:val="24"/>
        </w:rPr>
        <w:t>Pretendents ir tiesīgs iesniegt tikai vienu pieteikuma un piedāvājuma variantu par visu iepirkuma priekšmetu kopā.</w:t>
      </w:r>
    </w:p>
    <w:p w14:paraId="7E2AD0CA" w14:textId="5D9E98AA" w:rsidR="00ED638C" w:rsidRPr="000156C1" w:rsidRDefault="003D4F4D" w:rsidP="0060488F">
      <w:pPr>
        <w:pStyle w:val="BodyAA"/>
        <w:numPr>
          <w:ilvl w:val="1"/>
          <w:numId w:val="5"/>
        </w:numPr>
        <w:jc w:val="both"/>
        <w:rPr>
          <w:rFonts w:ascii="Times New Roman" w:hAnsi="Times New Roman" w:cs="Times New Roman"/>
          <w:sz w:val="24"/>
          <w:szCs w:val="24"/>
        </w:rPr>
      </w:pPr>
      <w:r w:rsidRPr="000156C1">
        <w:rPr>
          <w:rFonts w:ascii="Times New Roman" w:hAnsi="Times New Roman" w:cs="Times New Roman"/>
          <w:b/>
          <w:bCs/>
          <w:sz w:val="24"/>
          <w:szCs w:val="24"/>
        </w:rPr>
        <w:t>Finanšu piedāvājums:</w:t>
      </w:r>
      <w:r w:rsidRPr="000156C1">
        <w:rPr>
          <w:rFonts w:ascii="Times New Roman" w:hAnsi="Times New Roman" w:cs="Times New Roman"/>
          <w:sz w:val="24"/>
          <w:szCs w:val="24"/>
        </w:rPr>
        <w:t xml:space="preserve"> Pretendentam</w:t>
      </w:r>
      <w:r w:rsidRPr="000156C1">
        <w:rPr>
          <w:rFonts w:ascii="Times New Roman" w:hAnsi="Times New Roman" w:cs="Times New Roman"/>
          <w:spacing w:val="-5"/>
          <w:sz w:val="24"/>
          <w:szCs w:val="24"/>
        </w:rPr>
        <w:t xml:space="preserve"> </w:t>
      </w:r>
      <w:r w:rsidRPr="000156C1">
        <w:rPr>
          <w:rFonts w:ascii="Times New Roman" w:hAnsi="Times New Roman" w:cs="Times New Roman"/>
          <w:sz w:val="24"/>
          <w:szCs w:val="24"/>
        </w:rPr>
        <w:t>ir</w:t>
      </w:r>
      <w:r w:rsidRPr="000156C1">
        <w:rPr>
          <w:rFonts w:ascii="Times New Roman" w:hAnsi="Times New Roman" w:cs="Times New Roman"/>
          <w:spacing w:val="-5"/>
          <w:sz w:val="24"/>
          <w:szCs w:val="24"/>
        </w:rPr>
        <w:t xml:space="preserve"> </w:t>
      </w:r>
      <w:r w:rsidRPr="000156C1">
        <w:rPr>
          <w:rFonts w:ascii="Times New Roman" w:hAnsi="Times New Roman" w:cs="Times New Roman"/>
          <w:sz w:val="24"/>
          <w:szCs w:val="24"/>
        </w:rPr>
        <w:t>jāiesniedz</w:t>
      </w:r>
      <w:r w:rsidRPr="000156C1">
        <w:rPr>
          <w:rFonts w:ascii="Times New Roman" w:hAnsi="Times New Roman" w:cs="Times New Roman"/>
          <w:spacing w:val="-7"/>
          <w:sz w:val="24"/>
          <w:szCs w:val="24"/>
        </w:rPr>
        <w:t xml:space="preserve"> </w:t>
      </w:r>
      <w:r w:rsidRPr="000156C1">
        <w:rPr>
          <w:rFonts w:ascii="Times New Roman" w:hAnsi="Times New Roman" w:cs="Times New Roman"/>
          <w:sz w:val="24"/>
          <w:szCs w:val="24"/>
        </w:rPr>
        <w:t>finanšu</w:t>
      </w:r>
      <w:r w:rsidRPr="000156C1">
        <w:rPr>
          <w:rFonts w:ascii="Times New Roman" w:hAnsi="Times New Roman" w:cs="Times New Roman"/>
          <w:spacing w:val="-5"/>
          <w:sz w:val="24"/>
          <w:szCs w:val="24"/>
        </w:rPr>
        <w:t xml:space="preserve"> </w:t>
      </w:r>
      <w:r w:rsidRPr="000156C1">
        <w:rPr>
          <w:rFonts w:ascii="Times New Roman" w:hAnsi="Times New Roman" w:cs="Times New Roman"/>
          <w:sz w:val="24"/>
          <w:szCs w:val="24"/>
        </w:rPr>
        <w:t>piedāvājums</w:t>
      </w:r>
      <w:r w:rsidRPr="000156C1">
        <w:rPr>
          <w:rFonts w:ascii="Times New Roman" w:hAnsi="Times New Roman" w:cs="Times New Roman"/>
          <w:spacing w:val="-7"/>
          <w:sz w:val="24"/>
          <w:szCs w:val="24"/>
        </w:rPr>
        <w:t xml:space="preserve"> </w:t>
      </w:r>
      <w:r w:rsidRPr="000156C1">
        <w:rPr>
          <w:rFonts w:ascii="Times New Roman" w:hAnsi="Times New Roman" w:cs="Times New Roman"/>
          <w:sz w:val="24"/>
          <w:szCs w:val="24"/>
        </w:rPr>
        <w:t>saskaņā</w:t>
      </w:r>
      <w:r w:rsidRPr="000156C1">
        <w:rPr>
          <w:rFonts w:ascii="Times New Roman" w:hAnsi="Times New Roman" w:cs="Times New Roman"/>
          <w:spacing w:val="-5"/>
          <w:sz w:val="24"/>
          <w:szCs w:val="24"/>
        </w:rPr>
        <w:t xml:space="preserve"> </w:t>
      </w:r>
      <w:r w:rsidRPr="000156C1">
        <w:rPr>
          <w:rFonts w:ascii="Times New Roman" w:hAnsi="Times New Roman" w:cs="Times New Roman"/>
          <w:sz w:val="24"/>
          <w:szCs w:val="24"/>
        </w:rPr>
        <w:t>ar</w:t>
      </w:r>
      <w:r w:rsidRPr="000156C1">
        <w:rPr>
          <w:rFonts w:ascii="Times New Roman" w:hAnsi="Times New Roman" w:cs="Times New Roman"/>
          <w:spacing w:val="-5"/>
          <w:sz w:val="24"/>
          <w:szCs w:val="24"/>
        </w:rPr>
        <w:t xml:space="preserve"> </w:t>
      </w:r>
      <w:r w:rsidRPr="000156C1">
        <w:rPr>
          <w:rFonts w:ascii="Times New Roman" w:hAnsi="Times New Roman" w:cs="Times New Roman"/>
          <w:sz w:val="24"/>
          <w:szCs w:val="24"/>
        </w:rPr>
        <w:t>Nolikuma</w:t>
      </w:r>
      <w:r w:rsidRPr="000156C1">
        <w:rPr>
          <w:rFonts w:ascii="Times New Roman" w:hAnsi="Times New Roman" w:cs="Times New Roman"/>
          <w:spacing w:val="-5"/>
          <w:sz w:val="24"/>
          <w:szCs w:val="24"/>
        </w:rPr>
        <w:t xml:space="preserve"> </w:t>
      </w:r>
      <w:r w:rsidRPr="000156C1">
        <w:rPr>
          <w:rFonts w:ascii="Times New Roman" w:hAnsi="Times New Roman" w:cs="Times New Roman"/>
          <w:sz w:val="24"/>
          <w:szCs w:val="24"/>
        </w:rPr>
        <w:t>pielikuma</w:t>
      </w:r>
      <w:r w:rsidRPr="000156C1">
        <w:rPr>
          <w:rFonts w:ascii="Times New Roman" w:hAnsi="Times New Roman" w:cs="Times New Roman"/>
          <w:spacing w:val="-5"/>
          <w:sz w:val="24"/>
          <w:szCs w:val="24"/>
        </w:rPr>
        <w:t xml:space="preserve"> </w:t>
      </w:r>
      <w:r w:rsidRPr="000156C1">
        <w:rPr>
          <w:rFonts w:ascii="Times New Roman" w:hAnsi="Times New Roman" w:cs="Times New Roman"/>
          <w:sz w:val="24"/>
          <w:szCs w:val="24"/>
          <w:rtl/>
        </w:rPr>
        <w:t>“</w:t>
      </w:r>
      <w:r w:rsidRPr="000156C1">
        <w:rPr>
          <w:rFonts w:ascii="Times New Roman" w:hAnsi="Times New Roman" w:cs="Times New Roman"/>
          <w:sz w:val="24"/>
          <w:szCs w:val="24"/>
        </w:rPr>
        <w:t>Finanšu</w:t>
      </w:r>
      <w:r w:rsidRPr="000156C1">
        <w:rPr>
          <w:rFonts w:ascii="Times New Roman" w:hAnsi="Times New Roman" w:cs="Times New Roman"/>
          <w:spacing w:val="-5"/>
          <w:sz w:val="24"/>
          <w:szCs w:val="24"/>
        </w:rPr>
        <w:t xml:space="preserve"> </w:t>
      </w:r>
      <w:r w:rsidRPr="000156C1">
        <w:rPr>
          <w:rFonts w:ascii="Times New Roman" w:hAnsi="Times New Roman" w:cs="Times New Roman"/>
          <w:sz w:val="24"/>
          <w:szCs w:val="24"/>
        </w:rPr>
        <w:t>piedāvājums” noteikto finanšu piedāvājuma formu (1.pielikums).</w:t>
      </w:r>
    </w:p>
    <w:p w14:paraId="4B340128" w14:textId="77777777" w:rsidR="00753DFA" w:rsidRPr="000156C1" w:rsidRDefault="00753DFA" w:rsidP="004C4D2E">
      <w:pPr>
        <w:pStyle w:val="BodyAA"/>
        <w:tabs>
          <w:tab w:val="left" w:pos="900"/>
          <w:tab w:val="left" w:pos="990"/>
        </w:tabs>
        <w:jc w:val="both"/>
        <w:rPr>
          <w:rFonts w:ascii="Times New Roman" w:eastAsia="Times New Roman" w:hAnsi="Times New Roman" w:cs="Times New Roman"/>
          <w:sz w:val="24"/>
          <w:szCs w:val="24"/>
        </w:rPr>
      </w:pPr>
    </w:p>
    <w:p w14:paraId="251D2B2F" w14:textId="77777777" w:rsidR="00753DFA" w:rsidRPr="000156C1" w:rsidRDefault="003D4F4D" w:rsidP="004C4D2E">
      <w:pPr>
        <w:pStyle w:val="BodyA"/>
        <w:numPr>
          <w:ilvl w:val="0"/>
          <w:numId w:val="3"/>
        </w:numPr>
        <w:jc w:val="both"/>
        <w:rPr>
          <w:b/>
          <w:bCs/>
        </w:rPr>
      </w:pPr>
      <w:r w:rsidRPr="000156C1">
        <w:rPr>
          <w:b/>
          <w:bCs/>
        </w:rPr>
        <w:t>Iepirkuma tehniskā specifikācija</w:t>
      </w:r>
    </w:p>
    <w:p w14:paraId="23B60688" w14:textId="0168CBE7" w:rsidR="00753DFA" w:rsidRPr="000156C1" w:rsidRDefault="003D4F4D" w:rsidP="004C4D2E">
      <w:pPr>
        <w:pStyle w:val="BodyAA"/>
        <w:numPr>
          <w:ilvl w:val="1"/>
          <w:numId w:val="3"/>
        </w:numPr>
        <w:jc w:val="both"/>
        <w:rPr>
          <w:rFonts w:ascii="Times New Roman" w:hAnsi="Times New Roman" w:cs="Times New Roman"/>
          <w:b/>
          <w:bCs/>
          <w:sz w:val="24"/>
          <w:szCs w:val="24"/>
        </w:rPr>
      </w:pPr>
      <w:r w:rsidRPr="000156C1">
        <w:rPr>
          <w:rFonts w:ascii="Times New Roman" w:hAnsi="Times New Roman" w:cs="Times New Roman"/>
          <w:sz w:val="24"/>
          <w:szCs w:val="24"/>
        </w:rPr>
        <w:t xml:space="preserve">Pretendents nodrošina tehnisko prasību izpildi atbilstoši šī Nolikuma Pielikuma Nr. 2. </w:t>
      </w:r>
      <w:r w:rsidRPr="000156C1">
        <w:rPr>
          <w:rFonts w:ascii="Times New Roman" w:hAnsi="Times New Roman" w:cs="Times New Roman"/>
          <w:sz w:val="24"/>
          <w:szCs w:val="24"/>
          <w:rtl/>
        </w:rPr>
        <w:t>“</w:t>
      </w:r>
      <w:r w:rsidRPr="000156C1">
        <w:rPr>
          <w:rFonts w:ascii="Times New Roman" w:hAnsi="Times New Roman" w:cs="Times New Roman"/>
          <w:sz w:val="24"/>
          <w:szCs w:val="24"/>
        </w:rPr>
        <w:t>Tehniskā specifikācija” prasībām. Piedāvājums jāiesniedz par visu Tehniskajā specifikācijā noteikto iepirkumu.</w:t>
      </w:r>
    </w:p>
    <w:p w14:paraId="19254535" w14:textId="77777777" w:rsidR="00753DFA" w:rsidRPr="000156C1" w:rsidRDefault="00753DFA" w:rsidP="004C4D2E">
      <w:pPr>
        <w:pStyle w:val="BodyAA"/>
        <w:jc w:val="both"/>
        <w:rPr>
          <w:rFonts w:ascii="Times New Roman" w:eastAsia="Times New Roman" w:hAnsi="Times New Roman" w:cs="Times New Roman"/>
          <w:sz w:val="24"/>
          <w:szCs w:val="24"/>
        </w:rPr>
      </w:pPr>
    </w:p>
    <w:p w14:paraId="419BBCEE" w14:textId="2B69A7C5" w:rsidR="00753DFA" w:rsidRPr="000156C1" w:rsidRDefault="00753DFA" w:rsidP="004C4D2E">
      <w:pPr>
        <w:pStyle w:val="BodyA"/>
        <w:ind w:left="600" w:hanging="240"/>
        <w:jc w:val="both"/>
        <w:rPr>
          <w:b/>
          <w:bCs/>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2122"/>
        <w:gridCol w:w="6668"/>
      </w:tblGrid>
      <w:tr w:rsidR="004C3C8A" w:rsidRPr="000156C1" w14:paraId="731F3EFE" w14:textId="77777777" w:rsidTr="00A35D09">
        <w:trPr>
          <w:trHeight w:val="239"/>
        </w:trPr>
        <w:tc>
          <w:tcPr>
            <w:tcW w:w="9352" w:type="dxa"/>
            <w:gridSpan w:val="3"/>
            <w:shd w:val="clear" w:color="auto" w:fill="E7E6E6"/>
          </w:tcPr>
          <w:p w14:paraId="6EE21A7E" w14:textId="58AB45A3" w:rsidR="004C3C8A" w:rsidRPr="000156C1" w:rsidRDefault="004C3C8A" w:rsidP="004C3C8A">
            <w:pPr>
              <w:pStyle w:val="BodyA"/>
              <w:numPr>
                <w:ilvl w:val="0"/>
                <w:numId w:val="3"/>
              </w:numPr>
              <w:jc w:val="both"/>
              <w:rPr>
                <w:b/>
                <w:bCs/>
              </w:rPr>
            </w:pPr>
            <w:r w:rsidRPr="000156C1">
              <w:rPr>
                <w:b/>
                <w:bCs/>
              </w:rPr>
              <w:lastRenderedPageBreak/>
              <w:t xml:space="preserve"> Tehniskā specifikācija</w:t>
            </w:r>
          </w:p>
        </w:tc>
      </w:tr>
      <w:tr w:rsidR="004C3C8A" w:rsidRPr="000156C1" w14:paraId="55989E93" w14:textId="77777777" w:rsidTr="00A35D09">
        <w:trPr>
          <w:trHeight w:val="239"/>
        </w:trPr>
        <w:tc>
          <w:tcPr>
            <w:tcW w:w="562" w:type="dxa"/>
          </w:tcPr>
          <w:p w14:paraId="10C093C8" w14:textId="77777777" w:rsidR="004C3C8A" w:rsidRPr="000156C1" w:rsidRDefault="004C3C8A" w:rsidP="004C3C8A">
            <w:pPr>
              <w:pStyle w:val="BodyA"/>
              <w:ind w:left="780" w:hanging="780"/>
              <w:jc w:val="both"/>
              <w:rPr>
                <w:b/>
                <w:bCs/>
              </w:rPr>
            </w:pPr>
            <w:r w:rsidRPr="000156C1">
              <w:rPr>
                <w:b/>
                <w:bCs/>
              </w:rPr>
              <w:t>Nr.</w:t>
            </w:r>
          </w:p>
        </w:tc>
        <w:tc>
          <w:tcPr>
            <w:tcW w:w="2122" w:type="dxa"/>
          </w:tcPr>
          <w:p w14:paraId="46F21CB9" w14:textId="2D383C0F" w:rsidR="004C3C8A" w:rsidRPr="000156C1" w:rsidRDefault="004C3C8A" w:rsidP="00847EAD">
            <w:pPr>
              <w:pStyle w:val="BodyA"/>
              <w:rPr>
                <w:b/>
                <w:bCs/>
              </w:rPr>
            </w:pPr>
            <w:r w:rsidRPr="000156C1">
              <w:rPr>
                <w:b/>
                <w:bCs/>
              </w:rPr>
              <w:t>Tehniskā</w:t>
            </w:r>
            <w:r w:rsidR="00847EAD" w:rsidRPr="000156C1">
              <w:rPr>
                <w:b/>
                <w:bCs/>
              </w:rPr>
              <w:t>s</w:t>
            </w:r>
            <w:r w:rsidRPr="000156C1">
              <w:rPr>
                <w:b/>
                <w:bCs/>
              </w:rPr>
              <w:t xml:space="preserve"> prasība</w:t>
            </w:r>
            <w:r w:rsidR="00847EAD" w:rsidRPr="000156C1">
              <w:rPr>
                <w:b/>
                <w:bCs/>
              </w:rPr>
              <w:t>s</w:t>
            </w:r>
            <w:r w:rsidRPr="000156C1">
              <w:rPr>
                <w:b/>
                <w:bCs/>
              </w:rPr>
              <w:t xml:space="preserve"> </w:t>
            </w:r>
          </w:p>
        </w:tc>
        <w:tc>
          <w:tcPr>
            <w:tcW w:w="6668" w:type="dxa"/>
          </w:tcPr>
          <w:p w14:paraId="5144C078" w14:textId="77777777" w:rsidR="004C3C8A" w:rsidRPr="000156C1" w:rsidRDefault="004C3C8A" w:rsidP="004C3C8A">
            <w:pPr>
              <w:pStyle w:val="BodyA"/>
              <w:ind w:left="780" w:hanging="780"/>
              <w:jc w:val="both"/>
              <w:rPr>
                <w:b/>
                <w:bCs/>
              </w:rPr>
            </w:pPr>
            <w:r w:rsidRPr="000156C1">
              <w:rPr>
                <w:b/>
                <w:bCs/>
              </w:rPr>
              <w:t>Parametri / funkcionalitāte</w:t>
            </w:r>
          </w:p>
        </w:tc>
      </w:tr>
      <w:tr w:rsidR="00A35D09" w:rsidRPr="000156C1" w14:paraId="543B5994" w14:textId="77777777" w:rsidTr="00A35D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19"/>
        </w:trPr>
        <w:tc>
          <w:tcPr>
            <w:tcW w:w="562" w:type="dxa"/>
            <w:tcBorders>
              <w:top w:val="single" w:sz="4" w:space="0" w:color="000000"/>
              <w:left w:val="single" w:sz="4" w:space="0" w:color="000000"/>
              <w:bottom w:val="single" w:sz="4" w:space="0" w:color="000000"/>
              <w:right w:val="single" w:sz="4" w:space="0" w:color="000000"/>
            </w:tcBorders>
          </w:tcPr>
          <w:p w14:paraId="00860E7F" w14:textId="5669D3D1" w:rsidR="00A35D09" w:rsidRPr="000156C1" w:rsidRDefault="00106519" w:rsidP="00A35D09">
            <w:pPr>
              <w:pStyle w:val="BodyA"/>
              <w:ind w:left="780" w:hanging="780"/>
              <w:jc w:val="both"/>
              <w:rPr>
                <w:b/>
                <w:bCs/>
              </w:rPr>
            </w:pPr>
            <w:r w:rsidRPr="000156C1">
              <w:rPr>
                <w:b/>
                <w:bCs/>
              </w:rPr>
              <w:t>1</w:t>
            </w:r>
            <w:r w:rsidR="00A35D09" w:rsidRPr="000156C1">
              <w:rPr>
                <w:b/>
                <w:bCs/>
              </w:rPr>
              <w:t>.</w:t>
            </w:r>
          </w:p>
        </w:tc>
        <w:tc>
          <w:tcPr>
            <w:tcW w:w="2122" w:type="dxa"/>
            <w:tcBorders>
              <w:top w:val="single" w:sz="4" w:space="0" w:color="000000"/>
              <w:left w:val="single" w:sz="4" w:space="0" w:color="000000"/>
              <w:bottom w:val="single" w:sz="4" w:space="0" w:color="000000"/>
              <w:right w:val="single" w:sz="4" w:space="0" w:color="000000"/>
            </w:tcBorders>
          </w:tcPr>
          <w:p w14:paraId="31E6C207" w14:textId="77777777" w:rsidR="00A35D09" w:rsidRPr="000156C1" w:rsidRDefault="00A35D09" w:rsidP="00847EAD">
            <w:pPr>
              <w:widowControl w:val="0"/>
              <w:tabs>
                <w:tab w:val="left" w:pos="278"/>
              </w:tabs>
              <w:autoSpaceDE w:val="0"/>
              <w:autoSpaceDN w:val="0"/>
              <w:rPr>
                <w:rFonts w:eastAsia="Times New Roman"/>
                <w:color w:val="000000"/>
                <w:u w:color="000000"/>
                <w:lang w:val="lv-LV" w:eastAsia="lv-LV"/>
              </w:rPr>
            </w:pPr>
          </w:p>
          <w:p w14:paraId="7CAE609B" w14:textId="4C56AA47" w:rsidR="00A35D09" w:rsidRPr="000156C1" w:rsidRDefault="00A35D09" w:rsidP="00847EAD">
            <w:pPr>
              <w:widowControl w:val="0"/>
              <w:tabs>
                <w:tab w:val="left" w:pos="278"/>
              </w:tabs>
              <w:autoSpaceDE w:val="0"/>
              <w:autoSpaceDN w:val="0"/>
              <w:rPr>
                <w:rFonts w:eastAsia="Times New Roman"/>
                <w:color w:val="000000"/>
                <w:u w:color="000000"/>
                <w:lang w:val="lv-LV" w:eastAsia="lv-LV"/>
              </w:rPr>
            </w:pPr>
            <w:r w:rsidRPr="000156C1">
              <w:rPr>
                <w:rFonts w:eastAsia="Times New Roman"/>
                <w:color w:val="000000"/>
                <w:u w:color="000000"/>
                <w:lang w:val="lv-LV" w:eastAsia="lv-LV"/>
              </w:rPr>
              <w:t>Vispārīgie sistēmas parametri</w:t>
            </w:r>
          </w:p>
        </w:tc>
        <w:tc>
          <w:tcPr>
            <w:tcW w:w="6668" w:type="dxa"/>
            <w:tcBorders>
              <w:top w:val="single" w:sz="4" w:space="0" w:color="000000"/>
              <w:left w:val="single" w:sz="4" w:space="0" w:color="000000"/>
              <w:bottom w:val="single" w:sz="4" w:space="0" w:color="000000"/>
              <w:right w:val="single" w:sz="4" w:space="0" w:color="000000"/>
            </w:tcBorders>
          </w:tcPr>
          <w:p w14:paraId="5264D7D8" w14:textId="77777777" w:rsidR="00A61EAB" w:rsidRPr="000156C1" w:rsidRDefault="00A61EAB" w:rsidP="00A61EAB">
            <w:pPr>
              <w:widowControl w:val="0"/>
              <w:tabs>
                <w:tab w:val="left" w:pos="360"/>
              </w:tabs>
              <w:autoSpaceDE w:val="0"/>
              <w:autoSpaceDN w:val="0"/>
              <w:jc w:val="both"/>
              <w:rPr>
                <w:rFonts w:eastAsia="Times New Roman"/>
                <w:color w:val="000000"/>
                <w:u w:color="000000"/>
                <w:lang w:val="lv-LV" w:eastAsia="lv-LV"/>
              </w:rPr>
            </w:pPr>
            <w:r w:rsidRPr="000156C1">
              <w:rPr>
                <w:rFonts w:eastAsia="Times New Roman"/>
                <w:color w:val="000000"/>
                <w:u w:color="000000"/>
                <w:lang w:val="lv-LV" w:eastAsia="lv-LV"/>
              </w:rPr>
              <w:t>• Automātiska rotācijas tipa slapjās līmes etiķetēšanas iekārta stikla pudeļu etiķetēšanai.</w:t>
            </w:r>
          </w:p>
          <w:p w14:paraId="01B94E97" w14:textId="77777777" w:rsidR="00A61EAB" w:rsidRPr="000156C1" w:rsidRDefault="00A61EAB" w:rsidP="00A61EAB">
            <w:pPr>
              <w:widowControl w:val="0"/>
              <w:tabs>
                <w:tab w:val="left" w:pos="360"/>
              </w:tabs>
              <w:autoSpaceDE w:val="0"/>
              <w:autoSpaceDN w:val="0"/>
              <w:jc w:val="both"/>
              <w:rPr>
                <w:rFonts w:eastAsia="Times New Roman"/>
                <w:color w:val="000000"/>
                <w:u w:color="000000"/>
                <w:lang w:val="lv-LV" w:eastAsia="lv-LV"/>
              </w:rPr>
            </w:pPr>
            <w:r w:rsidRPr="000156C1">
              <w:rPr>
                <w:rFonts w:eastAsia="Times New Roman"/>
                <w:color w:val="000000"/>
                <w:u w:color="000000"/>
                <w:lang w:val="lv-LV" w:eastAsia="lv-LV"/>
              </w:rPr>
              <w:t>• Paredzēta darbam nepārtrauktā ražošanas ciklā.</w:t>
            </w:r>
          </w:p>
          <w:p w14:paraId="3D08B785" w14:textId="77777777" w:rsidR="00A61EAB" w:rsidRPr="000156C1" w:rsidRDefault="00A61EAB" w:rsidP="00A61EAB">
            <w:pPr>
              <w:widowControl w:val="0"/>
              <w:tabs>
                <w:tab w:val="left" w:pos="360"/>
              </w:tabs>
              <w:autoSpaceDE w:val="0"/>
              <w:autoSpaceDN w:val="0"/>
              <w:jc w:val="both"/>
              <w:rPr>
                <w:rFonts w:eastAsia="Times New Roman"/>
                <w:color w:val="000000"/>
                <w:u w:color="000000"/>
                <w:lang w:val="lv-LV" w:eastAsia="lv-LV"/>
              </w:rPr>
            </w:pPr>
            <w:r w:rsidRPr="000156C1">
              <w:rPr>
                <w:rFonts w:eastAsia="Times New Roman"/>
                <w:color w:val="000000"/>
                <w:u w:color="000000"/>
                <w:lang w:val="lv-LV" w:eastAsia="lv-LV"/>
              </w:rPr>
              <w:t>• Ražība: ne mazāk kā 8 000 pudeles/stundā.</w:t>
            </w:r>
          </w:p>
          <w:p w14:paraId="127539CB" w14:textId="77777777" w:rsidR="00A61EAB" w:rsidRPr="000156C1" w:rsidRDefault="00A61EAB" w:rsidP="00A61EAB">
            <w:pPr>
              <w:widowControl w:val="0"/>
              <w:tabs>
                <w:tab w:val="left" w:pos="360"/>
              </w:tabs>
              <w:autoSpaceDE w:val="0"/>
              <w:autoSpaceDN w:val="0"/>
              <w:jc w:val="both"/>
              <w:rPr>
                <w:rFonts w:eastAsia="Times New Roman"/>
                <w:color w:val="000000"/>
                <w:u w:color="000000"/>
                <w:lang w:val="lv-LV" w:eastAsia="lv-LV"/>
              </w:rPr>
            </w:pPr>
            <w:r w:rsidRPr="000156C1">
              <w:rPr>
                <w:rFonts w:eastAsia="Times New Roman"/>
                <w:color w:val="000000"/>
                <w:u w:color="000000"/>
                <w:lang w:val="lv-LV" w:eastAsia="lv-LV"/>
              </w:rPr>
              <w:t>• Regulējama darba ražība no 1 700 līdz 8 000 pudelēm/stundā.</w:t>
            </w:r>
          </w:p>
          <w:p w14:paraId="3636EE5F" w14:textId="77777777" w:rsidR="00A61EAB" w:rsidRPr="000156C1" w:rsidRDefault="00A61EAB" w:rsidP="00A61EAB">
            <w:pPr>
              <w:widowControl w:val="0"/>
              <w:tabs>
                <w:tab w:val="left" w:pos="360"/>
              </w:tabs>
              <w:autoSpaceDE w:val="0"/>
              <w:autoSpaceDN w:val="0"/>
              <w:jc w:val="both"/>
              <w:rPr>
                <w:rFonts w:eastAsia="Times New Roman"/>
                <w:color w:val="000000"/>
                <w:u w:color="000000"/>
                <w:lang w:val="lv-LV" w:eastAsia="lv-LV"/>
              </w:rPr>
            </w:pPr>
            <w:r w:rsidRPr="000156C1">
              <w:rPr>
                <w:rFonts w:eastAsia="Times New Roman"/>
                <w:color w:val="000000"/>
                <w:u w:color="000000"/>
                <w:lang w:val="lv-LV" w:eastAsia="lv-LV"/>
              </w:rPr>
              <w:t>• Darba virziens – lineāra padeve ar rotācijas etiķetēšanas karuseli.</w:t>
            </w:r>
          </w:p>
          <w:p w14:paraId="7463933E" w14:textId="77777777" w:rsidR="00A61EAB" w:rsidRPr="000156C1" w:rsidRDefault="00A61EAB" w:rsidP="00A61EAB">
            <w:pPr>
              <w:widowControl w:val="0"/>
              <w:tabs>
                <w:tab w:val="left" w:pos="360"/>
              </w:tabs>
              <w:autoSpaceDE w:val="0"/>
              <w:autoSpaceDN w:val="0"/>
              <w:jc w:val="both"/>
              <w:rPr>
                <w:rFonts w:eastAsia="Times New Roman"/>
                <w:color w:val="000000"/>
                <w:u w:color="000000"/>
                <w:lang w:val="lv-LV" w:eastAsia="lv-LV"/>
              </w:rPr>
            </w:pPr>
            <w:r w:rsidRPr="000156C1">
              <w:rPr>
                <w:rFonts w:eastAsia="Times New Roman"/>
                <w:color w:val="000000"/>
                <w:u w:color="000000"/>
                <w:lang w:val="lv-LV" w:eastAsia="lv-LV"/>
              </w:rPr>
              <w:t>• Elektriska darba galvas augstuma regulēšana.</w:t>
            </w:r>
          </w:p>
          <w:p w14:paraId="2B149E79" w14:textId="77777777" w:rsidR="00A61EAB" w:rsidRPr="000156C1" w:rsidRDefault="00A61EAB" w:rsidP="00A61EAB">
            <w:pPr>
              <w:widowControl w:val="0"/>
              <w:tabs>
                <w:tab w:val="left" w:pos="360"/>
              </w:tabs>
              <w:autoSpaceDE w:val="0"/>
              <w:autoSpaceDN w:val="0"/>
              <w:jc w:val="both"/>
              <w:rPr>
                <w:rFonts w:eastAsia="Times New Roman"/>
                <w:color w:val="000000"/>
                <w:u w:color="000000"/>
                <w:lang w:val="lv-LV" w:eastAsia="lv-LV"/>
              </w:rPr>
            </w:pPr>
            <w:r w:rsidRPr="000156C1">
              <w:rPr>
                <w:rFonts w:eastAsia="Times New Roman"/>
                <w:color w:val="000000"/>
                <w:u w:color="000000"/>
                <w:lang w:val="lv-LV" w:eastAsia="lv-LV"/>
              </w:rPr>
              <w:t>• Barošana: 400 V, 50 Hz, 3 fāzes.</w:t>
            </w:r>
          </w:p>
          <w:p w14:paraId="51103FA1" w14:textId="77777777" w:rsidR="00A61EAB" w:rsidRPr="000156C1" w:rsidRDefault="00A61EAB" w:rsidP="00A61EAB">
            <w:pPr>
              <w:widowControl w:val="0"/>
              <w:tabs>
                <w:tab w:val="left" w:pos="360"/>
              </w:tabs>
              <w:autoSpaceDE w:val="0"/>
              <w:autoSpaceDN w:val="0"/>
              <w:jc w:val="both"/>
              <w:rPr>
                <w:rFonts w:eastAsia="Times New Roman"/>
                <w:color w:val="000000"/>
                <w:u w:color="000000"/>
                <w:lang w:val="lv-LV" w:eastAsia="lv-LV"/>
              </w:rPr>
            </w:pPr>
            <w:r w:rsidRPr="000156C1">
              <w:rPr>
                <w:rFonts w:eastAsia="Times New Roman"/>
                <w:color w:val="000000"/>
                <w:u w:color="000000"/>
                <w:lang w:val="lv-LV" w:eastAsia="lv-LV"/>
              </w:rPr>
              <w:t>• Vadības spriegums – 24 V DC.</w:t>
            </w:r>
          </w:p>
          <w:p w14:paraId="7765DBC0" w14:textId="77777777" w:rsidR="00A61EAB" w:rsidRPr="000156C1" w:rsidRDefault="00A61EAB" w:rsidP="00A61EAB">
            <w:pPr>
              <w:widowControl w:val="0"/>
              <w:tabs>
                <w:tab w:val="left" w:pos="360"/>
              </w:tabs>
              <w:autoSpaceDE w:val="0"/>
              <w:autoSpaceDN w:val="0"/>
              <w:jc w:val="both"/>
              <w:rPr>
                <w:rFonts w:eastAsia="Times New Roman"/>
                <w:color w:val="000000"/>
                <w:u w:color="000000"/>
                <w:lang w:val="lv-LV" w:eastAsia="lv-LV"/>
              </w:rPr>
            </w:pPr>
            <w:r w:rsidRPr="000156C1">
              <w:rPr>
                <w:rFonts w:eastAsia="Times New Roman"/>
                <w:color w:val="000000"/>
                <w:u w:color="000000"/>
                <w:lang w:val="lv-LV" w:eastAsia="lv-LV"/>
              </w:rPr>
              <w:t>• Maksimālais etiķetes garums – vismaz 140 mm.</w:t>
            </w:r>
          </w:p>
          <w:p w14:paraId="68710E38" w14:textId="19AC53E8" w:rsidR="00A35D09" w:rsidRPr="000156C1" w:rsidRDefault="00A61EAB" w:rsidP="00A61EAB">
            <w:pPr>
              <w:widowControl w:val="0"/>
              <w:tabs>
                <w:tab w:val="left" w:pos="360"/>
              </w:tabs>
              <w:autoSpaceDE w:val="0"/>
              <w:autoSpaceDN w:val="0"/>
              <w:jc w:val="both"/>
              <w:rPr>
                <w:rFonts w:eastAsia="Times New Roman"/>
                <w:color w:val="000000"/>
                <w:u w:color="000000"/>
                <w:lang w:val="lv-LV" w:eastAsia="lv-LV"/>
              </w:rPr>
            </w:pPr>
            <w:r w:rsidRPr="000156C1">
              <w:rPr>
                <w:rFonts w:eastAsia="Times New Roman"/>
                <w:color w:val="000000"/>
                <w:u w:color="000000"/>
                <w:lang w:val="lv-LV" w:eastAsia="lv-LV"/>
              </w:rPr>
              <w:t>• Minimālais etiķetes garums – ne vairāk kā 30 mm.</w:t>
            </w:r>
          </w:p>
        </w:tc>
      </w:tr>
      <w:tr w:rsidR="00A35D09" w:rsidRPr="006E2299" w14:paraId="03AD39D3" w14:textId="77777777" w:rsidTr="00847E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562" w:type="dxa"/>
            <w:tcBorders>
              <w:top w:val="single" w:sz="4" w:space="0" w:color="000000"/>
              <w:left w:val="single" w:sz="4" w:space="0" w:color="000000"/>
              <w:bottom w:val="single" w:sz="4" w:space="0" w:color="000000"/>
              <w:right w:val="single" w:sz="4" w:space="0" w:color="000000"/>
            </w:tcBorders>
          </w:tcPr>
          <w:p w14:paraId="03E85770" w14:textId="2DB9E227" w:rsidR="00A35D09" w:rsidRPr="000156C1" w:rsidRDefault="00AB42C6" w:rsidP="00A35D09">
            <w:pPr>
              <w:pStyle w:val="BodyA"/>
              <w:ind w:left="780" w:hanging="780"/>
              <w:jc w:val="both"/>
              <w:rPr>
                <w:b/>
                <w:bCs/>
              </w:rPr>
            </w:pPr>
            <w:r>
              <w:rPr>
                <w:b/>
                <w:bCs/>
              </w:rPr>
              <w:t>2</w:t>
            </w:r>
            <w:r w:rsidR="00A35D09" w:rsidRPr="000156C1">
              <w:rPr>
                <w:b/>
                <w:bCs/>
              </w:rPr>
              <w:t>.</w:t>
            </w:r>
          </w:p>
        </w:tc>
        <w:tc>
          <w:tcPr>
            <w:tcW w:w="2122" w:type="dxa"/>
            <w:tcBorders>
              <w:top w:val="single" w:sz="4" w:space="0" w:color="000000"/>
              <w:left w:val="single" w:sz="4" w:space="0" w:color="000000"/>
              <w:bottom w:val="single" w:sz="4" w:space="0" w:color="000000"/>
              <w:right w:val="single" w:sz="4" w:space="0" w:color="000000"/>
            </w:tcBorders>
          </w:tcPr>
          <w:p w14:paraId="594E271E" w14:textId="4EF999E3" w:rsidR="00A35D09" w:rsidRPr="000156C1" w:rsidRDefault="00A61EAB" w:rsidP="00A35D09">
            <w:pPr>
              <w:pStyle w:val="BodyA"/>
              <w:ind w:firstLine="29"/>
              <w:rPr>
                <w:b/>
                <w:bCs/>
              </w:rPr>
            </w:pPr>
            <w:r w:rsidRPr="000156C1">
              <w:t>Iekārtā iekļaujamās komponentes</w:t>
            </w:r>
          </w:p>
        </w:tc>
        <w:tc>
          <w:tcPr>
            <w:tcW w:w="6668" w:type="dxa"/>
            <w:tcBorders>
              <w:top w:val="single" w:sz="4" w:space="0" w:color="000000"/>
              <w:left w:val="single" w:sz="4" w:space="0" w:color="000000"/>
              <w:bottom w:val="single" w:sz="4" w:space="0" w:color="000000"/>
              <w:right w:val="single" w:sz="4" w:space="0" w:color="000000"/>
            </w:tcBorders>
          </w:tcPr>
          <w:p w14:paraId="7C55D3DA" w14:textId="2AEDF130" w:rsidR="00A35D09" w:rsidRPr="000156C1" w:rsidRDefault="00A61EAB" w:rsidP="0010651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78"/>
              </w:tabs>
              <w:autoSpaceDE w:val="0"/>
              <w:autoSpaceDN w:val="0"/>
              <w:rPr>
                <w:rFonts w:eastAsia="Times New Roman"/>
                <w:color w:val="000000"/>
                <w:u w:color="000000"/>
                <w:lang w:val="lv-LV" w:eastAsia="lv-LV"/>
              </w:rPr>
            </w:pPr>
            <w:r w:rsidRPr="000156C1">
              <w:rPr>
                <w:lang w:val="lv-LV"/>
              </w:rPr>
              <w:t>• Nerūsējošā tērauda konstrukcija.</w:t>
            </w:r>
            <w:r w:rsidRPr="000156C1">
              <w:rPr>
                <w:lang w:val="lv-LV"/>
              </w:rPr>
              <w:br/>
              <w:t>• Rotācijas pudeļu galds.</w:t>
            </w:r>
            <w:r w:rsidRPr="000156C1">
              <w:rPr>
                <w:lang w:val="lv-LV"/>
              </w:rPr>
              <w:br/>
              <w:t>• Vismaz 8 pudeļu turētāji.</w:t>
            </w:r>
            <w:r w:rsidRPr="000156C1">
              <w:rPr>
                <w:lang w:val="lv-LV"/>
              </w:rPr>
              <w:br/>
              <w:t>• Vismaz 3 etiķešu paliktņu vārpstas katram agregātam.</w:t>
            </w:r>
            <w:r w:rsidRPr="000156C1">
              <w:rPr>
                <w:lang w:val="lv-LV"/>
              </w:rPr>
              <w:br/>
              <w:t>• 4 sekciju etiķešu satvērēju cilindri.</w:t>
            </w:r>
            <w:r w:rsidRPr="000156C1">
              <w:rPr>
                <w:lang w:val="lv-LV"/>
              </w:rPr>
              <w:br/>
              <w:t>• Regulējamas pudeļu vadulas.</w:t>
            </w:r>
            <w:r w:rsidRPr="000156C1">
              <w:rPr>
                <w:lang w:val="lv-LV"/>
              </w:rPr>
              <w:br/>
              <w:t>• Elektroniska vadības sistēma ar PLC.</w:t>
            </w:r>
            <w:r w:rsidRPr="000156C1">
              <w:rPr>
                <w:lang w:val="lv-LV"/>
              </w:rPr>
              <w:br/>
              <w:t>• Krāsu skārienjutīgs operators panelis (min. 12").</w:t>
            </w:r>
            <w:r w:rsidRPr="000156C1">
              <w:rPr>
                <w:lang w:val="lv-LV"/>
              </w:rPr>
              <w:br/>
              <w:t>• Integrēts elektro skapis.</w:t>
            </w:r>
            <w:r w:rsidRPr="000156C1">
              <w:rPr>
                <w:lang w:val="lv-LV"/>
              </w:rPr>
              <w:br/>
              <w:t>• Automātiska centrēšanas sistēma.</w:t>
            </w:r>
            <w:r w:rsidRPr="000156C1">
              <w:rPr>
                <w:lang w:val="lv-LV"/>
              </w:rPr>
              <w:br/>
              <w:t>• Nerūsējošā tērauda aizsargkorpuss.</w:t>
            </w:r>
            <w:r w:rsidRPr="000156C1">
              <w:rPr>
                <w:lang w:val="lv-LV"/>
              </w:rPr>
              <w:br/>
              <w:t>• Drošības aizsargi no rūdīta stikla</w:t>
            </w:r>
            <w:r w:rsidR="00AB42C6">
              <w:rPr>
                <w:lang w:val="lv-LV"/>
              </w:rPr>
              <w:t xml:space="preserve">, organiska stikla </w:t>
            </w:r>
            <w:r w:rsidRPr="000156C1">
              <w:rPr>
                <w:lang w:val="lv-LV"/>
              </w:rPr>
              <w:t xml:space="preserve"> vai polikarbonāta.</w:t>
            </w:r>
          </w:p>
        </w:tc>
      </w:tr>
      <w:tr w:rsidR="00106519" w:rsidRPr="000156C1" w14:paraId="7D21AD85" w14:textId="77777777" w:rsidTr="001065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rPr>
        <w:tc>
          <w:tcPr>
            <w:tcW w:w="562" w:type="dxa"/>
            <w:tcBorders>
              <w:top w:val="single" w:sz="4" w:space="0" w:color="000000"/>
              <w:left w:val="single" w:sz="4" w:space="0" w:color="000000"/>
              <w:bottom w:val="single" w:sz="4" w:space="0" w:color="000000"/>
              <w:right w:val="single" w:sz="4" w:space="0" w:color="000000"/>
            </w:tcBorders>
          </w:tcPr>
          <w:p w14:paraId="0404CC63" w14:textId="77777777" w:rsidR="00106519" w:rsidRPr="000156C1" w:rsidRDefault="00106519" w:rsidP="0074571A">
            <w:pPr>
              <w:pStyle w:val="BodyA"/>
              <w:ind w:left="780" w:hanging="780"/>
              <w:jc w:val="both"/>
              <w:rPr>
                <w:b/>
                <w:bCs/>
              </w:rPr>
            </w:pPr>
            <w:r w:rsidRPr="000156C1">
              <w:rPr>
                <w:b/>
                <w:bCs/>
              </w:rPr>
              <w:t>Nr.</w:t>
            </w:r>
          </w:p>
        </w:tc>
        <w:tc>
          <w:tcPr>
            <w:tcW w:w="2122" w:type="dxa"/>
            <w:tcBorders>
              <w:top w:val="single" w:sz="4" w:space="0" w:color="000000"/>
              <w:left w:val="single" w:sz="4" w:space="0" w:color="000000"/>
              <w:bottom w:val="single" w:sz="4" w:space="0" w:color="000000"/>
              <w:right w:val="single" w:sz="4" w:space="0" w:color="000000"/>
            </w:tcBorders>
          </w:tcPr>
          <w:p w14:paraId="4721B074" w14:textId="6EECCFD9" w:rsidR="00106519" w:rsidRPr="000156C1" w:rsidRDefault="00106519" w:rsidP="00106519">
            <w:pPr>
              <w:pStyle w:val="BodyA"/>
              <w:ind w:left="29"/>
              <w:rPr>
                <w:b/>
                <w:bCs/>
              </w:rPr>
            </w:pPr>
            <w:r w:rsidRPr="000156C1">
              <w:rPr>
                <w:b/>
                <w:bCs/>
              </w:rPr>
              <w:t>Funkcionālās prasības</w:t>
            </w:r>
          </w:p>
        </w:tc>
        <w:tc>
          <w:tcPr>
            <w:tcW w:w="6668" w:type="dxa"/>
            <w:tcBorders>
              <w:top w:val="single" w:sz="4" w:space="0" w:color="000000"/>
              <w:left w:val="single" w:sz="4" w:space="0" w:color="000000"/>
              <w:bottom w:val="single" w:sz="4" w:space="0" w:color="000000"/>
              <w:right w:val="single" w:sz="4" w:space="0" w:color="000000"/>
            </w:tcBorders>
          </w:tcPr>
          <w:p w14:paraId="727B3EB5" w14:textId="77777777" w:rsidR="00106519" w:rsidRPr="000156C1" w:rsidRDefault="00106519" w:rsidP="0010651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78"/>
              </w:tabs>
              <w:autoSpaceDE w:val="0"/>
              <w:autoSpaceDN w:val="0"/>
              <w:rPr>
                <w:rFonts w:eastAsia="Times New Roman"/>
                <w:b/>
                <w:bCs/>
                <w:color w:val="000000"/>
                <w:u w:color="000000"/>
                <w:lang w:val="lv-LV" w:eastAsia="lv-LV"/>
              </w:rPr>
            </w:pPr>
            <w:r w:rsidRPr="000156C1">
              <w:rPr>
                <w:rFonts w:eastAsia="Times New Roman"/>
                <w:b/>
                <w:bCs/>
                <w:color w:val="000000"/>
                <w:u w:color="000000"/>
                <w:lang w:val="lv-LV" w:eastAsia="lv-LV"/>
              </w:rPr>
              <w:t>Parametri / funkcionalitāte</w:t>
            </w:r>
          </w:p>
        </w:tc>
      </w:tr>
      <w:tr w:rsidR="00106519" w:rsidRPr="006E2299" w14:paraId="750519CE" w14:textId="77777777" w:rsidTr="001065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rPr>
        <w:tc>
          <w:tcPr>
            <w:tcW w:w="562" w:type="dxa"/>
            <w:tcBorders>
              <w:top w:val="single" w:sz="4" w:space="0" w:color="000000"/>
              <w:left w:val="single" w:sz="4" w:space="0" w:color="000000"/>
              <w:bottom w:val="single" w:sz="4" w:space="0" w:color="000000"/>
              <w:right w:val="single" w:sz="4" w:space="0" w:color="000000"/>
            </w:tcBorders>
          </w:tcPr>
          <w:p w14:paraId="0EC03930" w14:textId="4CE7CB0B" w:rsidR="00106519" w:rsidRPr="000156C1" w:rsidRDefault="000156C1" w:rsidP="0074571A">
            <w:pPr>
              <w:pStyle w:val="BodyA"/>
              <w:ind w:left="780" w:hanging="780"/>
              <w:jc w:val="both"/>
              <w:rPr>
                <w:b/>
                <w:bCs/>
              </w:rPr>
            </w:pPr>
            <w:r>
              <w:rPr>
                <w:b/>
                <w:bCs/>
              </w:rPr>
              <w:t>1.</w:t>
            </w:r>
          </w:p>
        </w:tc>
        <w:tc>
          <w:tcPr>
            <w:tcW w:w="2122" w:type="dxa"/>
            <w:tcBorders>
              <w:top w:val="single" w:sz="4" w:space="0" w:color="000000"/>
              <w:left w:val="single" w:sz="4" w:space="0" w:color="000000"/>
              <w:bottom w:val="single" w:sz="4" w:space="0" w:color="000000"/>
              <w:right w:val="single" w:sz="4" w:space="0" w:color="000000"/>
            </w:tcBorders>
          </w:tcPr>
          <w:p w14:paraId="7F5E9304" w14:textId="34156186" w:rsidR="00106519" w:rsidRPr="000156C1" w:rsidRDefault="00A61EAB" w:rsidP="00A61EAB">
            <w:pPr>
              <w:pStyle w:val="BodyA"/>
              <w:rPr>
                <w:b/>
                <w:bCs/>
              </w:rPr>
            </w:pPr>
            <w:r w:rsidRPr="000156C1">
              <w:t>Etiķetēšanas process</w:t>
            </w:r>
          </w:p>
        </w:tc>
        <w:tc>
          <w:tcPr>
            <w:tcW w:w="6668" w:type="dxa"/>
            <w:tcBorders>
              <w:top w:val="single" w:sz="4" w:space="0" w:color="000000"/>
              <w:left w:val="single" w:sz="4" w:space="0" w:color="000000"/>
              <w:bottom w:val="single" w:sz="4" w:space="0" w:color="000000"/>
              <w:right w:val="single" w:sz="4" w:space="0" w:color="000000"/>
            </w:tcBorders>
          </w:tcPr>
          <w:p w14:paraId="6A3B0393" w14:textId="010E38D5" w:rsidR="00106519" w:rsidRPr="000156C1" w:rsidRDefault="00A61EAB" w:rsidP="0010651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78"/>
              </w:tabs>
              <w:autoSpaceDE w:val="0"/>
              <w:autoSpaceDN w:val="0"/>
              <w:rPr>
                <w:rFonts w:eastAsia="Times New Roman"/>
                <w:color w:val="000000"/>
                <w:u w:color="000000"/>
                <w:lang w:val="lv-LV" w:eastAsia="lv-LV"/>
              </w:rPr>
            </w:pPr>
            <w:r w:rsidRPr="000156C1">
              <w:rPr>
                <w:lang w:val="lv-LV"/>
              </w:rPr>
              <w:t>Sistēmai jānodrošina:</w:t>
            </w:r>
            <w:r w:rsidRPr="000156C1">
              <w:rPr>
                <w:lang w:val="lv-LV"/>
              </w:rPr>
              <w:br/>
              <w:t>• automātiska pudeļu padeve;</w:t>
            </w:r>
            <w:r w:rsidRPr="000156C1">
              <w:rPr>
                <w:lang w:val="lv-LV"/>
              </w:rPr>
              <w:br/>
              <w:t>• precīza pudeļu centrēšana;</w:t>
            </w:r>
            <w:r w:rsidRPr="000156C1">
              <w:rPr>
                <w:lang w:val="lv-LV"/>
              </w:rPr>
              <w:br/>
              <w:t>• automātiska priekšējās un aizmugures etiķetes uzlīmēšana;</w:t>
            </w:r>
            <w:r w:rsidRPr="000156C1">
              <w:rPr>
                <w:lang w:val="lv-LV"/>
              </w:rPr>
              <w:br/>
              <w:t>• etiķešu uzlīmēšanas precizitāte ±1 mm;</w:t>
            </w:r>
            <w:r w:rsidRPr="000156C1">
              <w:rPr>
                <w:lang w:val="lv-LV"/>
              </w:rPr>
              <w:br/>
              <w:t>• automātiska līmes padeves atslēgšana, ja nav pudeles;</w:t>
            </w:r>
            <w:r w:rsidRPr="000156C1">
              <w:rPr>
                <w:lang w:val="lv-LV"/>
              </w:rPr>
              <w:br/>
              <w:t>• iespēja saglabāt vismaz 250 produktu receptes.</w:t>
            </w:r>
          </w:p>
        </w:tc>
      </w:tr>
      <w:tr w:rsidR="00A61EAB" w:rsidRPr="000156C1" w14:paraId="1A8BBA2B" w14:textId="77777777" w:rsidTr="001065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rPr>
        <w:tc>
          <w:tcPr>
            <w:tcW w:w="562" w:type="dxa"/>
            <w:tcBorders>
              <w:top w:val="single" w:sz="4" w:space="0" w:color="000000"/>
              <w:left w:val="single" w:sz="4" w:space="0" w:color="000000"/>
              <w:bottom w:val="single" w:sz="4" w:space="0" w:color="000000"/>
              <w:right w:val="single" w:sz="4" w:space="0" w:color="000000"/>
            </w:tcBorders>
          </w:tcPr>
          <w:p w14:paraId="30B7E141" w14:textId="1068A886" w:rsidR="00A61EAB" w:rsidRPr="000156C1" w:rsidRDefault="000156C1" w:rsidP="0074571A">
            <w:pPr>
              <w:pStyle w:val="BodyA"/>
              <w:ind w:left="780" w:hanging="780"/>
              <w:jc w:val="both"/>
              <w:rPr>
                <w:b/>
                <w:bCs/>
              </w:rPr>
            </w:pPr>
            <w:r>
              <w:rPr>
                <w:b/>
                <w:bCs/>
              </w:rPr>
              <w:t>2.</w:t>
            </w:r>
          </w:p>
        </w:tc>
        <w:tc>
          <w:tcPr>
            <w:tcW w:w="2122" w:type="dxa"/>
            <w:tcBorders>
              <w:top w:val="single" w:sz="4" w:space="0" w:color="000000"/>
              <w:left w:val="single" w:sz="4" w:space="0" w:color="000000"/>
              <w:bottom w:val="single" w:sz="4" w:space="0" w:color="000000"/>
              <w:right w:val="single" w:sz="4" w:space="0" w:color="000000"/>
            </w:tcBorders>
          </w:tcPr>
          <w:p w14:paraId="19494AB7" w14:textId="464A5907" w:rsidR="00A61EAB" w:rsidRPr="000156C1" w:rsidRDefault="00A61EAB" w:rsidP="00A61EAB">
            <w:pPr>
              <w:pStyle w:val="BodyA"/>
            </w:pPr>
            <w:r w:rsidRPr="000156C1">
              <w:t>Vadība un automātika</w:t>
            </w:r>
          </w:p>
        </w:tc>
        <w:tc>
          <w:tcPr>
            <w:tcW w:w="6668" w:type="dxa"/>
            <w:tcBorders>
              <w:top w:val="single" w:sz="4" w:space="0" w:color="000000"/>
              <w:left w:val="single" w:sz="4" w:space="0" w:color="000000"/>
              <w:bottom w:val="single" w:sz="4" w:space="0" w:color="000000"/>
              <w:right w:val="single" w:sz="4" w:space="0" w:color="000000"/>
            </w:tcBorders>
          </w:tcPr>
          <w:p w14:paraId="2BC408A0" w14:textId="30174A93" w:rsidR="00A61EAB" w:rsidRPr="000156C1" w:rsidRDefault="00A61EAB" w:rsidP="0010651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78"/>
              </w:tabs>
              <w:autoSpaceDE w:val="0"/>
              <w:autoSpaceDN w:val="0"/>
              <w:rPr>
                <w:lang w:val="lv-LV"/>
              </w:rPr>
            </w:pPr>
            <w:r w:rsidRPr="000156C1">
              <w:rPr>
                <w:lang w:val="lv-LV"/>
              </w:rPr>
              <w:t>• PLC vadība.</w:t>
            </w:r>
            <w:r w:rsidRPr="000156C1">
              <w:rPr>
                <w:lang w:val="lv-LV"/>
              </w:rPr>
              <w:br/>
              <w:t>• Krāsu HMI skārienekrāns.</w:t>
            </w:r>
            <w:r w:rsidRPr="000156C1">
              <w:rPr>
                <w:lang w:val="lv-LV"/>
              </w:rPr>
              <w:br/>
              <w:t>• Reāllaika darba parametru attēlošana.</w:t>
            </w:r>
            <w:r w:rsidRPr="000156C1">
              <w:rPr>
                <w:lang w:val="lv-LV"/>
              </w:rPr>
              <w:br/>
              <w:t>• Kļūdu diagnostika.</w:t>
            </w:r>
            <w:r w:rsidRPr="000156C1">
              <w:rPr>
                <w:lang w:val="lv-LV"/>
              </w:rPr>
              <w:br/>
              <w:t>• Avārijas apturēšana.</w:t>
            </w:r>
            <w:r w:rsidRPr="000156C1">
              <w:rPr>
                <w:lang w:val="lv-LV"/>
              </w:rPr>
              <w:br/>
              <w:t>• Automātiska ātruma pielāgošana pudeļu plūsmai.</w:t>
            </w:r>
            <w:r w:rsidRPr="000156C1">
              <w:rPr>
                <w:lang w:val="lv-LV"/>
              </w:rPr>
              <w:br/>
              <w:t>• Pudeļu sastrēguma kontrole.</w:t>
            </w:r>
            <w:r w:rsidRPr="000156C1">
              <w:rPr>
                <w:lang w:val="lv-LV"/>
              </w:rPr>
              <w:br/>
              <w:t>• Pudeļu saplīšanas kontrole.</w:t>
            </w:r>
          </w:p>
        </w:tc>
      </w:tr>
      <w:tr w:rsidR="00A61EAB" w:rsidRPr="000156C1" w14:paraId="54DB1DCF" w14:textId="77777777" w:rsidTr="001065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rPr>
        <w:tc>
          <w:tcPr>
            <w:tcW w:w="562" w:type="dxa"/>
            <w:tcBorders>
              <w:top w:val="single" w:sz="4" w:space="0" w:color="000000"/>
              <w:left w:val="single" w:sz="4" w:space="0" w:color="000000"/>
              <w:bottom w:val="single" w:sz="4" w:space="0" w:color="000000"/>
              <w:right w:val="single" w:sz="4" w:space="0" w:color="000000"/>
            </w:tcBorders>
          </w:tcPr>
          <w:p w14:paraId="7F6C7EA9" w14:textId="509D6EB0" w:rsidR="00A61EAB" w:rsidRPr="00AB42C6" w:rsidRDefault="000156C1" w:rsidP="0074571A">
            <w:pPr>
              <w:pStyle w:val="BodyA"/>
              <w:ind w:left="780" w:hanging="780"/>
              <w:jc w:val="both"/>
              <w:rPr>
                <w:b/>
                <w:bCs/>
              </w:rPr>
            </w:pPr>
            <w:r w:rsidRPr="00AB42C6">
              <w:rPr>
                <w:b/>
                <w:bCs/>
              </w:rPr>
              <w:t>3.</w:t>
            </w:r>
          </w:p>
        </w:tc>
        <w:tc>
          <w:tcPr>
            <w:tcW w:w="2122" w:type="dxa"/>
            <w:tcBorders>
              <w:top w:val="single" w:sz="4" w:space="0" w:color="000000"/>
              <w:left w:val="single" w:sz="4" w:space="0" w:color="000000"/>
              <w:bottom w:val="single" w:sz="4" w:space="0" w:color="000000"/>
              <w:right w:val="single" w:sz="4" w:space="0" w:color="000000"/>
            </w:tcBorders>
          </w:tcPr>
          <w:p w14:paraId="0044121C" w14:textId="41A09022" w:rsidR="00A61EAB" w:rsidRPr="00AB42C6" w:rsidRDefault="00A61EAB" w:rsidP="00A61EAB">
            <w:pPr>
              <w:pStyle w:val="BodyA"/>
            </w:pPr>
            <w:r w:rsidRPr="00AB42C6">
              <w:t>Formātu maiņa</w:t>
            </w:r>
          </w:p>
        </w:tc>
        <w:tc>
          <w:tcPr>
            <w:tcW w:w="6668" w:type="dxa"/>
            <w:tcBorders>
              <w:top w:val="single" w:sz="4" w:space="0" w:color="000000"/>
              <w:left w:val="single" w:sz="4" w:space="0" w:color="000000"/>
              <w:bottom w:val="single" w:sz="4" w:space="0" w:color="000000"/>
              <w:right w:val="single" w:sz="4" w:space="0" w:color="000000"/>
            </w:tcBorders>
          </w:tcPr>
          <w:p w14:paraId="4E776143" w14:textId="37BF1A64" w:rsidR="00A61EAB" w:rsidRPr="00AB42C6" w:rsidRDefault="00A61EAB" w:rsidP="0010651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78"/>
              </w:tabs>
              <w:autoSpaceDE w:val="0"/>
              <w:autoSpaceDN w:val="0"/>
              <w:rPr>
                <w:lang w:val="lv-LV"/>
              </w:rPr>
            </w:pPr>
            <w:r w:rsidRPr="00AB42C6">
              <w:rPr>
                <w:lang w:val="lv-LV"/>
              </w:rPr>
              <w:t>• Ātra formātu nomaiņa bez speciāliem instrumentiem.</w:t>
            </w:r>
            <w:r w:rsidRPr="00AB42C6">
              <w:rPr>
                <w:lang w:val="lv-LV"/>
              </w:rPr>
              <w:br/>
              <w:t>• Vienas personas veicama regulēšana.</w:t>
            </w:r>
            <w:r w:rsidRPr="00AB42C6">
              <w:rPr>
                <w:lang w:val="lv-LV"/>
              </w:rPr>
              <w:br/>
              <w:t>• Mehānisko regulējumu atkārtojamība.</w:t>
            </w:r>
            <w:r w:rsidRPr="00AB42C6">
              <w:rPr>
                <w:lang w:val="lv-LV"/>
              </w:rPr>
              <w:br/>
              <w:t>• Elektriska augstuma regulēšana.</w:t>
            </w:r>
          </w:p>
        </w:tc>
      </w:tr>
      <w:tr w:rsidR="006E2299" w:rsidRPr="006E2299" w14:paraId="5B7F2C6F" w14:textId="77777777" w:rsidTr="001065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rPr>
        <w:tc>
          <w:tcPr>
            <w:tcW w:w="562" w:type="dxa"/>
            <w:tcBorders>
              <w:top w:val="single" w:sz="4" w:space="0" w:color="000000"/>
              <w:left w:val="single" w:sz="4" w:space="0" w:color="000000"/>
              <w:bottom w:val="single" w:sz="4" w:space="0" w:color="000000"/>
              <w:right w:val="single" w:sz="4" w:space="0" w:color="000000"/>
            </w:tcBorders>
          </w:tcPr>
          <w:p w14:paraId="4A060C0E" w14:textId="65723ED0" w:rsidR="006E2299" w:rsidRPr="00AB42C6" w:rsidRDefault="006E2299" w:rsidP="0074571A">
            <w:pPr>
              <w:pStyle w:val="BodyA"/>
              <w:ind w:left="780" w:hanging="780"/>
              <w:jc w:val="both"/>
              <w:rPr>
                <w:b/>
                <w:bCs/>
              </w:rPr>
            </w:pPr>
            <w:r w:rsidRPr="00AB42C6">
              <w:rPr>
                <w:b/>
                <w:bCs/>
              </w:rPr>
              <w:t>4.</w:t>
            </w:r>
          </w:p>
        </w:tc>
        <w:tc>
          <w:tcPr>
            <w:tcW w:w="2122" w:type="dxa"/>
            <w:tcBorders>
              <w:top w:val="single" w:sz="4" w:space="0" w:color="000000"/>
              <w:left w:val="single" w:sz="4" w:space="0" w:color="000000"/>
              <w:bottom w:val="single" w:sz="4" w:space="0" w:color="000000"/>
              <w:right w:val="single" w:sz="4" w:space="0" w:color="000000"/>
            </w:tcBorders>
          </w:tcPr>
          <w:p w14:paraId="65096327" w14:textId="255C606B" w:rsidR="006E2299" w:rsidRPr="00AB42C6" w:rsidRDefault="006E2299" w:rsidP="00A61EAB">
            <w:pPr>
              <w:pStyle w:val="BodyA"/>
            </w:pPr>
            <w:r w:rsidRPr="00AB42C6">
              <w:t>Sagatavošana uzstādīšanai</w:t>
            </w:r>
          </w:p>
        </w:tc>
        <w:tc>
          <w:tcPr>
            <w:tcW w:w="6668" w:type="dxa"/>
            <w:tcBorders>
              <w:top w:val="single" w:sz="4" w:space="0" w:color="000000"/>
              <w:left w:val="single" w:sz="4" w:space="0" w:color="000000"/>
              <w:bottom w:val="single" w:sz="4" w:space="0" w:color="000000"/>
              <w:right w:val="single" w:sz="4" w:space="0" w:color="000000"/>
            </w:tcBorders>
          </w:tcPr>
          <w:p w14:paraId="66A70192" w14:textId="77777777" w:rsidR="006E2299" w:rsidRPr="00AB42C6" w:rsidRDefault="006E2299" w:rsidP="006E2299">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pPr>
            <w:r w:rsidRPr="00AB42C6">
              <w:t>Tintes strūklas drukas sistēmas uzstādīšana etiķešu mašīnā:</w:t>
            </w:r>
          </w:p>
          <w:p w14:paraId="47D0FEF5" w14:textId="7EDB43DE" w:rsidR="006E2299" w:rsidRPr="00AB42C6" w:rsidRDefault="006E2299">
            <w:pPr>
              <w:pStyle w:val="BodyA"/>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ind w:left="173" w:hanging="122"/>
              <w:jc w:val="both"/>
            </w:pPr>
            <w:r w:rsidRPr="00AB42C6">
              <w:t>koderu turētājs.</w:t>
            </w:r>
          </w:p>
          <w:p w14:paraId="37D1CB74" w14:textId="3CC7A5BE" w:rsidR="006E2299" w:rsidRPr="00AB42C6" w:rsidRDefault="006E2299">
            <w:pPr>
              <w:pStyle w:val="BodyA"/>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ind w:left="173" w:hanging="122"/>
              <w:jc w:val="both"/>
            </w:pPr>
            <w:r w:rsidRPr="00AB42C6">
              <w:t>pieslēgums pie mašīnas galvenā piedziņas.</w:t>
            </w:r>
          </w:p>
          <w:p w14:paraId="342DC8DA" w14:textId="522E3ADF" w:rsidR="006E2299" w:rsidRPr="00AB42C6" w:rsidRDefault="006E2299">
            <w:pPr>
              <w:pStyle w:val="BodyA"/>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ind w:left="173" w:hanging="122"/>
              <w:jc w:val="both"/>
            </w:pPr>
            <w:r w:rsidRPr="00AB42C6">
              <w:t>kabeļi un uzstādīšanas materiāli.</w:t>
            </w:r>
          </w:p>
        </w:tc>
      </w:tr>
      <w:tr w:rsidR="00106519" w:rsidRPr="000156C1" w14:paraId="73B22B9C" w14:textId="77777777" w:rsidTr="001065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rPr>
        <w:tc>
          <w:tcPr>
            <w:tcW w:w="562" w:type="dxa"/>
            <w:tcBorders>
              <w:top w:val="single" w:sz="4" w:space="0" w:color="000000"/>
              <w:left w:val="single" w:sz="4" w:space="0" w:color="000000"/>
              <w:bottom w:val="single" w:sz="4" w:space="0" w:color="000000"/>
              <w:right w:val="single" w:sz="4" w:space="0" w:color="000000"/>
            </w:tcBorders>
          </w:tcPr>
          <w:p w14:paraId="28F1CA22" w14:textId="25851E07" w:rsidR="00106519" w:rsidRPr="000156C1" w:rsidRDefault="000156C1" w:rsidP="0074571A">
            <w:pPr>
              <w:pStyle w:val="BodyA"/>
              <w:ind w:left="780" w:hanging="780"/>
              <w:jc w:val="both"/>
              <w:rPr>
                <w:b/>
                <w:bCs/>
              </w:rPr>
            </w:pPr>
            <w:r>
              <w:rPr>
                <w:b/>
                <w:bCs/>
              </w:rPr>
              <w:lastRenderedPageBreak/>
              <w:t>Nr.</w:t>
            </w:r>
          </w:p>
        </w:tc>
        <w:tc>
          <w:tcPr>
            <w:tcW w:w="2122" w:type="dxa"/>
            <w:tcBorders>
              <w:top w:val="single" w:sz="4" w:space="0" w:color="000000"/>
              <w:left w:val="single" w:sz="4" w:space="0" w:color="000000"/>
              <w:bottom w:val="single" w:sz="4" w:space="0" w:color="000000"/>
              <w:right w:val="single" w:sz="4" w:space="0" w:color="000000"/>
            </w:tcBorders>
          </w:tcPr>
          <w:p w14:paraId="5EE45610" w14:textId="50184871" w:rsidR="00106519" w:rsidRPr="000156C1" w:rsidRDefault="00106519" w:rsidP="00106519">
            <w:pPr>
              <w:pStyle w:val="BodyA"/>
              <w:ind w:left="29"/>
              <w:rPr>
                <w:b/>
                <w:bCs/>
              </w:rPr>
            </w:pPr>
            <w:r w:rsidRPr="000156C1">
              <w:rPr>
                <w:b/>
                <w:bCs/>
              </w:rPr>
              <w:t>Citas prasības</w:t>
            </w:r>
          </w:p>
        </w:tc>
        <w:tc>
          <w:tcPr>
            <w:tcW w:w="6668" w:type="dxa"/>
            <w:tcBorders>
              <w:top w:val="single" w:sz="4" w:space="0" w:color="000000"/>
              <w:left w:val="single" w:sz="4" w:space="0" w:color="000000"/>
              <w:bottom w:val="single" w:sz="4" w:space="0" w:color="000000"/>
              <w:right w:val="single" w:sz="4" w:space="0" w:color="000000"/>
            </w:tcBorders>
          </w:tcPr>
          <w:p w14:paraId="78C68A3D" w14:textId="44677C8A" w:rsidR="00106519" w:rsidRPr="000156C1" w:rsidRDefault="00106519" w:rsidP="0010651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78"/>
              </w:tabs>
              <w:autoSpaceDE w:val="0"/>
              <w:autoSpaceDN w:val="0"/>
              <w:rPr>
                <w:rFonts w:eastAsia="Times New Roman"/>
                <w:color w:val="000000"/>
                <w:u w:color="000000"/>
                <w:lang w:val="lv-LV" w:eastAsia="lv-LV"/>
              </w:rPr>
            </w:pPr>
            <w:r w:rsidRPr="000156C1">
              <w:rPr>
                <w:rFonts w:eastAsia="Times New Roman"/>
                <w:color w:val="000000"/>
                <w:u w:color="000000"/>
                <w:lang w:val="lv-LV" w:eastAsia="lv-LV"/>
              </w:rPr>
              <w:t>Parametri / funkcionalitāte</w:t>
            </w:r>
          </w:p>
        </w:tc>
      </w:tr>
      <w:tr w:rsidR="00106519" w:rsidRPr="000156C1" w14:paraId="61298EAC" w14:textId="77777777" w:rsidTr="001065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rPr>
        <w:tc>
          <w:tcPr>
            <w:tcW w:w="562" w:type="dxa"/>
            <w:tcBorders>
              <w:top w:val="single" w:sz="4" w:space="0" w:color="000000"/>
              <w:left w:val="single" w:sz="4" w:space="0" w:color="000000"/>
              <w:bottom w:val="single" w:sz="4" w:space="0" w:color="000000"/>
              <w:right w:val="single" w:sz="4" w:space="0" w:color="000000"/>
            </w:tcBorders>
          </w:tcPr>
          <w:p w14:paraId="4955CF55" w14:textId="1CC8CADB" w:rsidR="00106519" w:rsidRPr="000156C1" w:rsidRDefault="000156C1" w:rsidP="0074571A">
            <w:pPr>
              <w:pStyle w:val="BodyA"/>
              <w:ind w:left="780" w:hanging="780"/>
              <w:jc w:val="both"/>
              <w:rPr>
                <w:b/>
                <w:bCs/>
              </w:rPr>
            </w:pPr>
            <w:r>
              <w:rPr>
                <w:b/>
                <w:bCs/>
              </w:rPr>
              <w:t>1.</w:t>
            </w:r>
          </w:p>
        </w:tc>
        <w:tc>
          <w:tcPr>
            <w:tcW w:w="2122" w:type="dxa"/>
            <w:tcBorders>
              <w:top w:val="single" w:sz="4" w:space="0" w:color="000000"/>
              <w:left w:val="single" w:sz="4" w:space="0" w:color="000000"/>
              <w:bottom w:val="single" w:sz="4" w:space="0" w:color="000000"/>
              <w:right w:val="single" w:sz="4" w:space="0" w:color="000000"/>
            </w:tcBorders>
          </w:tcPr>
          <w:p w14:paraId="7BFFBEA0" w14:textId="57503529" w:rsidR="00106519" w:rsidRPr="000156C1" w:rsidRDefault="00A61EAB" w:rsidP="00106519">
            <w:pPr>
              <w:pStyle w:val="BodyA"/>
              <w:ind w:left="29"/>
              <w:rPr>
                <w:b/>
                <w:bCs/>
              </w:rPr>
            </w:pPr>
            <w:r w:rsidRPr="000156C1">
              <w:t>Datu pārvaldība</w:t>
            </w:r>
          </w:p>
        </w:tc>
        <w:tc>
          <w:tcPr>
            <w:tcW w:w="6668" w:type="dxa"/>
            <w:tcBorders>
              <w:top w:val="single" w:sz="4" w:space="0" w:color="000000"/>
              <w:left w:val="single" w:sz="4" w:space="0" w:color="000000"/>
              <w:bottom w:val="single" w:sz="4" w:space="0" w:color="000000"/>
              <w:right w:val="single" w:sz="4" w:space="0" w:color="000000"/>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A61EAB" w:rsidRPr="000156C1" w14:paraId="6D7C3380" w14:textId="77777777">
              <w:trPr>
                <w:tblCellSpacing w:w="15" w:type="dxa"/>
              </w:trPr>
              <w:tc>
                <w:tcPr>
                  <w:tcW w:w="36" w:type="dxa"/>
                  <w:vAlign w:val="center"/>
                  <w:hideMark/>
                </w:tcPr>
                <w:p w14:paraId="4B53EB71" w14:textId="77777777" w:rsidR="00A61EAB" w:rsidRPr="000156C1" w:rsidRDefault="00A61EAB" w:rsidP="00A61EA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v-LV"/>
                    </w:rPr>
                  </w:pPr>
                </w:p>
              </w:tc>
            </w:tr>
          </w:tbl>
          <w:p w14:paraId="50D0B374" w14:textId="77777777" w:rsidR="00A61EAB" w:rsidRPr="000156C1" w:rsidRDefault="00A61EAB" w:rsidP="00A61EA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vanish/>
                <w:bdr w:val="none" w:sz="0" w:space="0" w:color="auto"/>
                <w:lang w:val="lv-LV"/>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87"/>
            </w:tblGrid>
            <w:tr w:rsidR="00A61EAB" w:rsidRPr="000156C1" w14:paraId="08E7925B" w14:textId="77777777">
              <w:trPr>
                <w:tblCellSpacing w:w="15" w:type="dxa"/>
              </w:trPr>
              <w:tc>
                <w:tcPr>
                  <w:tcW w:w="4427" w:type="dxa"/>
                  <w:vAlign w:val="center"/>
                  <w:hideMark/>
                </w:tcPr>
                <w:p w14:paraId="71815004" w14:textId="6C3BC1C1" w:rsidR="00A61EAB" w:rsidRPr="000156C1" w:rsidRDefault="00A61EAB" w:rsidP="00A61EA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v-LV"/>
                    </w:rPr>
                  </w:pPr>
                  <w:r w:rsidRPr="000156C1">
                    <w:rPr>
                      <w:rFonts w:eastAsia="Times New Roman"/>
                      <w:bdr w:val="none" w:sz="0" w:space="0" w:color="auto"/>
                      <w:lang w:val="lv-LV"/>
                    </w:rPr>
                    <w:t xml:space="preserve">• </w:t>
                  </w:r>
                  <w:r w:rsidR="00EE3B7F">
                    <w:rPr>
                      <w:rFonts w:eastAsia="Times New Roman"/>
                      <w:bdr w:val="none" w:sz="0" w:space="0" w:color="auto"/>
                      <w:lang w:val="lv-LV"/>
                    </w:rPr>
                    <w:t>Drukas ziņojumu (r</w:t>
                  </w:r>
                  <w:r w:rsidRPr="000156C1">
                    <w:rPr>
                      <w:rFonts w:eastAsia="Times New Roman"/>
                      <w:bdr w:val="none" w:sz="0" w:space="0" w:color="auto"/>
                      <w:lang w:val="lv-LV"/>
                    </w:rPr>
                    <w:t>ecep</w:t>
                  </w:r>
                  <w:r w:rsidR="00EE3B7F">
                    <w:rPr>
                      <w:rFonts w:eastAsia="Times New Roman"/>
                      <w:bdr w:val="none" w:sz="0" w:space="0" w:color="auto"/>
                      <w:lang w:val="lv-LV"/>
                    </w:rPr>
                    <w:t>tes)</w:t>
                  </w:r>
                  <w:r w:rsidRPr="000156C1">
                    <w:rPr>
                      <w:rFonts w:eastAsia="Times New Roman"/>
                      <w:bdr w:val="none" w:sz="0" w:space="0" w:color="auto"/>
                      <w:lang w:val="lv-LV"/>
                    </w:rPr>
                    <w:t xml:space="preserve"> saglabāšana.</w:t>
                  </w:r>
                  <w:r w:rsidRPr="000156C1">
                    <w:rPr>
                      <w:rFonts w:eastAsia="Times New Roman"/>
                      <w:bdr w:val="none" w:sz="0" w:space="0" w:color="auto"/>
                      <w:lang w:val="lv-LV"/>
                    </w:rPr>
                    <w:br/>
                    <w:t>• Darba statistikas uzskaite.</w:t>
                  </w:r>
                  <w:r w:rsidRPr="000156C1">
                    <w:rPr>
                      <w:rFonts w:eastAsia="Times New Roman"/>
                      <w:bdr w:val="none" w:sz="0" w:space="0" w:color="auto"/>
                      <w:lang w:val="lv-LV"/>
                    </w:rPr>
                    <w:br/>
                    <w:t>• Kļūdu žurnāls.</w:t>
                  </w:r>
                  <w:r w:rsidRPr="000156C1">
                    <w:rPr>
                      <w:rFonts w:eastAsia="Times New Roman"/>
                      <w:bdr w:val="none" w:sz="0" w:space="0" w:color="auto"/>
                      <w:lang w:val="lv-LV"/>
                    </w:rPr>
                    <w:br/>
                    <w:t>• USB datu eksports.</w:t>
                  </w:r>
                  <w:r w:rsidRPr="000156C1">
                    <w:rPr>
                      <w:rFonts w:eastAsia="Times New Roman"/>
                      <w:bdr w:val="none" w:sz="0" w:space="0" w:color="auto"/>
                      <w:lang w:val="lv-LV"/>
                    </w:rPr>
                    <w:br/>
                    <w:t>• Ethernet pieslēgums attālinātai diagnostikai.</w:t>
                  </w:r>
                </w:p>
              </w:tc>
            </w:tr>
          </w:tbl>
          <w:p w14:paraId="1D40FCA9" w14:textId="37D040D5" w:rsidR="00106519" w:rsidRPr="000156C1" w:rsidRDefault="00106519" w:rsidP="0010651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78"/>
              </w:tabs>
              <w:autoSpaceDE w:val="0"/>
              <w:autoSpaceDN w:val="0"/>
              <w:rPr>
                <w:rFonts w:eastAsia="Times New Roman"/>
                <w:color w:val="000000"/>
                <w:u w:color="000000"/>
                <w:lang w:val="lv-LV" w:eastAsia="lv-LV"/>
              </w:rPr>
            </w:pPr>
          </w:p>
        </w:tc>
      </w:tr>
      <w:tr w:rsidR="00106519" w:rsidRPr="006E2299" w14:paraId="25759E60" w14:textId="77777777" w:rsidTr="001065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rPr>
        <w:tc>
          <w:tcPr>
            <w:tcW w:w="562" w:type="dxa"/>
            <w:tcBorders>
              <w:top w:val="single" w:sz="4" w:space="0" w:color="000000"/>
              <w:left w:val="single" w:sz="4" w:space="0" w:color="000000"/>
              <w:bottom w:val="single" w:sz="4" w:space="0" w:color="000000"/>
              <w:right w:val="single" w:sz="4" w:space="0" w:color="000000"/>
            </w:tcBorders>
          </w:tcPr>
          <w:p w14:paraId="55E188FE" w14:textId="4AAAC418" w:rsidR="00106519" w:rsidRPr="000156C1" w:rsidRDefault="000156C1" w:rsidP="0074571A">
            <w:pPr>
              <w:pStyle w:val="BodyA"/>
              <w:ind w:left="780" w:hanging="780"/>
              <w:jc w:val="both"/>
              <w:rPr>
                <w:b/>
                <w:bCs/>
              </w:rPr>
            </w:pPr>
            <w:r>
              <w:rPr>
                <w:b/>
                <w:bCs/>
              </w:rPr>
              <w:t>2.</w:t>
            </w:r>
          </w:p>
        </w:tc>
        <w:tc>
          <w:tcPr>
            <w:tcW w:w="2122" w:type="dxa"/>
            <w:tcBorders>
              <w:top w:val="single" w:sz="4" w:space="0" w:color="000000"/>
              <w:left w:val="single" w:sz="4" w:space="0" w:color="000000"/>
              <w:bottom w:val="single" w:sz="4" w:space="0" w:color="000000"/>
              <w:right w:val="single" w:sz="4" w:space="0" w:color="000000"/>
            </w:tcBorders>
          </w:tcPr>
          <w:p w14:paraId="48514B72" w14:textId="2A33CE37" w:rsidR="00106519" w:rsidRPr="000156C1" w:rsidRDefault="00A61EAB" w:rsidP="00106519">
            <w:pPr>
              <w:pStyle w:val="BodyA"/>
              <w:ind w:left="29"/>
              <w:rPr>
                <w:b/>
                <w:bCs/>
              </w:rPr>
            </w:pPr>
            <w:r w:rsidRPr="000156C1">
              <w:t>Papildaprīkojuma pieslēgšana</w:t>
            </w:r>
          </w:p>
        </w:tc>
        <w:tc>
          <w:tcPr>
            <w:tcW w:w="6668" w:type="dxa"/>
            <w:tcBorders>
              <w:top w:val="single" w:sz="4" w:space="0" w:color="000000"/>
              <w:left w:val="single" w:sz="4" w:space="0" w:color="000000"/>
              <w:bottom w:val="single" w:sz="4" w:space="0" w:color="000000"/>
              <w:right w:val="single" w:sz="4" w:space="0" w:color="000000"/>
            </w:tcBorders>
          </w:tcPr>
          <w:p w14:paraId="71C81FB7" w14:textId="1679D13C" w:rsidR="00106519" w:rsidRPr="000156C1" w:rsidRDefault="00A61EAB" w:rsidP="0010651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78"/>
              </w:tabs>
              <w:autoSpaceDE w:val="0"/>
              <w:autoSpaceDN w:val="0"/>
              <w:rPr>
                <w:rFonts w:eastAsia="Times New Roman"/>
                <w:color w:val="000000"/>
                <w:u w:color="000000"/>
                <w:lang w:val="lv-LV" w:eastAsia="lv-LV"/>
              </w:rPr>
            </w:pPr>
            <w:r w:rsidRPr="000156C1">
              <w:rPr>
                <w:lang w:val="lv-LV"/>
              </w:rPr>
              <w:t>Jāparedz iespēja nākotnē pievienot:</w:t>
            </w:r>
            <w:r w:rsidRPr="000156C1">
              <w:rPr>
                <w:lang w:val="lv-LV"/>
              </w:rPr>
              <w:br/>
              <w:t>• etiķešu kontroles sistēmu</w:t>
            </w:r>
            <w:r w:rsidR="00EE3B7F">
              <w:rPr>
                <w:lang w:val="lv-LV"/>
              </w:rPr>
              <w:t>.</w:t>
            </w:r>
            <w:r w:rsidRPr="000156C1">
              <w:rPr>
                <w:lang w:val="lv-LV"/>
              </w:rPr>
              <w:br/>
              <w:t>• automātisku brāķa izmešanu</w:t>
            </w:r>
            <w:r w:rsidR="00EE3B7F">
              <w:rPr>
                <w:lang w:val="lv-LV"/>
              </w:rPr>
              <w:t>.</w:t>
            </w:r>
            <w:r w:rsidRPr="000156C1">
              <w:rPr>
                <w:lang w:val="lv-LV"/>
              </w:rPr>
              <w:br/>
              <w:t>• kameru kvalitātes kontroles sistēmu</w:t>
            </w:r>
            <w:r w:rsidR="00EE3B7F">
              <w:rPr>
                <w:lang w:val="lv-LV"/>
              </w:rPr>
              <w:t>.</w:t>
            </w:r>
            <w:r w:rsidRPr="000156C1">
              <w:rPr>
                <w:lang w:val="lv-LV"/>
              </w:rPr>
              <w:br/>
              <w:t>• attālināto servisa moduli.</w:t>
            </w:r>
          </w:p>
        </w:tc>
      </w:tr>
      <w:tr w:rsidR="00106519" w:rsidRPr="000156C1" w14:paraId="7A854FDF" w14:textId="77777777" w:rsidTr="001065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rPr>
        <w:tc>
          <w:tcPr>
            <w:tcW w:w="562" w:type="dxa"/>
            <w:tcBorders>
              <w:top w:val="single" w:sz="4" w:space="0" w:color="000000"/>
              <w:left w:val="single" w:sz="4" w:space="0" w:color="000000"/>
              <w:bottom w:val="single" w:sz="4" w:space="0" w:color="000000"/>
              <w:right w:val="single" w:sz="4" w:space="0" w:color="000000"/>
            </w:tcBorders>
          </w:tcPr>
          <w:p w14:paraId="07DC90FD" w14:textId="50C102C2" w:rsidR="00106519" w:rsidRPr="000156C1" w:rsidRDefault="000156C1" w:rsidP="0074571A">
            <w:pPr>
              <w:pStyle w:val="BodyA"/>
              <w:ind w:left="780" w:hanging="780"/>
              <w:jc w:val="both"/>
              <w:rPr>
                <w:b/>
                <w:bCs/>
              </w:rPr>
            </w:pPr>
            <w:r>
              <w:rPr>
                <w:b/>
                <w:bCs/>
              </w:rPr>
              <w:t>3.</w:t>
            </w:r>
          </w:p>
        </w:tc>
        <w:tc>
          <w:tcPr>
            <w:tcW w:w="2122" w:type="dxa"/>
            <w:tcBorders>
              <w:top w:val="single" w:sz="4" w:space="0" w:color="000000"/>
              <w:left w:val="single" w:sz="4" w:space="0" w:color="000000"/>
              <w:bottom w:val="single" w:sz="4" w:space="0" w:color="000000"/>
              <w:right w:val="single" w:sz="4" w:space="0" w:color="000000"/>
            </w:tcBorders>
          </w:tcPr>
          <w:p w14:paraId="33B2F8DA" w14:textId="76078BAF" w:rsidR="00106519" w:rsidRPr="000156C1" w:rsidRDefault="00A61EAB" w:rsidP="00106519">
            <w:pPr>
              <w:pStyle w:val="BodyA"/>
              <w:ind w:left="29"/>
              <w:rPr>
                <w:b/>
                <w:bCs/>
              </w:rPr>
            </w:pPr>
            <w:r w:rsidRPr="000156C1">
              <w:t>Drošības prasības</w:t>
            </w:r>
          </w:p>
        </w:tc>
        <w:tc>
          <w:tcPr>
            <w:tcW w:w="6668" w:type="dxa"/>
            <w:tcBorders>
              <w:top w:val="single" w:sz="4" w:space="0" w:color="000000"/>
              <w:left w:val="single" w:sz="4" w:space="0" w:color="000000"/>
              <w:bottom w:val="single" w:sz="4" w:space="0" w:color="000000"/>
              <w:right w:val="single" w:sz="4" w:space="0" w:color="000000"/>
            </w:tcBorders>
          </w:tcPr>
          <w:p w14:paraId="74018CD9" w14:textId="7698244C" w:rsidR="00106519" w:rsidRPr="000156C1" w:rsidRDefault="00A61EAB" w:rsidP="0010651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78"/>
              </w:tabs>
              <w:autoSpaceDE w:val="0"/>
              <w:autoSpaceDN w:val="0"/>
              <w:rPr>
                <w:rFonts w:eastAsia="Times New Roman"/>
                <w:color w:val="000000"/>
                <w:u w:color="000000"/>
                <w:lang w:val="lv-LV" w:eastAsia="lv-LV"/>
              </w:rPr>
            </w:pPr>
            <w:r w:rsidRPr="000156C1">
              <w:rPr>
                <w:lang w:val="lv-LV"/>
              </w:rPr>
              <w:t>• CE marķējums.</w:t>
            </w:r>
            <w:r w:rsidRPr="000156C1">
              <w:rPr>
                <w:lang w:val="lv-LV"/>
              </w:rPr>
              <w:br/>
              <w:t>• Atbilstība EN ISO 13849 vai ekvivalentam.</w:t>
            </w:r>
            <w:r w:rsidRPr="000156C1">
              <w:rPr>
                <w:lang w:val="lv-LV"/>
              </w:rPr>
              <w:br/>
              <w:t>• Pilnībā noslēgta drošības zona.</w:t>
            </w:r>
            <w:r w:rsidRPr="000156C1">
              <w:rPr>
                <w:lang w:val="lv-LV"/>
              </w:rPr>
              <w:br/>
              <w:t>• Drošības durvju bloķēšana.</w:t>
            </w:r>
            <w:r w:rsidRPr="000156C1">
              <w:rPr>
                <w:lang w:val="lv-LV"/>
              </w:rPr>
              <w:br/>
              <w:t>• Avārijas stop pogas.</w:t>
            </w:r>
          </w:p>
        </w:tc>
      </w:tr>
      <w:tr w:rsidR="00106519" w:rsidRPr="000156C1" w14:paraId="5CEA1B8C" w14:textId="77777777" w:rsidTr="001065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rPr>
        <w:tc>
          <w:tcPr>
            <w:tcW w:w="562" w:type="dxa"/>
            <w:tcBorders>
              <w:top w:val="single" w:sz="4" w:space="0" w:color="000000"/>
              <w:left w:val="single" w:sz="4" w:space="0" w:color="000000"/>
              <w:bottom w:val="single" w:sz="4" w:space="0" w:color="000000"/>
              <w:right w:val="single" w:sz="4" w:space="0" w:color="000000"/>
            </w:tcBorders>
          </w:tcPr>
          <w:p w14:paraId="31C1A16A" w14:textId="162C856E" w:rsidR="00106519" w:rsidRPr="000156C1" w:rsidRDefault="000156C1" w:rsidP="0074571A">
            <w:pPr>
              <w:pStyle w:val="BodyA"/>
              <w:ind w:left="780" w:hanging="780"/>
              <w:jc w:val="both"/>
              <w:rPr>
                <w:b/>
                <w:bCs/>
              </w:rPr>
            </w:pPr>
            <w:r>
              <w:rPr>
                <w:b/>
                <w:bCs/>
              </w:rPr>
              <w:t>4.</w:t>
            </w:r>
          </w:p>
        </w:tc>
        <w:tc>
          <w:tcPr>
            <w:tcW w:w="2122" w:type="dxa"/>
            <w:tcBorders>
              <w:top w:val="single" w:sz="4" w:space="0" w:color="000000"/>
              <w:left w:val="single" w:sz="4" w:space="0" w:color="000000"/>
              <w:bottom w:val="single" w:sz="4" w:space="0" w:color="000000"/>
              <w:right w:val="single" w:sz="4" w:space="0" w:color="000000"/>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A61EAB" w:rsidRPr="000156C1" w14:paraId="59E9950D" w14:textId="77777777">
              <w:trPr>
                <w:tblCellSpacing w:w="15" w:type="dxa"/>
              </w:trPr>
              <w:tc>
                <w:tcPr>
                  <w:tcW w:w="36" w:type="dxa"/>
                  <w:vAlign w:val="center"/>
                  <w:hideMark/>
                </w:tcPr>
                <w:p w14:paraId="4BBAD77C" w14:textId="77777777" w:rsidR="00A61EAB" w:rsidRPr="000156C1" w:rsidRDefault="00A61EAB" w:rsidP="00A61EA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v-LV"/>
                    </w:rPr>
                  </w:pPr>
                </w:p>
              </w:tc>
            </w:tr>
          </w:tbl>
          <w:p w14:paraId="7107E7DD" w14:textId="77777777" w:rsidR="00A61EAB" w:rsidRPr="000156C1" w:rsidRDefault="00A61EAB" w:rsidP="00A61EA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vanish/>
                <w:bdr w:val="none" w:sz="0" w:space="0" w:color="auto"/>
                <w:lang w:val="lv-LV"/>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12"/>
            </w:tblGrid>
            <w:tr w:rsidR="00A61EAB" w:rsidRPr="000156C1" w14:paraId="40F9F365" w14:textId="77777777">
              <w:trPr>
                <w:tblCellSpacing w:w="15" w:type="dxa"/>
              </w:trPr>
              <w:tc>
                <w:tcPr>
                  <w:tcW w:w="4052" w:type="dxa"/>
                  <w:vAlign w:val="center"/>
                  <w:hideMark/>
                </w:tcPr>
                <w:p w14:paraId="42103261" w14:textId="77777777" w:rsidR="00A61EAB" w:rsidRPr="000156C1" w:rsidRDefault="00A61EAB" w:rsidP="00A61EA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v-LV"/>
                    </w:rPr>
                  </w:pPr>
                  <w:r w:rsidRPr="000156C1">
                    <w:rPr>
                      <w:rFonts w:eastAsia="Times New Roman"/>
                      <w:bdr w:val="none" w:sz="0" w:space="0" w:color="auto"/>
                      <w:lang w:val="lv-LV"/>
                    </w:rPr>
                    <w:t xml:space="preserve">Uzstādīšana un </w:t>
                  </w:r>
                </w:p>
                <w:p w14:paraId="2824D51E" w14:textId="77777777" w:rsidR="00A61EAB" w:rsidRPr="000156C1" w:rsidRDefault="00A61EAB" w:rsidP="00A61EA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v-LV"/>
                    </w:rPr>
                  </w:pPr>
                  <w:r w:rsidRPr="000156C1">
                    <w:rPr>
                      <w:rFonts w:eastAsia="Times New Roman"/>
                      <w:bdr w:val="none" w:sz="0" w:space="0" w:color="auto"/>
                      <w:lang w:val="lv-LV"/>
                    </w:rPr>
                    <w:t xml:space="preserve">nodošana </w:t>
                  </w:r>
                </w:p>
                <w:p w14:paraId="575708D0" w14:textId="02699925" w:rsidR="00A61EAB" w:rsidRPr="000156C1" w:rsidRDefault="00A61EAB" w:rsidP="00A61EA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v-LV"/>
                    </w:rPr>
                  </w:pPr>
                  <w:r w:rsidRPr="000156C1">
                    <w:rPr>
                      <w:rFonts w:eastAsia="Times New Roman"/>
                      <w:bdr w:val="none" w:sz="0" w:space="0" w:color="auto"/>
                      <w:lang w:val="lv-LV"/>
                    </w:rPr>
                    <w:t>ekspluatācijā</w:t>
                  </w:r>
                </w:p>
              </w:tc>
            </w:tr>
          </w:tbl>
          <w:p w14:paraId="6C5A1AB3" w14:textId="1CD89101" w:rsidR="00106519" w:rsidRPr="000156C1" w:rsidRDefault="00106519" w:rsidP="00106519">
            <w:pPr>
              <w:pStyle w:val="BodyA"/>
              <w:ind w:left="29"/>
              <w:rPr>
                <w:b/>
                <w:bCs/>
              </w:rPr>
            </w:pPr>
          </w:p>
        </w:tc>
        <w:tc>
          <w:tcPr>
            <w:tcW w:w="6668" w:type="dxa"/>
            <w:tcBorders>
              <w:top w:val="single" w:sz="4" w:space="0" w:color="000000"/>
              <w:left w:val="single" w:sz="4" w:space="0" w:color="000000"/>
              <w:bottom w:val="single" w:sz="4" w:space="0" w:color="000000"/>
              <w:right w:val="single" w:sz="4" w:space="0" w:color="000000"/>
            </w:tcBorders>
          </w:tcPr>
          <w:p w14:paraId="57BF31E6" w14:textId="017FD044" w:rsidR="00106519" w:rsidRPr="000156C1" w:rsidRDefault="00A61EAB" w:rsidP="0010651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78"/>
              </w:tabs>
              <w:autoSpaceDE w:val="0"/>
              <w:autoSpaceDN w:val="0"/>
              <w:rPr>
                <w:rFonts w:eastAsia="Times New Roman"/>
                <w:color w:val="000000"/>
                <w:u w:color="000000"/>
                <w:lang w:val="lv-LV" w:eastAsia="lv-LV"/>
              </w:rPr>
            </w:pPr>
            <w:r w:rsidRPr="000156C1">
              <w:rPr>
                <w:lang w:val="lv-LV"/>
              </w:rPr>
              <w:t>• Uzstādīšanu veic piegādātāja sertificēti speciālisti.</w:t>
            </w:r>
            <w:r w:rsidRPr="000156C1">
              <w:rPr>
                <w:lang w:val="lv-LV"/>
              </w:rPr>
              <w:br/>
              <w:t>• Pilna montāža un nodošana ekspluatācijā.</w:t>
            </w:r>
            <w:r w:rsidRPr="000156C1">
              <w:rPr>
                <w:lang w:val="lv-LV"/>
              </w:rPr>
              <w:br/>
              <w:t>• Darba parametru noregulēšana.</w:t>
            </w:r>
            <w:r w:rsidRPr="000156C1">
              <w:rPr>
                <w:lang w:val="lv-LV"/>
              </w:rPr>
              <w:br/>
              <w:t>• Funkcionālā testēšana.</w:t>
            </w:r>
            <w:r w:rsidRPr="000156C1">
              <w:rPr>
                <w:lang w:val="lv-LV"/>
              </w:rPr>
              <w:br/>
              <w:t>• Operatoru un tehniskā personāla apmācība.</w:t>
            </w:r>
          </w:p>
        </w:tc>
      </w:tr>
      <w:tr w:rsidR="00A61EAB" w:rsidRPr="006E2299" w14:paraId="00E6DD20" w14:textId="77777777" w:rsidTr="001065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rPr>
        <w:tc>
          <w:tcPr>
            <w:tcW w:w="562" w:type="dxa"/>
            <w:tcBorders>
              <w:top w:val="single" w:sz="4" w:space="0" w:color="000000"/>
              <w:left w:val="single" w:sz="4" w:space="0" w:color="000000"/>
              <w:bottom w:val="single" w:sz="4" w:space="0" w:color="000000"/>
              <w:right w:val="single" w:sz="4" w:space="0" w:color="000000"/>
            </w:tcBorders>
          </w:tcPr>
          <w:p w14:paraId="1071E3BB" w14:textId="4B641F88" w:rsidR="00A61EAB" w:rsidRPr="000156C1" w:rsidRDefault="000156C1" w:rsidP="0074571A">
            <w:pPr>
              <w:pStyle w:val="BodyA"/>
              <w:ind w:left="780" w:hanging="780"/>
              <w:jc w:val="both"/>
              <w:rPr>
                <w:b/>
                <w:bCs/>
              </w:rPr>
            </w:pPr>
            <w:r>
              <w:rPr>
                <w:b/>
                <w:bCs/>
              </w:rPr>
              <w:t>5.</w:t>
            </w:r>
          </w:p>
        </w:tc>
        <w:tc>
          <w:tcPr>
            <w:tcW w:w="2122" w:type="dxa"/>
            <w:tcBorders>
              <w:top w:val="single" w:sz="4" w:space="0" w:color="000000"/>
              <w:left w:val="single" w:sz="4" w:space="0" w:color="000000"/>
              <w:bottom w:val="single" w:sz="4" w:space="0" w:color="000000"/>
              <w:right w:val="single" w:sz="4" w:space="0" w:color="000000"/>
            </w:tcBorders>
          </w:tcPr>
          <w:p w14:paraId="7C3A243B" w14:textId="17A2B079" w:rsidR="00A61EAB" w:rsidRPr="000156C1" w:rsidRDefault="00A61EAB" w:rsidP="00A61EA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v-LV"/>
              </w:rPr>
            </w:pPr>
            <w:r w:rsidRPr="000156C1">
              <w:rPr>
                <w:lang w:val="lv-LV"/>
              </w:rPr>
              <w:t>Dokumentācija un atbalsts</w:t>
            </w:r>
          </w:p>
        </w:tc>
        <w:tc>
          <w:tcPr>
            <w:tcW w:w="6668" w:type="dxa"/>
            <w:tcBorders>
              <w:top w:val="single" w:sz="4" w:space="0" w:color="000000"/>
              <w:left w:val="single" w:sz="4" w:space="0" w:color="000000"/>
              <w:bottom w:val="single" w:sz="4" w:space="0" w:color="000000"/>
              <w:right w:val="single" w:sz="4" w:space="0" w:color="000000"/>
            </w:tcBorders>
          </w:tcPr>
          <w:p w14:paraId="5D8CE2D5" w14:textId="310139F3" w:rsidR="00A61EAB" w:rsidRPr="000156C1" w:rsidRDefault="00A61EAB" w:rsidP="0010651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78"/>
              </w:tabs>
              <w:autoSpaceDE w:val="0"/>
              <w:autoSpaceDN w:val="0"/>
              <w:rPr>
                <w:lang w:val="lv-LV"/>
              </w:rPr>
            </w:pPr>
            <w:r w:rsidRPr="000156C1">
              <w:rPr>
                <w:lang w:val="lv-LV"/>
              </w:rPr>
              <w:t>• Lietošanas instrukcija latviešu vai angļu valodā.</w:t>
            </w:r>
            <w:r w:rsidRPr="000156C1">
              <w:rPr>
                <w:lang w:val="lv-LV"/>
              </w:rPr>
              <w:br/>
              <w:t>• Mehāniskās un elektriskās shēmas.</w:t>
            </w:r>
            <w:r w:rsidRPr="000156C1">
              <w:rPr>
                <w:lang w:val="lv-LV"/>
              </w:rPr>
              <w:br/>
              <w:t>• Rezerves daļu katalogs.</w:t>
            </w:r>
            <w:r w:rsidRPr="000156C1">
              <w:rPr>
                <w:lang w:val="lv-LV"/>
              </w:rPr>
              <w:br/>
              <w:t>• Apkopes instrukcija.</w:t>
            </w:r>
            <w:r w:rsidRPr="000156C1">
              <w:rPr>
                <w:lang w:val="lv-LV"/>
              </w:rPr>
              <w:br/>
              <w:t>• Attālināta tehniskā palīdzība.</w:t>
            </w:r>
            <w:r w:rsidRPr="000156C1">
              <w:rPr>
                <w:lang w:val="lv-LV"/>
              </w:rPr>
              <w:br/>
              <w:t>• Rezerves daļu pieejamība vismaz 10 gadus.</w:t>
            </w:r>
          </w:p>
        </w:tc>
      </w:tr>
      <w:tr w:rsidR="00106519" w:rsidRPr="000156C1" w14:paraId="4A7F47C2" w14:textId="77777777" w:rsidTr="001065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rPr>
        <w:tc>
          <w:tcPr>
            <w:tcW w:w="562" w:type="dxa"/>
            <w:tcBorders>
              <w:top w:val="single" w:sz="4" w:space="0" w:color="000000"/>
              <w:left w:val="single" w:sz="4" w:space="0" w:color="000000"/>
              <w:bottom w:val="single" w:sz="4" w:space="0" w:color="000000"/>
              <w:right w:val="single" w:sz="4" w:space="0" w:color="000000"/>
            </w:tcBorders>
          </w:tcPr>
          <w:p w14:paraId="713E5804" w14:textId="7B52FED8" w:rsidR="00106519" w:rsidRPr="000156C1" w:rsidRDefault="000156C1" w:rsidP="0074571A">
            <w:pPr>
              <w:pStyle w:val="BodyA"/>
              <w:ind w:left="780" w:hanging="780"/>
              <w:jc w:val="both"/>
              <w:rPr>
                <w:b/>
                <w:bCs/>
              </w:rPr>
            </w:pPr>
            <w:r>
              <w:rPr>
                <w:b/>
                <w:bCs/>
              </w:rPr>
              <w:t>6.</w:t>
            </w:r>
          </w:p>
        </w:tc>
        <w:tc>
          <w:tcPr>
            <w:tcW w:w="2122" w:type="dxa"/>
            <w:tcBorders>
              <w:top w:val="single" w:sz="4" w:space="0" w:color="000000"/>
              <w:left w:val="single" w:sz="4" w:space="0" w:color="000000"/>
              <w:bottom w:val="single" w:sz="4" w:space="0" w:color="000000"/>
              <w:right w:val="single" w:sz="4" w:space="0" w:color="000000"/>
            </w:tcBorders>
          </w:tcPr>
          <w:p w14:paraId="7FC38118" w14:textId="0F62CCBE" w:rsidR="00106519" w:rsidRPr="006E2299" w:rsidRDefault="00106519" w:rsidP="00106519">
            <w:pPr>
              <w:pStyle w:val="BodyA"/>
              <w:ind w:left="29"/>
            </w:pPr>
            <w:r w:rsidRPr="006E2299">
              <w:t>Piedāvājuma sagatavošanas prasības</w:t>
            </w:r>
          </w:p>
        </w:tc>
        <w:tc>
          <w:tcPr>
            <w:tcW w:w="6668" w:type="dxa"/>
            <w:tcBorders>
              <w:top w:val="single" w:sz="4" w:space="0" w:color="000000"/>
              <w:left w:val="single" w:sz="4" w:space="0" w:color="000000"/>
              <w:bottom w:val="single" w:sz="4" w:space="0" w:color="000000"/>
              <w:right w:val="single" w:sz="4" w:space="0" w:color="000000"/>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A61EAB" w:rsidRPr="000156C1" w14:paraId="63165702" w14:textId="77777777">
              <w:trPr>
                <w:tblCellSpacing w:w="15" w:type="dxa"/>
              </w:trPr>
              <w:tc>
                <w:tcPr>
                  <w:tcW w:w="36" w:type="dxa"/>
                  <w:vAlign w:val="center"/>
                  <w:hideMark/>
                </w:tcPr>
                <w:p w14:paraId="34921402" w14:textId="77777777" w:rsidR="00A61EAB" w:rsidRPr="000156C1" w:rsidRDefault="00A61EAB" w:rsidP="00A61EA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v-LV"/>
                    </w:rPr>
                  </w:pPr>
                </w:p>
              </w:tc>
            </w:tr>
          </w:tbl>
          <w:p w14:paraId="6B14D019" w14:textId="77777777" w:rsidR="00A61EAB" w:rsidRPr="000156C1" w:rsidRDefault="00A61EAB" w:rsidP="00A61EA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vanish/>
                <w:bdr w:val="none" w:sz="0" w:space="0" w:color="auto"/>
                <w:lang w:val="lv-LV"/>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A61EAB" w:rsidRPr="000156C1" w14:paraId="0D93D383" w14:textId="77777777">
              <w:trPr>
                <w:tblCellSpacing w:w="15" w:type="dxa"/>
              </w:trPr>
              <w:tc>
                <w:tcPr>
                  <w:tcW w:w="9300" w:type="dxa"/>
                  <w:vAlign w:val="center"/>
                  <w:hideMark/>
                </w:tcPr>
                <w:p w14:paraId="0153A5A0" w14:textId="1A594505" w:rsidR="000156C1" w:rsidRPr="000156C1" w:rsidRDefault="00A61EAB" w:rsidP="000156C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v-LV"/>
                    </w:rPr>
                  </w:pPr>
                  <w:r w:rsidRPr="000156C1">
                    <w:rPr>
                      <w:rFonts w:eastAsia="Times New Roman"/>
                      <w:bdr w:val="none" w:sz="0" w:space="0" w:color="auto"/>
                      <w:lang w:val="lv-LV"/>
                    </w:rPr>
                    <w:t>Pretendentam jāiesniedz:</w:t>
                  </w:r>
                  <w:r w:rsidRPr="000156C1">
                    <w:rPr>
                      <w:rFonts w:eastAsia="Times New Roman"/>
                      <w:bdr w:val="none" w:sz="0" w:space="0" w:color="auto"/>
                      <w:lang w:val="lv-LV"/>
                    </w:rPr>
                    <w:br/>
                    <w:t xml:space="preserve">• </w:t>
                  </w:r>
                  <w:r w:rsidR="000156C1" w:rsidRPr="000156C1">
                    <w:rPr>
                      <w:rFonts w:eastAsia="Times New Roman"/>
                      <w:bdr w:val="none" w:sz="0" w:space="0" w:color="auto"/>
                      <w:lang w:val="lv-LV"/>
                    </w:rPr>
                    <w:t>T</w:t>
                  </w:r>
                  <w:r w:rsidRPr="000156C1">
                    <w:rPr>
                      <w:rFonts w:eastAsia="Times New Roman"/>
                      <w:bdr w:val="none" w:sz="0" w:space="0" w:color="auto"/>
                      <w:lang w:val="lv-LV"/>
                    </w:rPr>
                    <w:t>ehniskā specifikācija</w:t>
                  </w:r>
                  <w:r w:rsidR="000156C1">
                    <w:rPr>
                      <w:rFonts w:eastAsia="Times New Roman"/>
                      <w:bdr w:val="none" w:sz="0" w:space="0" w:color="auto"/>
                      <w:lang w:val="lv-LV"/>
                    </w:rPr>
                    <w:t>.</w:t>
                  </w:r>
                  <w:r w:rsidRPr="000156C1">
                    <w:rPr>
                      <w:rFonts w:eastAsia="Times New Roman"/>
                      <w:bdr w:val="none" w:sz="0" w:space="0" w:color="auto"/>
                      <w:lang w:val="lv-LV"/>
                    </w:rPr>
                    <w:br/>
                    <w:t xml:space="preserve">• </w:t>
                  </w:r>
                  <w:r w:rsidR="000156C1">
                    <w:rPr>
                      <w:rFonts w:eastAsia="Times New Roman"/>
                      <w:bdr w:val="none" w:sz="0" w:space="0" w:color="auto"/>
                      <w:lang w:val="lv-LV"/>
                    </w:rPr>
                    <w:t>F</w:t>
                  </w:r>
                  <w:r w:rsidR="000156C1" w:rsidRPr="000156C1">
                    <w:rPr>
                      <w:rFonts w:eastAsia="Times New Roman"/>
                      <w:bdr w:val="none" w:sz="0" w:space="0" w:color="auto"/>
                      <w:lang w:val="lv-LV"/>
                    </w:rPr>
                    <w:t>inanšu piedāvajums</w:t>
                  </w:r>
                  <w:r w:rsidRPr="000156C1">
                    <w:rPr>
                      <w:rFonts w:eastAsia="Times New Roman"/>
                      <w:bdr w:val="none" w:sz="0" w:space="0" w:color="auto"/>
                      <w:lang w:val="lv-LV"/>
                    </w:rPr>
                    <w:t xml:space="preserve"> (iekārta, uzstādīšana, apmācība, transports)</w:t>
                  </w:r>
                  <w:r w:rsidR="000156C1">
                    <w:rPr>
                      <w:rFonts w:eastAsia="Times New Roman"/>
                      <w:bdr w:val="none" w:sz="0" w:space="0" w:color="auto"/>
                      <w:lang w:val="lv-LV"/>
                    </w:rPr>
                    <w:t>.</w:t>
                  </w:r>
                </w:p>
                <w:p w14:paraId="18805043" w14:textId="3A07A293" w:rsidR="00A61EAB" w:rsidRPr="000156C1" w:rsidRDefault="00A61EAB" w:rsidP="00A61EA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v-LV"/>
                    </w:rPr>
                  </w:pPr>
                </w:p>
              </w:tc>
            </w:tr>
          </w:tbl>
          <w:p w14:paraId="0A3C6870" w14:textId="1F9BBC43" w:rsidR="00106519" w:rsidRPr="000156C1" w:rsidRDefault="00106519" w:rsidP="0010651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78"/>
              </w:tabs>
              <w:autoSpaceDE w:val="0"/>
              <w:autoSpaceDN w:val="0"/>
              <w:rPr>
                <w:rFonts w:eastAsia="Times New Roman"/>
                <w:color w:val="000000"/>
                <w:u w:color="000000"/>
                <w:lang w:val="lv-LV" w:eastAsia="lv-LV"/>
              </w:rPr>
            </w:pPr>
          </w:p>
        </w:tc>
      </w:tr>
    </w:tbl>
    <w:p w14:paraId="61A008F5" w14:textId="77777777" w:rsidR="00753DFA" w:rsidRPr="000156C1" w:rsidRDefault="00753DFA" w:rsidP="00106519">
      <w:pPr>
        <w:pStyle w:val="BodyA"/>
        <w:widowControl w:val="0"/>
        <w:ind w:left="780" w:hanging="780"/>
        <w:jc w:val="both"/>
        <w:rPr>
          <w:b/>
          <w:bCs/>
        </w:rPr>
      </w:pPr>
    </w:p>
    <w:p w14:paraId="53849CBC" w14:textId="77777777" w:rsidR="00753DFA" w:rsidRPr="000156C1" w:rsidRDefault="00753DFA" w:rsidP="004C4D2E">
      <w:pPr>
        <w:pStyle w:val="BodyA"/>
        <w:widowControl w:val="0"/>
        <w:ind w:left="924" w:hanging="564"/>
        <w:jc w:val="both"/>
      </w:pPr>
    </w:p>
    <w:p w14:paraId="70698064" w14:textId="665A4503" w:rsidR="00753DFA" w:rsidRPr="000156C1" w:rsidRDefault="003D4F4D" w:rsidP="00847EAD">
      <w:pPr>
        <w:pStyle w:val="BodyAA"/>
        <w:numPr>
          <w:ilvl w:val="0"/>
          <w:numId w:val="3"/>
        </w:numPr>
        <w:jc w:val="both"/>
        <w:rPr>
          <w:rFonts w:ascii="Times New Roman" w:eastAsia="Times New Roman" w:hAnsi="Times New Roman" w:cs="Times New Roman"/>
          <w:sz w:val="24"/>
          <w:szCs w:val="24"/>
        </w:rPr>
      </w:pPr>
      <w:r w:rsidRPr="000156C1">
        <w:rPr>
          <w:rFonts w:ascii="Times New Roman" w:hAnsi="Times New Roman" w:cs="Times New Roman"/>
          <w:sz w:val="24"/>
          <w:szCs w:val="24"/>
        </w:rPr>
        <w:t>Ja Pretendents neiesniedz Nolikumā minētos dokumentus vai iesniegtie dokumenti neatbilst Nolikuma prasībām un/vai Pasūtītāja vajadzībām, tā iesniegtais pieteikums tiek noraidīts un netiek izskatīts.</w:t>
      </w:r>
    </w:p>
    <w:p w14:paraId="1A6F6561" w14:textId="6FAC492D" w:rsidR="00753DFA" w:rsidRPr="000156C1" w:rsidRDefault="003D4F4D" w:rsidP="004C3C8A">
      <w:pPr>
        <w:pStyle w:val="BodyAA"/>
        <w:numPr>
          <w:ilvl w:val="0"/>
          <w:numId w:val="3"/>
        </w:numPr>
        <w:jc w:val="both"/>
        <w:rPr>
          <w:rFonts w:ascii="Times New Roman" w:hAnsi="Times New Roman" w:cs="Times New Roman"/>
          <w:b/>
          <w:bCs/>
          <w:sz w:val="24"/>
          <w:szCs w:val="24"/>
        </w:rPr>
      </w:pPr>
      <w:r w:rsidRPr="000156C1">
        <w:rPr>
          <w:rStyle w:val="NoneA"/>
          <w:rFonts w:ascii="Times New Roman" w:hAnsi="Times New Roman" w:cs="Times New Roman"/>
          <w:b/>
          <w:bCs/>
          <w:sz w:val="24"/>
          <w:szCs w:val="24"/>
        </w:rPr>
        <w:t>Piedāvājumu vērtēš</w:t>
      </w:r>
      <w:r w:rsidRPr="000156C1">
        <w:rPr>
          <w:rFonts w:ascii="Times New Roman" w:hAnsi="Times New Roman" w:cs="Times New Roman"/>
          <w:b/>
          <w:bCs/>
          <w:sz w:val="24"/>
          <w:szCs w:val="24"/>
        </w:rPr>
        <w:t>ana un l</w:t>
      </w:r>
      <w:r w:rsidRPr="000156C1">
        <w:rPr>
          <w:rStyle w:val="NoneA"/>
          <w:rFonts w:ascii="Times New Roman" w:hAnsi="Times New Roman" w:cs="Times New Roman"/>
          <w:b/>
          <w:bCs/>
          <w:sz w:val="24"/>
          <w:szCs w:val="24"/>
        </w:rPr>
        <w:t>ī</w:t>
      </w:r>
      <w:r w:rsidRPr="000156C1">
        <w:rPr>
          <w:rFonts w:ascii="Times New Roman" w:hAnsi="Times New Roman" w:cs="Times New Roman"/>
          <w:b/>
          <w:bCs/>
          <w:sz w:val="24"/>
          <w:szCs w:val="24"/>
        </w:rPr>
        <w:t>guma sl</w:t>
      </w:r>
      <w:r w:rsidRPr="000156C1">
        <w:rPr>
          <w:rStyle w:val="NoneA"/>
          <w:rFonts w:ascii="Times New Roman" w:hAnsi="Times New Roman" w:cs="Times New Roman"/>
          <w:b/>
          <w:bCs/>
          <w:sz w:val="24"/>
          <w:szCs w:val="24"/>
        </w:rPr>
        <w:t>ēgšana</w:t>
      </w:r>
    </w:p>
    <w:p w14:paraId="3E910731" w14:textId="77777777" w:rsidR="00753DFA" w:rsidRPr="000156C1" w:rsidRDefault="003D4F4D">
      <w:pPr>
        <w:pStyle w:val="BodyAA"/>
        <w:numPr>
          <w:ilvl w:val="1"/>
          <w:numId w:val="6"/>
        </w:numPr>
        <w:ind w:left="426"/>
        <w:jc w:val="both"/>
        <w:rPr>
          <w:rFonts w:ascii="Times New Roman" w:hAnsi="Times New Roman" w:cs="Times New Roman"/>
          <w:sz w:val="24"/>
          <w:szCs w:val="24"/>
        </w:rPr>
      </w:pPr>
      <w:r w:rsidRPr="000156C1">
        <w:rPr>
          <w:rStyle w:val="NoneA"/>
          <w:rFonts w:ascii="Times New Roman" w:hAnsi="Times New Roman" w:cs="Times New Roman"/>
          <w:sz w:val="24"/>
          <w:szCs w:val="24"/>
        </w:rPr>
        <w:t>Pasūtītājs izvēlas piedāvājumu ar viszemāko cenu no piedāvājumiem, kuri atbilst visām iepirkuma noteikumu prasībām. Piedāvājumi, kuri neatbilst kādai no iepirkuma noteikumu prasībām tiek izslē</w:t>
      </w:r>
      <w:r w:rsidRPr="000156C1">
        <w:rPr>
          <w:rFonts w:ascii="Times New Roman" w:hAnsi="Times New Roman" w:cs="Times New Roman"/>
          <w:sz w:val="24"/>
          <w:szCs w:val="24"/>
        </w:rPr>
        <w:t>gti no dal</w:t>
      </w:r>
      <w:r w:rsidRPr="000156C1">
        <w:rPr>
          <w:rStyle w:val="NoneA"/>
          <w:rFonts w:ascii="Times New Roman" w:hAnsi="Times New Roman" w:cs="Times New Roman"/>
          <w:sz w:val="24"/>
          <w:szCs w:val="24"/>
        </w:rPr>
        <w:t>ī</w:t>
      </w:r>
      <w:r w:rsidRPr="000156C1">
        <w:rPr>
          <w:rFonts w:ascii="Times New Roman" w:hAnsi="Times New Roman" w:cs="Times New Roman"/>
          <w:sz w:val="24"/>
          <w:szCs w:val="24"/>
        </w:rPr>
        <w:t>bas iepirkum</w:t>
      </w:r>
      <w:r w:rsidRPr="000156C1">
        <w:rPr>
          <w:rStyle w:val="NoneA"/>
          <w:rFonts w:ascii="Times New Roman" w:hAnsi="Times New Roman" w:cs="Times New Roman"/>
          <w:sz w:val="24"/>
          <w:szCs w:val="24"/>
        </w:rPr>
        <w:t>ā.</w:t>
      </w:r>
    </w:p>
    <w:p w14:paraId="5CCDAB2E" w14:textId="7C0BBE24" w:rsidR="00753DFA" w:rsidRPr="000156C1" w:rsidRDefault="003D4F4D">
      <w:pPr>
        <w:pStyle w:val="BodyAA"/>
        <w:numPr>
          <w:ilvl w:val="1"/>
          <w:numId w:val="7"/>
        </w:numPr>
        <w:jc w:val="both"/>
        <w:rPr>
          <w:rFonts w:ascii="Times New Roman" w:hAnsi="Times New Roman" w:cs="Times New Roman"/>
          <w:sz w:val="24"/>
          <w:szCs w:val="24"/>
        </w:rPr>
      </w:pPr>
      <w:r w:rsidRPr="000156C1">
        <w:rPr>
          <w:rFonts w:ascii="Times New Roman" w:hAnsi="Times New Roman" w:cs="Times New Roman"/>
          <w:sz w:val="24"/>
          <w:szCs w:val="24"/>
        </w:rPr>
        <w:t>Ja izraudzītais pretendents atsakās slēgt līgumu ar pasūtītāju, pasūtītājs var pieņemt lēmumu slēgt līgumu ar pretendentu, kurš piedāvājis nākamo zemāko cenu.</w:t>
      </w:r>
      <w:r w:rsidR="00847EAD" w:rsidRPr="000156C1">
        <w:rPr>
          <w:rFonts w:ascii="Times New Roman" w:hAnsi="Times New Roman" w:cs="Times New Roman"/>
          <w:sz w:val="24"/>
          <w:szCs w:val="24"/>
        </w:rPr>
        <w:t>’</w:t>
      </w:r>
    </w:p>
    <w:p w14:paraId="54C123A2" w14:textId="5F8D7EBE" w:rsidR="00847EAD" w:rsidRPr="000156C1" w:rsidRDefault="00847EAD">
      <w:pPr>
        <w:rPr>
          <w:lang w:val="lv-LV"/>
        </w:rPr>
      </w:pPr>
      <w:r w:rsidRPr="000156C1">
        <w:rPr>
          <w:lang w:val="lv-LV"/>
        </w:rPr>
        <w:br w:type="page"/>
      </w:r>
    </w:p>
    <w:p w14:paraId="1031D53F" w14:textId="76A34D0B" w:rsidR="00753DFA" w:rsidRPr="000156C1" w:rsidRDefault="00C82CEB" w:rsidP="00C82CEB">
      <w:pPr>
        <w:jc w:val="right"/>
        <w:rPr>
          <w:color w:val="000000"/>
          <w:u w:color="000000"/>
          <w:lang w:val="lv-LV" w:eastAsia="lv-LV"/>
        </w:rPr>
      </w:pPr>
      <w:r w:rsidRPr="000156C1">
        <w:rPr>
          <w:color w:val="000000"/>
          <w:u w:color="000000"/>
          <w:lang w:val="lv-LV" w:eastAsia="lv-LV"/>
        </w:rPr>
        <w:lastRenderedPageBreak/>
        <w:t>1.pielikums</w:t>
      </w:r>
    </w:p>
    <w:p w14:paraId="42FED196" w14:textId="68269FBE" w:rsidR="00C82CEB" w:rsidRPr="000156C1" w:rsidRDefault="00C82CEB" w:rsidP="00C82CEB">
      <w:pPr>
        <w:jc w:val="right"/>
        <w:rPr>
          <w:color w:val="000000"/>
          <w:u w:color="000000"/>
          <w:lang w:val="lv-LV" w:eastAsia="lv-LV"/>
        </w:rPr>
      </w:pPr>
      <w:r w:rsidRPr="000156C1">
        <w:rPr>
          <w:color w:val="000000"/>
          <w:u w:color="000000"/>
          <w:lang w:val="lv-LV" w:eastAsia="lv-LV"/>
        </w:rPr>
        <w:t>Piedāvājuma veidne</w:t>
      </w:r>
    </w:p>
    <w:p w14:paraId="02890426" w14:textId="77777777" w:rsidR="00C82CEB" w:rsidRPr="000156C1" w:rsidRDefault="00C82CEB" w:rsidP="00C82CEB">
      <w:pPr>
        <w:pStyle w:val="TitleA"/>
        <w:keepNext w:val="0"/>
        <w:ind w:left="786"/>
        <w:jc w:val="center"/>
        <w:outlineLvl w:val="0"/>
        <w:rPr>
          <w:rFonts w:ascii="Times New Roman" w:eastAsia="Times New Roman" w:hAnsi="Times New Roman" w:cs="Times New Roman"/>
          <w:sz w:val="24"/>
          <w:szCs w:val="24"/>
        </w:rPr>
      </w:pPr>
      <w:r w:rsidRPr="000156C1">
        <w:rPr>
          <w:rFonts w:ascii="Times New Roman" w:hAnsi="Times New Roman" w:cs="Times New Roman"/>
          <w:sz w:val="24"/>
          <w:szCs w:val="24"/>
        </w:rPr>
        <w:t>FINANŠU PIEDĀVĀJUMS</w:t>
      </w:r>
    </w:p>
    <w:p w14:paraId="069ABC29" w14:textId="66397D91" w:rsidR="000156C1" w:rsidRPr="000156C1" w:rsidRDefault="000156C1" w:rsidP="000156C1">
      <w:pPr>
        <w:pStyle w:val="BodyAA"/>
        <w:jc w:val="both"/>
        <w:rPr>
          <w:rFonts w:ascii="Times New Roman" w:hAnsi="Times New Roman" w:cs="Times New Roman"/>
          <w:sz w:val="24"/>
          <w:szCs w:val="24"/>
        </w:rPr>
      </w:pPr>
      <w:r w:rsidRPr="000156C1">
        <w:rPr>
          <w:rFonts w:ascii="Times New Roman" w:hAnsi="Times New Roman" w:cs="Times New Roman"/>
          <w:sz w:val="24"/>
          <w:szCs w:val="24"/>
        </w:rPr>
        <w:t>"Ražošanas efektivitātes un produktu pievienotās vērtības palielināšana, iegādājoties etiķešu uzlīmēšanas iekārtu"</w:t>
      </w:r>
      <w:r w:rsidR="00A53F67">
        <w:rPr>
          <w:rFonts w:ascii="Times New Roman" w:hAnsi="Times New Roman" w:cs="Times New Roman"/>
          <w:sz w:val="24"/>
          <w:szCs w:val="24"/>
        </w:rPr>
        <w:t xml:space="preserve"> (a</w:t>
      </w:r>
      <w:r w:rsidR="00A53F67" w:rsidRPr="00A53F67">
        <w:rPr>
          <w:rFonts w:ascii="Times New Roman" w:hAnsi="Times New Roman" w:cs="Times New Roman"/>
          <w:sz w:val="24"/>
          <w:szCs w:val="24"/>
        </w:rPr>
        <w:t>utomātisk</w:t>
      </w:r>
      <w:r w:rsidR="00A53F67">
        <w:rPr>
          <w:rFonts w:ascii="Times New Roman" w:hAnsi="Times New Roman" w:cs="Times New Roman"/>
          <w:sz w:val="24"/>
          <w:szCs w:val="24"/>
        </w:rPr>
        <w:t>u</w:t>
      </w:r>
      <w:r w:rsidR="00A53F67" w:rsidRPr="00A53F67">
        <w:rPr>
          <w:rFonts w:ascii="Times New Roman" w:hAnsi="Times New Roman" w:cs="Times New Roman"/>
          <w:sz w:val="24"/>
          <w:szCs w:val="24"/>
        </w:rPr>
        <w:t xml:space="preserve"> rotācijas tipa slapjās līmes etiķetēšanas iekārt</w:t>
      </w:r>
      <w:r w:rsidR="00A53F67">
        <w:rPr>
          <w:rFonts w:ascii="Times New Roman" w:hAnsi="Times New Roman" w:cs="Times New Roman"/>
          <w:sz w:val="24"/>
          <w:szCs w:val="24"/>
        </w:rPr>
        <w:t>u</w:t>
      </w:r>
      <w:r w:rsidR="00A53F67" w:rsidRPr="00A53F67">
        <w:rPr>
          <w:rFonts w:ascii="Times New Roman" w:hAnsi="Times New Roman" w:cs="Times New Roman"/>
          <w:sz w:val="24"/>
          <w:szCs w:val="24"/>
        </w:rPr>
        <w:t xml:space="preserve"> stikla pudeļu etiķetēšanai</w:t>
      </w:r>
      <w:r w:rsidR="00A53F67">
        <w:rPr>
          <w:rFonts w:ascii="Times New Roman" w:hAnsi="Times New Roman" w:cs="Times New Roman"/>
          <w:sz w:val="24"/>
          <w:szCs w:val="24"/>
        </w:rPr>
        <w:t>)</w:t>
      </w:r>
      <w:r w:rsidR="00A53F67" w:rsidRPr="00A53F67">
        <w:rPr>
          <w:rFonts w:ascii="Times New Roman" w:hAnsi="Times New Roman" w:cs="Times New Roman"/>
          <w:sz w:val="24"/>
          <w:szCs w:val="24"/>
        </w:rPr>
        <w:t>.</w:t>
      </w:r>
    </w:p>
    <w:p w14:paraId="28C92D27" w14:textId="131F7F95" w:rsidR="00242B61" w:rsidRPr="000156C1" w:rsidRDefault="000156C1" w:rsidP="000156C1">
      <w:pPr>
        <w:pStyle w:val="BodyA"/>
        <w:jc w:val="both"/>
      </w:pPr>
      <w:r w:rsidRPr="000156C1">
        <w:t>Programmas zivsaimniecības attīstībai 2021.-2027.gadam (PZA) atbalsta pasākuma 3. prioritātes -  “Veicināt ilgtspējīgu zilo ekonomiku piekrastes, salu un iekšzemes teritorijās un veicināt zvejniecības un akvakultūras kopienu attīstību”  atbalst</w:t>
      </w:r>
      <w:r w:rsidR="00A53F67">
        <w:t>a</w:t>
      </w:r>
      <w:r w:rsidRPr="000156C1">
        <w:t xml:space="preserve"> (EJZAF1 rīcības projektu konkursa 7. kārta piekrastes zvejniekiem un uzņēmējiem)</w:t>
      </w:r>
      <w:r>
        <w:t xml:space="preserve"> </w:t>
      </w:r>
      <w:r w:rsidR="00C82CEB" w:rsidRPr="000156C1">
        <w:t>ietvaros</w:t>
      </w:r>
      <w:r>
        <w:t>.</w:t>
      </w:r>
    </w:p>
    <w:p w14:paraId="543AD6E0" w14:textId="77777777" w:rsidR="00242B61" w:rsidRPr="000156C1" w:rsidRDefault="00242B61" w:rsidP="00C82CEB">
      <w:pPr>
        <w:rPr>
          <w:color w:val="000000"/>
          <w:u w:color="000000"/>
          <w:lang w:val="lv-LV" w:eastAsia="lv-LV"/>
        </w:rPr>
      </w:pPr>
    </w:p>
    <w:p w14:paraId="6433807F" w14:textId="48D5FC3F" w:rsidR="00C82CEB" w:rsidRPr="000156C1" w:rsidRDefault="00C82CEB" w:rsidP="00C82CEB">
      <w:pPr>
        <w:rPr>
          <w:color w:val="000000"/>
          <w:u w:color="000000"/>
          <w:lang w:val="lv-LV" w:eastAsia="lv-LV"/>
        </w:rPr>
      </w:pPr>
      <w:r w:rsidRPr="000156C1">
        <w:rPr>
          <w:b/>
          <w:bCs/>
          <w:color w:val="000000"/>
          <w:u w:color="000000"/>
          <w:lang w:val="lv-LV" w:eastAsia="lv-LV"/>
        </w:rPr>
        <w:t>Pasūtītājs:</w:t>
      </w:r>
    </w:p>
    <w:p w14:paraId="76996902" w14:textId="77777777" w:rsidR="000156C1" w:rsidRDefault="000156C1" w:rsidP="00242B61">
      <w:pPr>
        <w:pStyle w:val="BodyAA"/>
        <w:jc w:val="both"/>
        <w:rPr>
          <w:rFonts w:ascii="Times New Roman" w:hAnsi="Times New Roman" w:cs="Times New Roman"/>
          <w:sz w:val="24"/>
          <w:szCs w:val="24"/>
        </w:rPr>
      </w:pPr>
      <w:r w:rsidRPr="00257134">
        <w:rPr>
          <w:lang w:val="en-GB"/>
        </w:rPr>
        <w:t xml:space="preserve">SIA </w:t>
      </w:r>
      <w:proofErr w:type="spellStart"/>
      <w:r w:rsidRPr="00257134">
        <w:rPr>
          <w:lang w:val="en-GB"/>
        </w:rPr>
        <w:t>Užavas</w:t>
      </w:r>
      <w:proofErr w:type="spellEnd"/>
      <w:r w:rsidRPr="00257134">
        <w:rPr>
          <w:lang w:val="en-GB"/>
        </w:rPr>
        <w:t xml:space="preserve"> alus</w:t>
      </w:r>
      <w:r w:rsidRPr="000156C1">
        <w:rPr>
          <w:rFonts w:ascii="Times New Roman" w:hAnsi="Times New Roman" w:cs="Times New Roman"/>
          <w:sz w:val="24"/>
          <w:szCs w:val="24"/>
        </w:rPr>
        <w:t xml:space="preserve"> </w:t>
      </w:r>
    </w:p>
    <w:p w14:paraId="34C2D0FC" w14:textId="7C73589E" w:rsidR="000156C1" w:rsidRDefault="00AD092D" w:rsidP="00242B61">
      <w:pPr>
        <w:pStyle w:val="BodyAA"/>
        <w:jc w:val="both"/>
        <w:rPr>
          <w:lang w:val="en-GB"/>
        </w:rPr>
      </w:pPr>
      <w:proofErr w:type="spellStart"/>
      <w:r>
        <w:rPr>
          <w:lang w:val="en-GB"/>
        </w:rPr>
        <w:t>Adrese</w:t>
      </w:r>
      <w:proofErr w:type="spellEnd"/>
      <w:r>
        <w:rPr>
          <w:lang w:val="en-GB"/>
        </w:rPr>
        <w:t xml:space="preserve">: </w:t>
      </w:r>
      <w:r w:rsidR="000156C1" w:rsidRPr="00257134">
        <w:rPr>
          <w:lang w:val="en-GB"/>
        </w:rPr>
        <w:t>"</w:t>
      </w:r>
      <w:proofErr w:type="spellStart"/>
      <w:r w:rsidR="000156C1" w:rsidRPr="00257134">
        <w:rPr>
          <w:lang w:val="en-GB"/>
        </w:rPr>
        <w:t>Alutiņi</w:t>
      </w:r>
      <w:proofErr w:type="spellEnd"/>
      <w:r w:rsidR="000156C1" w:rsidRPr="00257134">
        <w:rPr>
          <w:lang w:val="en-GB"/>
        </w:rPr>
        <w:t xml:space="preserve">", </w:t>
      </w:r>
      <w:proofErr w:type="spellStart"/>
      <w:r w:rsidR="000156C1" w:rsidRPr="00257134">
        <w:rPr>
          <w:lang w:val="en-GB"/>
        </w:rPr>
        <w:t>Užavas</w:t>
      </w:r>
      <w:proofErr w:type="spellEnd"/>
      <w:r w:rsidR="000156C1" w:rsidRPr="00257134">
        <w:rPr>
          <w:lang w:val="en-GB"/>
        </w:rPr>
        <w:t xml:space="preserve"> </w:t>
      </w:r>
      <w:proofErr w:type="spellStart"/>
      <w:r w:rsidR="000156C1" w:rsidRPr="00257134">
        <w:rPr>
          <w:lang w:val="en-GB"/>
        </w:rPr>
        <w:t>pag</w:t>
      </w:r>
      <w:proofErr w:type="spellEnd"/>
      <w:r w:rsidR="000156C1" w:rsidRPr="00257134">
        <w:rPr>
          <w:lang w:val="en-GB"/>
        </w:rPr>
        <w:t xml:space="preserve">., Ventspils </w:t>
      </w:r>
      <w:proofErr w:type="spellStart"/>
      <w:r w:rsidR="000156C1" w:rsidRPr="00257134">
        <w:rPr>
          <w:lang w:val="en-GB"/>
        </w:rPr>
        <w:t>nov.</w:t>
      </w:r>
      <w:proofErr w:type="spellEnd"/>
      <w:r w:rsidR="000156C1" w:rsidRPr="00257134">
        <w:rPr>
          <w:lang w:val="en-GB"/>
        </w:rPr>
        <w:t>, LV-3627</w:t>
      </w:r>
    </w:p>
    <w:p w14:paraId="76D36ADB" w14:textId="22B64933" w:rsidR="00242B61" w:rsidRPr="000156C1" w:rsidRDefault="00242B61" w:rsidP="00242B61">
      <w:pPr>
        <w:pStyle w:val="BodyAA"/>
        <w:jc w:val="both"/>
        <w:rPr>
          <w:rFonts w:ascii="Times New Roman" w:hAnsi="Times New Roman" w:cs="Times New Roman"/>
          <w:sz w:val="24"/>
          <w:szCs w:val="24"/>
        </w:rPr>
      </w:pPr>
      <w:r w:rsidRPr="000156C1">
        <w:rPr>
          <w:rFonts w:ascii="Times New Roman" w:hAnsi="Times New Roman" w:cs="Times New Roman"/>
          <w:sz w:val="24"/>
          <w:szCs w:val="24"/>
        </w:rPr>
        <w:t xml:space="preserve">Reģistrācijas numurs: </w:t>
      </w:r>
      <w:r w:rsidR="000156C1" w:rsidRPr="00257134">
        <w:rPr>
          <w:lang w:val="en-GB"/>
        </w:rPr>
        <w:t>41201005223</w:t>
      </w:r>
    </w:p>
    <w:p w14:paraId="27B7545D" w14:textId="60CA951B" w:rsidR="00242B61" w:rsidRPr="000156C1" w:rsidRDefault="00242B61" w:rsidP="00242B61">
      <w:pPr>
        <w:pStyle w:val="BodyAA"/>
        <w:jc w:val="both"/>
        <w:rPr>
          <w:rFonts w:ascii="Times New Roman" w:eastAsia="Times New Roman" w:hAnsi="Times New Roman" w:cs="Times New Roman"/>
          <w:b/>
          <w:bCs/>
          <w:sz w:val="24"/>
          <w:szCs w:val="24"/>
        </w:rPr>
      </w:pPr>
      <w:r w:rsidRPr="000156C1">
        <w:rPr>
          <w:rFonts w:ascii="Times New Roman" w:hAnsi="Times New Roman" w:cs="Times New Roman"/>
          <w:b/>
          <w:bCs/>
          <w:sz w:val="24"/>
          <w:szCs w:val="24"/>
        </w:rPr>
        <w:t xml:space="preserve">Pasūtītāja kontaktpersona </w:t>
      </w:r>
    </w:p>
    <w:p w14:paraId="571F1F3C" w14:textId="77777777" w:rsidR="000156C1" w:rsidRDefault="000156C1" w:rsidP="00242B61">
      <w:pPr>
        <w:pStyle w:val="BodyAA"/>
        <w:jc w:val="both"/>
        <w:rPr>
          <w:rFonts w:ascii="Times New Roman" w:hAnsi="Times New Roman" w:cs="Times New Roman"/>
          <w:sz w:val="24"/>
          <w:szCs w:val="24"/>
        </w:rPr>
      </w:pPr>
      <w:r w:rsidRPr="00257134">
        <w:t>Arvis Vāks</w:t>
      </w:r>
      <w:r w:rsidRPr="000156C1">
        <w:rPr>
          <w:rFonts w:ascii="Times New Roman" w:hAnsi="Times New Roman" w:cs="Times New Roman"/>
          <w:sz w:val="24"/>
          <w:szCs w:val="24"/>
        </w:rPr>
        <w:t xml:space="preserve"> </w:t>
      </w:r>
    </w:p>
    <w:p w14:paraId="1D4F76FA" w14:textId="5FCD03FE" w:rsidR="00242B61" w:rsidRPr="000156C1" w:rsidRDefault="00242B61" w:rsidP="00242B61">
      <w:pPr>
        <w:pStyle w:val="BodyAA"/>
        <w:jc w:val="both"/>
        <w:rPr>
          <w:rFonts w:ascii="Times New Roman" w:eastAsia="Times New Roman" w:hAnsi="Times New Roman" w:cs="Times New Roman"/>
          <w:sz w:val="24"/>
          <w:szCs w:val="24"/>
        </w:rPr>
      </w:pPr>
      <w:r w:rsidRPr="000156C1">
        <w:rPr>
          <w:rFonts w:ascii="Times New Roman" w:hAnsi="Times New Roman" w:cs="Times New Roman"/>
          <w:sz w:val="24"/>
          <w:szCs w:val="24"/>
        </w:rPr>
        <w:t>Projekta vadītājs</w:t>
      </w:r>
    </w:p>
    <w:p w14:paraId="5B58D6E5" w14:textId="49992F3B" w:rsidR="00C82CEB" w:rsidRDefault="00A53F67" w:rsidP="00847EAD">
      <w:pPr>
        <w:rPr>
          <w:rFonts w:eastAsia="Times New Roman"/>
          <w:color w:val="000000"/>
          <w:u w:color="000000"/>
          <w:lang w:val="lv-LV" w:eastAsia="lv-LV"/>
        </w:rPr>
      </w:pPr>
      <w:hyperlink r:id="rId9" w:history="1">
        <w:r w:rsidRPr="00FD06D9">
          <w:rPr>
            <w:rStyle w:val="Hyperlink"/>
            <w:rFonts w:eastAsia="Times New Roman"/>
            <w:lang w:val="lv-LV" w:eastAsia="lv-LV"/>
          </w:rPr>
          <w:t>arvis.vaks@uzavasalus.eu</w:t>
        </w:r>
      </w:hyperlink>
    </w:p>
    <w:p w14:paraId="3543CDEF" w14:textId="77777777" w:rsidR="00A53F67" w:rsidRPr="000156C1" w:rsidRDefault="00A53F67" w:rsidP="00847EAD">
      <w:pPr>
        <w:rPr>
          <w:color w:val="000000"/>
          <w:u w:color="000000"/>
          <w:lang w:val="lv-LV" w:eastAsia="lv-LV"/>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38"/>
        <w:gridCol w:w="4613"/>
      </w:tblGrid>
      <w:tr w:rsidR="00C82CEB" w:rsidRPr="000156C1" w14:paraId="297E7E78" w14:textId="77777777" w:rsidTr="00AA4DFB">
        <w:trPr>
          <w:trHeight w:val="239"/>
        </w:trPr>
        <w:tc>
          <w:tcPr>
            <w:tcW w:w="4738" w:type="dxa"/>
          </w:tcPr>
          <w:p w14:paraId="09D17C9A" w14:textId="77777777" w:rsidR="00C82CEB" w:rsidRPr="000156C1" w:rsidRDefault="00C82CEB" w:rsidP="00C82CEB">
            <w:pPr>
              <w:rPr>
                <w:color w:val="000000"/>
                <w:u w:color="000000"/>
                <w:lang w:val="lv-LV" w:eastAsia="lv-LV"/>
              </w:rPr>
            </w:pPr>
            <w:r w:rsidRPr="000156C1">
              <w:rPr>
                <w:color w:val="000000"/>
                <w:u w:color="000000"/>
                <w:lang w:val="lv-LV" w:eastAsia="lv-LV"/>
              </w:rPr>
              <w:t>Pretendenta nosaukums</w:t>
            </w:r>
          </w:p>
        </w:tc>
        <w:tc>
          <w:tcPr>
            <w:tcW w:w="4613" w:type="dxa"/>
          </w:tcPr>
          <w:p w14:paraId="44A5D8E4" w14:textId="77777777" w:rsidR="00C82CEB" w:rsidRPr="000156C1" w:rsidRDefault="00C82CEB" w:rsidP="00C82CEB">
            <w:pPr>
              <w:rPr>
                <w:color w:val="000000"/>
                <w:u w:color="000000"/>
                <w:lang w:val="lv-LV" w:eastAsia="lv-LV"/>
              </w:rPr>
            </w:pPr>
          </w:p>
        </w:tc>
      </w:tr>
      <w:tr w:rsidR="00C82CEB" w:rsidRPr="000156C1" w14:paraId="0B23C7E3" w14:textId="77777777" w:rsidTr="00AA4DFB">
        <w:trPr>
          <w:trHeight w:val="239"/>
        </w:trPr>
        <w:tc>
          <w:tcPr>
            <w:tcW w:w="4738" w:type="dxa"/>
          </w:tcPr>
          <w:p w14:paraId="74C67AB0" w14:textId="77777777" w:rsidR="00C82CEB" w:rsidRPr="000156C1" w:rsidRDefault="00C82CEB" w:rsidP="00C82CEB">
            <w:pPr>
              <w:rPr>
                <w:color w:val="000000"/>
                <w:u w:color="000000"/>
                <w:lang w:val="lv-LV" w:eastAsia="lv-LV"/>
              </w:rPr>
            </w:pPr>
            <w:r w:rsidRPr="000156C1">
              <w:rPr>
                <w:color w:val="000000"/>
                <w:u w:color="000000"/>
                <w:lang w:val="lv-LV" w:eastAsia="lv-LV"/>
              </w:rPr>
              <w:t>Adrese</w:t>
            </w:r>
          </w:p>
        </w:tc>
        <w:tc>
          <w:tcPr>
            <w:tcW w:w="4613" w:type="dxa"/>
          </w:tcPr>
          <w:p w14:paraId="7D5D9B82" w14:textId="77777777" w:rsidR="00C82CEB" w:rsidRPr="000156C1" w:rsidRDefault="00C82CEB" w:rsidP="00C82CEB">
            <w:pPr>
              <w:rPr>
                <w:color w:val="000000"/>
                <w:u w:color="000000"/>
                <w:lang w:val="lv-LV" w:eastAsia="lv-LV"/>
              </w:rPr>
            </w:pPr>
          </w:p>
        </w:tc>
      </w:tr>
      <w:tr w:rsidR="00C82CEB" w:rsidRPr="000156C1" w14:paraId="02D3E2C0" w14:textId="77777777" w:rsidTr="00AA4DFB">
        <w:trPr>
          <w:trHeight w:val="244"/>
        </w:trPr>
        <w:tc>
          <w:tcPr>
            <w:tcW w:w="4738" w:type="dxa"/>
          </w:tcPr>
          <w:p w14:paraId="76B7F41A" w14:textId="77777777" w:rsidR="00C82CEB" w:rsidRPr="000156C1" w:rsidRDefault="00C82CEB" w:rsidP="00C82CEB">
            <w:pPr>
              <w:rPr>
                <w:color w:val="000000"/>
                <w:u w:color="000000"/>
                <w:lang w:val="lv-LV" w:eastAsia="lv-LV"/>
              </w:rPr>
            </w:pPr>
            <w:r w:rsidRPr="000156C1">
              <w:rPr>
                <w:color w:val="000000"/>
                <w:u w:color="000000"/>
                <w:lang w:val="lv-LV" w:eastAsia="lv-LV"/>
              </w:rPr>
              <w:t>Ŗeģ. Nr.</w:t>
            </w:r>
          </w:p>
        </w:tc>
        <w:tc>
          <w:tcPr>
            <w:tcW w:w="4613" w:type="dxa"/>
          </w:tcPr>
          <w:p w14:paraId="0A1C82D5" w14:textId="77777777" w:rsidR="00C82CEB" w:rsidRPr="000156C1" w:rsidRDefault="00C82CEB" w:rsidP="00C82CEB">
            <w:pPr>
              <w:rPr>
                <w:color w:val="000000"/>
                <w:u w:color="000000"/>
                <w:lang w:val="lv-LV" w:eastAsia="lv-LV"/>
              </w:rPr>
            </w:pPr>
          </w:p>
        </w:tc>
      </w:tr>
      <w:tr w:rsidR="00C82CEB" w:rsidRPr="000156C1" w14:paraId="199601A6" w14:textId="77777777" w:rsidTr="00AA4DFB">
        <w:trPr>
          <w:trHeight w:val="239"/>
        </w:trPr>
        <w:tc>
          <w:tcPr>
            <w:tcW w:w="4738" w:type="dxa"/>
          </w:tcPr>
          <w:p w14:paraId="15AE8A2A" w14:textId="77777777" w:rsidR="00C82CEB" w:rsidRPr="000156C1" w:rsidRDefault="00C82CEB" w:rsidP="00C82CEB">
            <w:pPr>
              <w:rPr>
                <w:color w:val="000000"/>
                <w:u w:color="000000"/>
                <w:lang w:val="lv-LV" w:eastAsia="lv-LV"/>
              </w:rPr>
            </w:pPr>
            <w:r w:rsidRPr="000156C1">
              <w:rPr>
                <w:color w:val="000000"/>
                <w:u w:color="000000"/>
                <w:lang w:val="lv-LV" w:eastAsia="lv-LV"/>
              </w:rPr>
              <w:t>Kontaktpersona</w:t>
            </w:r>
          </w:p>
        </w:tc>
        <w:tc>
          <w:tcPr>
            <w:tcW w:w="4613" w:type="dxa"/>
          </w:tcPr>
          <w:p w14:paraId="63F71964" w14:textId="77777777" w:rsidR="00C82CEB" w:rsidRPr="000156C1" w:rsidRDefault="00C82CEB" w:rsidP="00C82CEB">
            <w:pPr>
              <w:rPr>
                <w:color w:val="000000"/>
                <w:u w:color="000000"/>
                <w:lang w:val="lv-LV" w:eastAsia="lv-LV"/>
              </w:rPr>
            </w:pPr>
          </w:p>
        </w:tc>
      </w:tr>
      <w:tr w:rsidR="00C82CEB" w:rsidRPr="000156C1" w14:paraId="2BB36845" w14:textId="77777777" w:rsidTr="00AA4DFB">
        <w:trPr>
          <w:trHeight w:val="239"/>
        </w:trPr>
        <w:tc>
          <w:tcPr>
            <w:tcW w:w="4738" w:type="dxa"/>
          </w:tcPr>
          <w:p w14:paraId="2AC9FB7F" w14:textId="77777777" w:rsidR="00C82CEB" w:rsidRPr="000156C1" w:rsidRDefault="00C82CEB" w:rsidP="00C82CEB">
            <w:pPr>
              <w:rPr>
                <w:color w:val="000000"/>
                <w:u w:color="000000"/>
                <w:lang w:val="lv-LV" w:eastAsia="lv-LV"/>
              </w:rPr>
            </w:pPr>
            <w:r w:rsidRPr="000156C1">
              <w:rPr>
                <w:color w:val="000000"/>
                <w:u w:color="000000"/>
                <w:lang w:val="lv-LV" w:eastAsia="lv-LV"/>
              </w:rPr>
              <w:t>Tālrunis</w:t>
            </w:r>
          </w:p>
        </w:tc>
        <w:tc>
          <w:tcPr>
            <w:tcW w:w="4613" w:type="dxa"/>
          </w:tcPr>
          <w:p w14:paraId="21C207D6" w14:textId="77777777" w:rsidR="00C82CEB" w:rsidRPr="000156C1" w:rsidRDefault="00C82CEB" w:rsidP="00C82CEB">
            <w:pPr>
              <w:rPr>
                <w:color w:val="000000"/>
                <w:u w:color="000000"/>
                <w:lang w:val="lv-LV" w:eastAsia="lv-LV"/>
              </w:rPr>
            </w:pPr>
          </w:p>
        </w:tc>
      </w:tr>
      <w:tr w:rsidR="00C82CEB" w:rsidRPr="000156C1" w14:paraId="28321DC9" w14:textId="77777777" w:rsidTr="00AA4DFB">
        <w:trPr>
          <w:trHeight w:val="239"/>
        </w:trPr>
        <w:tc>
          <w:tcPr>
            <w:tcW w:w="4738" w:type="dxa"/>
          </w:tcPr>
          <w:p w14:paraId="1CB3FC81" w14:textId="77777777" w:rsidR="00C82CEB" w:rsidRPr="000156C1" w:rsidRDefault="00C82CEB" w:rsidP="00C82CEB">
            <w:pPr>
              <w:rPr>
                <w:color w:val="000000"/>
                <w:u w:color="000000"/>
                <w:lang w:val="lv-LV" w:eastAsia="lv-LV"/>
              </w:rPr>
            </w:pPr>
            <w:r w:rsidRPr="000156C1">
              <w:rPr>
                <w:color w:val="000000"/>
                <w:u w:color="000000"/>
                <w:lang w:val="lv-LV" w:eastAsia="lv-LV"/>
              </w:rPr>
              <w:t>E-pasta adrese</w:t>
            </w:r>
          </w:p>
        </w:tc>
        <w:tc>
          <w:tcPr>
            <w:tcW w:w="4613" w:type="dxa"/>
          </w:tcPr>
          <w:p w14:paraId="3FEAA7BF" w14:textId="77777777" w:rsidR="00C82CEB" w:rsidRPr="000156C1" w:rsidRDefault="00C82CEB" w:rsidP="00C82CEB">
            <w:pPr>
              <w:rPr>
                <w:color w:val="000000"/>
                <w:u w:color="000000"/>
                <w:lang w:val="lv-LV" w:eastAsia="lv-LV"/>
              </w:rPr>
            </w:pPr>
          </w:p>
        </w:tc>
      </w:tr>
    </w:tbl>
    <w:p w14:paraId="73791346" w14:textId="77777777" w:rsidR="00C82CEB" w:rsidRPr="000156C1" w:rsidRDefault="00C82CEB" w:rsidP="00847EAD">
      <w:pPr>
        <w:rPr>
          <w:color w:val="000000"/>
          <w:u w:color="000000"/>
          <w:lang w:val="lv-LV" w:eastAsia="lv-LV"/>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94"/>
        <w:gridCol w:w="4056"/>
      </w:tblGrid>
      <w:tr w:rsidR="00C82CEB" w:rsidRPr="006E2299" w14:paraId="4F701946" w14:textId="77777777" w:rsidTr="00AA4DFB">
        <w:trPr>
          <w:trHeight w:val="676"/>
        </w:trPr>
        <w:tc>
          <w:tcPr>
            <w:tcW w:w="5294" w:type="dxa"/>
          </w:tcPr>
          <w:p w14:paraId="1F15BF86" w14:textId="77777777" w:rsidR="00C82CEB" w:rsidRPr="000156C1" w:rsidRDefault="00C82CEB" w:rsidP="00C82CEB">
            <w:pPr>
              <w:rPr>
                <w:color w:val="000000"/>
                <w:u w:color="000000"/>
                <w:lang w:val="lv-LV" w:eastAsia="lv-LV"/>
              </w:rPr>
            </w:pPr>
            <w:r w:rsidRPr="000156C1">
              <w:rPr>
                <w:color w:val="000000"/>
                <w:u w:color="000000"/>
                <w:lang w:val="lv-LV" w:eastAsia="lv-LV"/>
              </w:rPr>
              <w:t>Iepirkuma priekšmets:</w:t>
            </w:r>
          </w:p>
        </w:tc>
        <w:tc>
          <w:tcPr>
            <w:tcW w:w="4056" w:type="dxa"/>
          </w:tcPr>
          <w:p w14:paraId="20614A67" w14:textId="5A4BD240" w:rsidR="00C82CEB" w:rsidRPr="000156C1" w:rsidRDefault="00A53F67" w:rsidP="00C82CEB">
            <w:pPr>
              <w:rPr>
                <w:color w:val="000000"/>
                <w:u w:color="000000"/>
                <w:lang w:val="lv-LV" w:eastAsia="lv-LV"/>
              </w:rPr>
            </w:pPr>
            <w:r>
              <w:rPr>
                <w:color w:val="000000"/>
                <w:u w:color="000000"/>
                <w:lang w:val="lv-LV" w:eastAsia="lv-LV"/>
              </w:rPr>
              <w:t>A</w:t>
            </w:r>
            <w:r w:rsidRPr="00A53F67">
              <w:rPr>
                <w:color w:val="000000"/>
                <w:u w:color="000000"/>
                <w:lang w:val="lv-LV" w:eastAsia="lv-LV"/>
              </w:rPr>
              <w:t>utomātisku rotācijas tipa slapjās līmes etiķetēšanas iekārtu stikla pudeļu etiķetēšanai</w:t>
            </w:r>
            <w:r>
              <w:rPr>
                <w:color w:val="000000"/>
                <w:u w:color="000000"/>
                <w:lang w:val="lv-LV" w:eastAsia="lv-LV"/>
              </w:rPr>
              <w:t>.</w:t>
            </w:r>
          </w:p>
        </w:tc>
      </w:tr>
      <w:tr w:rsidR="00C82CEB" w:rsidRPr="000156C1" w14:paraId="2D04733A" w14:textId="77777777" w:rsidTr="00AA4DFB">
        <w:trPr>
          <w:trHeight w:val="570"/>
        </w:trPr>
        <w:tc>
          <w:tcPr>
            <w:tcW w:w="5294" w:type="dxa"/>
          </w:tcPr>
          <w:p w14:paraId="1A8673B0" w14:textId="77777777" w:rsidR="00C82CEB" w:rsidRPr="000156C1" w:rsidRDefault="00C82CEB" w:rsidP="00C82CEB">
            <w:pPr>
              <w:rPr>
                <w:color w:val="000000"/>
                <w:u w:color="000000"/>
                <w:lang w:val="lv-LV" w:eastAsia="lv-LV"/>
              </w:rPr>
            </w:pPr>
            <w:r w:rsidRPr="000156C1">
              <w:rPr>
                <w:color w:val="000000"/>
                <w:u w:color="000000"/>
                <w:lang w:val="lv-LV" w:eastAsia="lv-LV"/>
              </w:rPr>
              <w:t>Piegādes adrese:</w:t>
            </w:r>
          </w:p>
        </w:tc>
        <w:tc>
          <w:tcPr>
            <w:tcW w:w="4056" w:type="dxa"/>
          </w:tcPr>
          <w:p w14:paraId="3310F7F0" w14:textId="1CF296A3" w:rsidR="00C82CEB" w:rsidRPr="000156C1" w:rsidRDefault="00A53F67" w:rsidP="00156D23">
            <w:pPr>
              <w:pStyle w:val="BodyAA"/>
              <w:jc w:val="both"/>
              <w:rPr>
                <w:rFonts w:ascii="Times New Roman" w:hAnsi="Times New Roman" w:cs="Times New Roman"/>
                <w:sz w:val="24"/>
                <w:szCs w:val="24"/>
              </w:rPr>
            </w:pPr>
            <w:r w:rsidRPr="00A53F67">
              <w:rPr>
                <w:rFonts w:ascii="Times New Roman" w:hAnsi="Times New Roman" w:cs="Times New Roman"/>
                <w:sz w:val="24"/>
                <w:szCs w:val="24"/>
              </w:rPr>
              <w:t>"Alutiņi", Užavas pag., Ventspils nov., LV-3627</w:t>
            </w:r>
          </w:p>
        </w:tc>
      </w:tr>
      <w:tr w:rsidR="00C82CEB" w:rsidRPr="000156C1" w14:paraId="3EC2BC9F" w14:textId="77777777" w:rsidTr="00AA4DFB">
        <w:trPr>
          <w:trHeight w:val="623"/>
        </w:trPr>
        <w:tc>
          <w:tcPr>
            <w:tcW w:w="5294" w:type="dxa"/>
          </w:tcPr>
          <w:p w14:paraId="1EC54506" w14:textId="77777777" w:rsidR="00C82CEB" w:rsidRPr="000156C1" w:rsidRDefault="00C82CEB" w:rsidP="00C82CEB">
            <w:pPr>
              <w:rPr>
                <w:color w:val="000000"/>
                <w:u w:color="000000"/>
                <w:lang w:val="lv-LV" w:eastAsia="lv-LV"/>
              </w:rPr>
            </w:pPr>
            <w:r w:rsidRPr="000156C1">
              <w:rPr>
                <w:color w:val="000000"/>
                <w:u w:color="000000"/>
                <w:lang w:val="lv-LV" w:eastAsia="lv-LV"/>
              </w:rPr>
              <w:t>Piedāvājuma derīguma termiņš (minimālais termiņš – 3 mēneši):</w:t>
            </w:r>
          </w:p>
        </w:tc>
        <w:tc>
          <w:tcPr>
            <w:tcW w:w="4056" w:type="dxa"/>
          </w:tcPr>
          <w:p w14:paraId="10F5BF90" w14:textId="77777777" w:rsidR="00C82CEB" w:rsidRPr="000156C1" w:rsidRDefault="00C82CEB" w:rsidP="00C82CEB">
            <w:pPr>
              <w:rPr>
                <w:color w:val="000000"/>
                <w:u w:color="000000"/>
                <w:lang w:val="lv-LV" w:eastAsia="lv-LV"/>
              </w:rPr>
            </w:pPr>
          </w:p>
        </w:tc>
      </w:tr>
      <w:tr w:rsidR="00C82CEB" w:rsidRPr="000156C1" w14:paraId="72D8F1CD" w14:textId="77777777" w:rsidTr="00AA4DFB">
        <w:trPr>
          <w:trHeight w:val="546"/>
        </w:trPr>
        <w:tc>
          <w:tcPr>
            <w:tcW w:w="5294" w:type="dxa"/>
          </w:tcPr>
          <w:p w14:paraId="4FCAFA46" w14:textId="77777777" w:rsidR="00C82CEB" w:rsidRPr="000156C1" w:rsidRDefault="00C82CEB" w:rsidP="00C82CEB">
            <w:pPr>
              <w:rPr>
                <w:color w:val="000000"/>
                <w:u w:color="000000"/>
                <w:lang w:val="lv-LV" w:eastAsia="lv-LV"/>
              </w:rPr>
            </w:pPr>
            <w:r w:rsidRPr="000156C1">
              <w:rPr>
                <w:color w:val="000000"/>
                <w:u w:color="000000"/>
                <w:lang w:val="lv-LV" w:eastAsia="lv-LV"/>
              </w:rPr>
              <w:t>Paredzamais piegādes laiks:</w:t>
            </w:r>
          </w:p>
        </w:tc>
        <w:tc>
          <w:tcPr>
            <w:tcW w:w="4056" w:type="dxa"/>
          </w:tcPr>
          <w:p w14:paraId="38F03974" w14:textId="77777777" w:rsidR="00C82CEB" w:rsidRPr="000156C1" w:rsidRDefault="00C82CEB" w:rsidP="00C82CEB">
            <w:pPr>
              <w:rPr>
                <w:color w:val="000000"/>
                <w:u w:color="000000"/>
                <w:lang w:val="lv-LV" w:eastAsia="lv-LV"/>
              </w:rPr>
            </w:pPr>
          </w:p>
        </w:tc>
      </w:tr>
      <w:tr w:rsidR="00C82CEB" w:rsidRPr="000156C1" w14:paraId="17D95A9B" w14:textId="77777777" w:rsidTr="00AA4DFB">
        <w:trPr>
          <w:trHeight w:val="532"/>
        </w:trPr>
        <w:tc>
          <w:tcPr>
            <w:tcW w:w="5294" w:type="dxa"/>
          </w:tcPr>
          <w:p w14:paraId="07C13D70" w14:textId="512744F0" w:rsidR="00C82CEB" w:rsidRPr="000156C1" w:rsidRDefault="00C82CEB" w:rsidP="00C82CEB">
            <w:pPr>
              <w:rPr>
                <w:color w:val="000000"/>
                <w:u w:color="000000"/>
                <w:lang w:val="lv-LV" w:eastAsia="lv-LV"/>
              </w:rPr>
            </w:pPr>
            <w:r w:rsidRPr="000156C1">
              <w:rPr>
                <w:color w:val="000000"/>
                <w:u w:color="000000"/>
                <w:lang w:val="lv-LV" w:eastAsia="lv-LV"/>
              </w:rPr>
              <w:t>Līgumcena* , EUR:</w:t>
            </w:r>
          </w:p>
        </w:tc>
        <w:tc>
          <w:tcPr>
            <w:tcW w:w="4056" w:type="dxa"/>
          </w:tcPr>
          <w:p w14:paraId="1B5E9DD3" w14:textId="77777777" w:rsidR="00C82CEB" w:rsidRPr="000156C1" w:rsidRDefault="00C82CEB" w:rsidP="00C82CEB">
            <w:pPr>
              <w:rPr>
                <w:color w:val="000000"/>
                <w:u w:color="000000"/>
                <w:lang w:val="lv-LV" w:eastAsia="lv-LV"/>
              </w:rPr>
            </w:pPr>
          </w:p>
        </w:tc>
      </w:tr>
      <w:tr w:rsidR="00C82CEB" w:rsidRPr="000156C1" w14:paraId="2DBA99D4" w14:textId="77777777" w:rsidTr="00AA4DFB">
        <w:trPr>
          <w:trHeight w:val="537"/>
        </w:trPr>
        <w:tc>
          <w:tcPr>
            <w:tcW w:w="5294" w:type="dxa"/>
          </w:tcPr>
          <w:p w14:paraId="0875B392" w14:textId="79A0097F" w:rsidR="00C82CEB" w:rsidRPr="000156C1" w:rsidRDefault="00C82CEB" w:rsidP="00C82CEB">
            <w:pPr>
              <w:rPr>
                <w:color w:val="000000"/>
                <w:u w:color="000000"/>
                <w:lang w:val="lv-LV" w:eastAsia="lv-LV"/>
              </w:rPr>
            </w:pPr>
            <w:r w:rsidRPr="000156C1">
              <w:rPr>
                <w:color w:val="000000"/>
                <w:u w:color="000000"/>
                <w:lang w:val="lv-LV" w:eastAsia="lv-LV"/>
              </w:rPr>
              <w:t>PVN EUR</w:t>
            </w:r>
          </w:p>
        </w:tc>
        <w:tc>
          <w:tcPr>
            <w:tcW w:w="4056" w:type="dxa"/>
          </w:tcPr>
          <w:p w14:paraId="2676918D" w14:textId="77777777" w:rsidR="00C82CEB" w:rsidRPr="000156C1" w:rsidRDefault="00C82CEB" w:rsidP="00C82CEB">
            <w:pPr>
              <w:rPr>
                <w:color w:val="000000"/>
                <w:u w:color="000000"/>
                <w:lang w:val="lv-LV" w:eastAsia="lv-LV"/>
              </w:rPr>
            </w:pPr>
          </w:p>
        </w:tc>
      </w:tr>
      <w:tr w:rsidR="00C82CEB" w:rsidRPr="000156C1" w14:paraId="2DF61BA7" w14:textId="77777777" w:rsidTr="00AA4DFB">
        <w:trPr>
          <w:trHeight w:val="532"/>
        </w:trPr>
        <w:tc>
          <w:tcPr>
            <w:tcW w:w="5294" w:type="dxa"/>
          </w:tcPr>
          <w:p w14:paraId="6AAC180E" w14:textId="4F128B08" w:rsidR="00C82CEB" w:rsidRPr="000156C1" w:rsidRDefault="00C82CEB" w:rsidP="00C82CEB">
            <w:pPr>
              <w:rPr>
                <w:color w:val="000000"/>
                <w:u w:color="000000"/>
                <w:lang w:val="lv-LV" w:eastAsia="lv-LV"/>
              </w:rPr>
            </w:pPr>
            <w:r w:rsidRPr="000156C1">
              <w:rPr>
                <w:color w:val="000000"/>
                <w:u w:color="000000"/>
                <w:lang w:val="lv-LV" w:eastAsia="lv-LV"/>
              </w:rPr>
              <w:t>Kopā EUR</w:t>
            </w:r>
          </w:p>
          <w:p w14:paraId="6723BA35" w14:textId="2FD259C1" w:rsidR="00C82CEB" w:rsidRPr="000156C1" w:rsidRDefault="00C82CEB" w:rsidP="00C82CEB">
            <w:pPr>
              <w:rPr>
                <w:color w:val="000000"/>
                <w:u w:color="000000"/>
                <w:lang w:val="lv-LV" w:eastAsia="lv-LV"/>
              </w:rPr>
            </w:pPr>
          </w:p>
        </w:tc>
        <w:tc>
          <w:tcPr>
            <w:tcW w:w="4056" w:type="dxa"/>
          </w:tcPr>
          <w:p w14:paraId="60AB7D63" w14:textId="77777777" w:rsidR="00C82CEB" w:rsidRPr="000156C1" w:rsidRDefault="00C82CEB" w:rsidP="00C82CEB">
            <w:pPr>
              <w:rPr>
                <w:color w:val="000000"/>
                <w:u w:color="000000"/>
                <w:lang w:val="lv-LV" w:eastAsia="lv-LV"/>
              </w:rPr>
            </w:pPr>
          </w:p>
        </w:tc>
      </w:tr>
    </w:tbl>
    <w:p w14:paraId="72DCD2CE" w14:textId="77777777" w:rsidR="00C82CEB" w:rsidRPr="000156C1" w:rsidRDefault="00C82CEB" w:rsidP="00847EAD">
      <w:pPr>
        <w:rPr>
          <w:color w:val="000000"/>
          <w:u w:color="000000"/>
          <w:lang w:val="lv-LV" w:eastAsia="lv-LV"/>
        </w:rPr>
      </w:pPr>
    </w:p>
    <w:p w14:paraId="3F30DFB5" w14:textId="36B87D4A" w:rsidR="00C82CEB" w:rsidRPr="000156C1" w:rsidRDefault="00C82CEB" w:rsidP="00C82CEB">
      <w:pPr>
        <w:rPr>
          <w:color w:val="000000"/>
          <w:sz w:val="20"/>
          <w:szCs w:val="20"/>
          <w:u w:color="000000"/>
          <w:lang w:val="lv-LV" w:eastAsia="lv-LV"/>
        </w:rPr>
      </w:pPr>
      <w:r w:rsidRPr="000156C1">
        <w:rPr>
          <w:color w:val="000000"/>
          <w:sz w:val="20"/>
          <w:szCs w:val="20"/>
          <w:u w:color="000000"/>
          <w:lang w:val="lv-LV" w:eastAsia="lv-LV"/>
        </w:rPr>
        <w:t>* Apliecinām, ka finanšu piedāvājuma cenās ir iekļautas visas ar pakalpojumu saistītās izmaksas, visi normatīvajos aktos paredzētie nodokļi (izņemot PVN) un nodevas, visas ar to netieši saistītās izmaksas, materiālu izmaksas, darba izmaksas, nepieciešamo palīgdarbu izmaksas, transportlīdzekļa izmaksas un citas izmaksas, kas ir saistošas pretendentam, lai nodrošinātu kvalitatīvu iepirkuma līguma izpildi, kā arī visi riski, tajā skaitā visi iespējamie sadārdzinājumi</w:t>
      </w:r>
      <w:r w:rsidR="00242B61" w:rsidRPr="000156C1">
        <w:rPr>
          <w:color w:val="000000"/>
          <w:sz w:val="20"/>
          <w:szCs w:val="20"/>
          <w:u w:color="000000"/>
          <w:lang w:val="lv-LV" w:eastAsia="lv-LV"/>
        </w:rPr>
        <w:t>, kā arī</w:t>
      </w:r>
      <w:r w:rsidRPr="000156C1">
        <w:rPr>
          <w:color w:val="000000"/>
          <w:sz w:val="20"/>
          <w:szCs w:val="20"/>
          <w:u w:color="000000"/>
          <w:lang w:val="lv-LV" w:eastAsia="lv-LV"/>
        </w:rPr>
        <w:t xml:space="preserve"> piedāvājuma cena ir noteikta saskaņā ar SIA “</w:t>
      </w:r>
      <w:r w:rsidR="000156C1" w:rsidRPr="000156C1">
        <w:rPr>
          <w:color w:val="000000"/>
          <w:sz w:val="20"/>
          <w:szCs w:val="20"/>
          <w:u w:color="000000"/>
          <w:lang w:val="lv-LV" w:eastAsia="lv-LV"/>
        </w:rPr>
        <w:t>Užavas alus</w:t>
      </w:r>
      <w:r w:rsidRPr="000156C1">
        <w:rPr>
          <w:color w:val="000000"/>
          <w:sz w:val="20"/>
          <w:szCs w:val="20"/>
          <w:u w:color="000000"/>
          <w:lang w:val="lv-LV" w:eastAsia="lv-LV"/>
        </w:rPr>
        <w:t>" iepirkuma procedūras” noteikumu</w:t>
      </w:r>
      <w:r w:rsidR="00242B61" w:rsidRPr="000156C1">
        <w:rPr>
          <w:color w:val="000000"/>
          <w:sz w:val="20"/>
          <w:szCs w:val="20"/>
          <w:u w:color="000000"/>
          <w:lang w:val="lv-LV" w:eastAsia="lv-LV"/>
        </w:rPr>
        <w:t xml:space="preserve"> </w:t>
      </w:r>
      <w:r w:rsidRPr="000156C1">
        <w:rPr>
          <w:color w:val="000000"/>
          <w:sz w:val="20"/>
          <w:szCs w:val="20"/>
          <w:u w:color="000000"/>
          <w:lang w:val="lv-LV" w:eastAsia="lv-LV"/>
        </w:rPr>
        <w:t>2.pielikuma “Tehniskā specifikācija” nosacījumiem.</w:t>
      </w:r>
    </w:p>
    <w:p w14:paraId="59599172" w14:textId="2E860BB1" w:rsidR="00242B61" w:rsidRPr="000156C1" w:rsidRDefault="00242B61">
      <w:pPr>
        <w:rPr>
          <w:color w:val="000000"/>
          <w:u w:color="000000"/>
          <w:lang w:val="lv-LV" w:eastAsia="lv-LV"/>
        </w:rPr>
      </w:pPr>
      <w:r w:rsidRPr="000156C1">
        <w:rPr>
          <w:lang w:val="lv-LV"/>
        </w:rPr>
        <w:br w:type="page"/>
      </w:r>
    </w:p>
    <w:p w14:paraId="677B5818" w14:textId="0A281A40" w:rsidR="00C82CEB" w:rsidRPr="000156C1" w:rsidRDefault="00242B61" w:rsidP="00242B61">
      <w:pPr>
        <w:pStyle w:val="BodyAA"/>
        <w:jc w:val="right"/>
        <w:rPr>
          <w:rFonts w:ascii="Times New Roman" w:hAnsi="Times New Roman" w:cs="Times New Roman"/>
          <w:sz w:val="24"/>
          <w:szCs w:val="24"/>
        </w:rPr>
      </w:pPr>
      <w:r w:rsidRPr="000156C1">
        <w:rPr>
          <w:rFonts w:ascii="Times New Roman" w:hAnsi="Times New Roman" w:cs="Times New Roman"/>
          <w:sz w:val="24"/>
          <w:szCs w:val="24"/>
        </w:rPr>
        <w:lastRenderedPageBreak/>
        <w:t>2.pielikums</w:t>
      </w:r>
    </w:p>
    <w:p w14:paraId="3EA95DB0" w14:textId="1434174E" w:rsidR="00242B61" w:rsidRPr="000156C1" w:rsidRDefault="00242B61" w:rsidP="00242B61">
      <w:pPr>
        <w:pStyle w:val="BodyAA"/>
        <w:jc w:val="right"/>
        <w:rPr>
          <w:rFonts w:ascii="Times New Roman" w:hAnsi="Times New Roman" w:cs="Times New Roman"/>
          <w:sz w:val="24"/>
          <w:szCs w:val="24"/>
        </w:rPr>
      </w:pPr>
      <w:r w:rsidRPr="000156C1">
        <w:rPr>
          <w:rFonts w:ascii="Times New Roman" w:hAnsi="Times New Roman" w:cs="Times New Roman"/>
          <w:sz w:val="24"/>
          <w:szCs w:val="24"/>
        </w:rPr>
        <w:t>Piedāvājuma veidne</w:t>
      </w:r>
    </w:p>
    <w:p w14:paraId="0E94EC7A" w14:textId="77777777" w:rsidR="00242B61" w:rsidRPr="000156C1" w:rsidRDefault="00242B61" w:rsidP="00C82CEB">
      <w:pPr>
        <w:pStyle w:val="BodyAA"/>
        <w:rPr>
          <w:rFonts w:ascii="Times New Roman" w:hAnsi="Times New Roman" w:cs="Times New Roman"/>
          <w:sz w:val="24"/>
          <w:szCs w:val="24"/>
        </w:rPr>
      </w:pPr>
    </w:p>
    <w:p w14:paraId="0850995A" w14:textId="041A671C" w:rsidR="00242B61" w:rsidRPr="000156C1" w:rsidRDefault="00156D23" w:rsidP="00156D23">
      <w:pPr>
        <w:pStyle w:val="TitleA"/>
        <w:keepNext w:val="0"/>
        <w:ind w:left="786"/>
        <w:jc w:val="center"/>
        <w:outlineLvl w:val="0"/>
        <w:rPr>
          <w:rFonts w:ascii="Times New Roman" w:hAnsi="Times New Roman" w:cs="Times New Roman"/>
          <w:sz w:val="24"/>
          <w:szCs w:val="24"/>
        </w:rPr>
      </w:pPr>
      <w:r w:rsidRPr="000156C1">
        <w:rPr>
          <w:rFonts w:ascii="Times New Roman" w:hAnsi="Times New Roman" w:cs="Times New Roman"/>
          <w:sz w:val="24"/>
          <w:szCs w:val="24"/>
        </w:rPr>
        <w:t>TEHNISKĀ SPECIFIKĀCIJA</w:t>
      </w:r>
    </w:p>
    <w:p w14:paraId="120C0D84" w14:textId="77777777" w:rsidR="00242B61" w:rsidRPr="000156C1" w:rsidRDefault="00242B61" w:rsidP="00C82CEB">
      <w:pPr>
        <w:pStyle w:val="BodyAA"/>
        <w:rPr>
          <w:rFonts w:ascii="Times New Roman" w:hAnsi="Times New Roman" w:cs="Times New Roman"/>
          <w:sz w:val="24"/>
          <w:szCs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2122"/>
        <w:gridCol w:w="6668"/>
      </w:tblGrid>
      <w:tr w:rsidR="00EE3B7F" w:rsidRPr="00EE3B7F" w14:paraId="05ECA071" w14:textId="77777777" w:rsidTr="000524EC">
        <w:trPr>
          <w:trHeight w:val="239"/>
        </w:trPr>
        <w:tc>
          <w:tcPr>
            <w:tcW w:w="9352" w:type="dxa"/>
            <w:gridSpan w:val="3"/>
            <w:shd w:val="clear" w:color="auto" w:fill="E7E6E6"/>
          </w:tcPr>
          <w:p w14:paraId="27BFD8CB" w14:textId="77777777" w:rsidR="00EE3B7F" w:rsidRPr="00EE3B7F" w:rsidRDefault="00EE3B7F" w:rsidP="00EE3B7F">
            <w:pPr>
              <w:jc w:val="center"/>
              <w:rPr>
                <w:rFonts w:eastAsia="Times New Roman"/>
                <w:b/>
                <w:bCs/>
                <w:color w:val="000000"/>
                <w:u w:color="000000"/>
                <w:lang w:val="lv-LV" w:eastAsia="lv-LV"/>
              </w:rPr>
            </w:pPr>
            <w:r w:rsidRPr="00EE3B7F">
              <w:rPr>
                <w:rFonts w:eastAsia="Times New Roman"/>
                <w:b/>
                <w:bCs/>
                <w:color w:val="000000"/>
                <w:u w:color="000000"/>
                <w:lang w:val="lv-LV" w:eastAsia="lv-LV"/>
              </w:rPr>
              <w:t>Tehniskā specifikācija</w:t>
            </w:r>
          </w:p>
        </w:tc>
      </w:tr>
      <w:tr w:rsidR="00EE3B7F" w:rsidRPr="00EE3B7F" w14:paraId="323B2D9F" w14:textId="77777777" w:rsidTr="000524EC">
        <w:trPr>
          <w:trHeight w:val="239"/>
        </w:trPr>
        <w:tc>
          <w:tcPr>
            <w:tcW w:w="562" w:type="dxa"/>
          </w:tcPr>
          <w:p w14:paraId="61D3C778" w14:textId="77777777" w:rsidR="00EE3B7F" w:rsidRPr="00EE3B7F" w:rsidRDefault="00EE3B7F" w:rsidP="00EE3B7F">
            <w:pPr>
              <w:ind w:left="780" w:hanging="780"/>
              <w:jc w:val="both"/>
              <w:rPr>
                <w:rFonts w:eastAsia="Times New Roman"/>
                <w:b/>
                <w:bCs/>
                <w:color w:val="000000"/>
                <w:u w:color="000000"/>
                <w:lang w:val="lv-LV" w:eastAsia="lv-LV"/>
              </w:rPr>
            </w:pPr>
            <w:r w:rsidRPr="00EE3B7F">
              <w:rPr>
                <w:rFonts w:eastAsia="Times New Roman"/>
                <w:b/>
                <w:bCs/>
                <w:color w:val="000000"/>
                <w:u w:color="000000"/>
                <w:lang w:val="lv-LV" w:eastAsia="lv-LV"/>
              </w:rPr>
              <w:t>Nr.</w:t>
            </w:r>
          </w:p>
        </w:tc>
        <w:tc>
          <w:tcPr>
            <w:tcW w:w="2122" w:type="dxa"/>
          </w:tcPr>
          <w:p w14:paraId="14983E2F" w14:textId="77777777" w:rsidR="00EE3B7F" w:rsidRPr="00EE3B7F" w:rsidRDefault="00EE3B7F" w:rsidP="00EE3B7F">
            <w:pPr>
              <w:rPr>
                <w:rFonts w:eastAsia="Times New Roman"/>
                <w:b/>
                <w:bCs/>
                <w:color w:val="000000"/>
                <w:u w:color="000000"/>
                <w:lang w:val="lv-LV" w:eastAsia="lv-LV"/>
              </w:rPr>
            </w:pPr>
            <w:r w:rsidRPr="00EE3B7F">
              <w:rPr>
                <w:rFonts w:eastAsia="Times New Roman"/>
                <w:b/>
                <w:bCs/>
                <w:color w:val="000000"/>
                <w:u w:color="000000"/>
                <w:lang w:val="lv-LV" w:eastAsia="lv-LV"/>
              </w:rPr>
              <w:t xml:space="preserve">Tehniskās prasības </w:t>
            </w:r>
          </w:p>
        </w:tc>
        <w:tc>
          <w:tcPr>
            <w:tcW w:w="6668" w:type="dxa"/>
          </w:tcPr>
          <w:p w14:paraId="2F9640A8" w14:textId="77777777" w:rsidR="00EE3B7F" w:rsidRPr="00EE3B7F" w:rsidRDefault="00EE3B7F" w:rsidP="00EE3B7F">
            <w:pPr>
              <w:ind w:left="780" w:hanging="780"/>
              <w:jc w:val="both"/>
              <w:rPr>
                <w:rFonts w:eastAsia="Times New Roman"/>
                <w:b/>
                <w:bCs/>
                <w:color w:val="000000"/>
                <w:u w:color="000000"/>
                <w:lang w:val="lv-LV" w:eastAsia="lv-LV"/>
              </w:rPr>
            </w:pPr>
            <w:r w:rsidRPr="00EE3B7F">
              <w:rPr>
                <w:rFonts w:eastAsia="Times New Roman"/>
                <w:b/>
                <w:bCs/>
                <w:color w:val="000000"/>
                <w:u w:color="000000"/>
                <w:lang w:val="lv-LV" w:eastAsia="lv-LV"/>
              </w:rPr>
              <w:t>Parametri / funkcionalitāte</w:t>
            </w:r>
          </w:p>
        </w:tc>
      </w:tr>
      <w:tr w:rsidR="00EE3B7F" w:rsidRPr="00EE3B7F" w14:paraId="19062497" w14:textId="77777777" w:rsidTr="000524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19"/>
        </w:trPr>
        <w:tc>
          <w:tcPr>
            <w:tcW w:w="562" w:type="dxa"/>
            <w:tcBorders>
              <w:top w:val="single" w:sz="4" w:space="0" w:color="000000"/>
              <w:left w:val="single" w:sz="4" w:space="0" w:color="000000"/>
              <w:bottom w:val="single" w:sz="4" w:space="0" w:color="000000"/>
              <w:right w:val="single" w:sz="4" w:space="0" w:color="000000"/>
            </w:tcBorders>
          </w:tcPr>
          <w:p w14:paraId="2351F645" w14:textId="77777777" w:rsidR="00EE3B7F" w:rsidRPr="00EE3B7F" w:rsidRDefault="00EE3B7F" w:rsidP="00EE3B7F">
            <w:pPr>
              <w:ind w:left="780" w:hanging="780"/>
              <w:jc w:val="both"/>
              <w:rPr>
                <w:rFonts w:eastAsia="Times New Roman"/>
                <w:b/>
                <w:bCs/>
                <w:color w:val="000000"/>
                <w:u w:color="000000"/>
                <w:lang w:val="lv-LV" w:eastAsia="lv-LV"/>
              </w:rPr>
            </w:pPr>
            <w:r w:rsidRPr="00EE3B7F">
              <w:rPr>
                <w:rFonts w:eastAsia="Times New Roman"/>
                <w:b/>
                <w:bCs/>
                <w:color w:val="000000"/>
                <w:u w:color="000000"/>
                <w:lang w:val="lv-LV" w:eastAsia="lv-LV"/>
              </w:rPr>
              <w:t>1.</w:t>
            </w:r>
          </w:p>
        </w:tc>
        <w:tc>
          <w:tcPr>
            <w:tcW w:w="2122" w:type="dxa"/>
            <w:tcBorders>
              <w:top w:val="single" w:sz="4" w:space="0" w:color="000000"/>
              <w:left w:val="single" w:sz="4" w:space="0" w:color="000000"/>
              <w:bottom w:val="single" w:sz="4" w:space="0" w:color="000000"/>
              <w:right w:val="single" w:sz="4" w:space="0" w:color="000000"/>
            </w:tcBorders>
          </w:tcPr>
          <w:p w14:paraId="1A616FD0" w14:textId="77777777" w:rsidR="00EE3B7F" w:rsidRPr="00EE3B7F" w:rsidRDefault="00EE3B7F" w:rsidP="00EE3B7F">
            <w:pPr>
              <w:widowControl w:val="0"/>
              <w:tabs>
                <w:tab w:val="left" w:pos="278"/>
              </w:tabs>
              <w:autoSpaceDE w:val="0"/>
              <w:autoSpaceDN w:val="0"/>
              <w:rPr>
                <w:rFonts w:eastAsia="Times New Roman"/>
                <w:color w:val="000000"/>
                <w:u w:color="000000"/>
                <w:lang w:val="lv-LV" w:eastAsia="lv-LV"/>
              </w:rPr>
            </w:pPr>
          </w:p>
          <w:p w14:paraId="270B41A0" w14:textId="77777777" w:rsidR="00EE3B7F" w:rsidRPr="00EE3B7F" w:rsidRDefault="00EE3B7F" w:rsidP="00EE3B7F">
            <w:pPr>
              <w:widowControl w:val="0"/>
              <w:tabs>
                <w:tab w:val="left" w:pos="278"/>
              </w:tabs>
              <w:autoSpaceDE w:val="0"/>
              <w:autoSpaceDN w:val="0"/>
              <w:rPr>
                <w:rFonts w:eastAsia="Times New Roman"/>
                <w:color w:val="000000"/>
                <w:u w:color="000000"/>
                <w:lang w:val="lv-LV" w:eastAsia="lv-LV"/>
              </w:rPr>
            </w:pPr>
            <w:r w:rsidRPr="00EE3B7F">
              <w:rPr>
                <w:rFonts w:eastAsia="Times New Roman"/>
                <w:color w:val="000000"/>
                <w:u w:color="000000"/>
                <w:lang w:val="lv-LV" w:eastAsia="lv-LV"/>
              </w:rPr>
              <w:t>Vispārīgie sistēmas parametri</w:t>
            </w:r>
          </w:p>
        </w:tc>
        <w:tc>
          <w:tcPr>
            <w:tcW w:w="6668" w:type="dxa"/>
            <w:tcBorders>
              <w:top w:val="single" w:sz="4" w:space="0" w:color="000000"/>
              <w:left w:val="single" w:sz="4" w:space="0" w:color="000000"/>
              <w:bottom w:val="single" w:sz="4" w:space="0" w:color="000000"/>
              <w:right w:val="single" w:sz="4" w:space="0" w:color="000000"/>
            </w:tcBorders>
          </w:tcPr>
          <w:p w14:paraId="75E16067" w14:textId="77777777" w:rsidR="00EE3B7F" w:rsidRPr="00EE3B7F" w:rsidRDefault="00EE3B7F" w:rsidP="00EE3B7F">
            <w:pPr>
              <w:widowControl w:val="0"/>
              <w:tabs>
                <w:tab w:val="left" w:pos="360"/>
              </w:tabs>
              <w:autoSpaceDE w:val="0"/>
              <w:autoSpaceDN w:val="0"/>
              <w:jc w:val="both"/>
              <w:rPr>
                <w:rFonts w:eastAsia="Times New Roman"/>
                <w:color w:val="000000"/>
                <w:u w:color="000000"/>
                <w:lang w:val="lv-LV" w:eastAsia="lv-LV"/>
              </w:rPr>
            </w:pPr>
            <w:r w:rsidRPr="00EE3B7F">
              <w:rPr>
                <w:rFonts w:eastAsia="Times New Roman"/>
                <w:color w:val="000000"/>
                <w:u w:color="000000"/>
                <w:lang w:val="lv-LV" w:eastAsia="lv-LV"/>
              </w:rPr>
              <w:t>• Automātiska rotācijas tipa slapjās līmes etiķetēšanas iekārta stikla pudeļu etiķetēšanai.</w:t>
            </w:r>
          </w:p>
          <w:p w14:paraId="623C41FB" w14:textId="77777777" w:rsidR="00EE3B7F" w:rsidRPr="00EE3B7F" w:rsidRDefault="00EE3B7F" w:rsidP="00EE3B7F">
            <w:pPr>
              <w:widowControl w:val="0"/>
              <w:tabs>
                <w:tab w:val="left" w:pos="360"/>
              </w:tabs>
              <w:autoSpaceDE w:val="0"/>
              <w:autoSpaceDN w:val="0"/>
              <w:jc w:val="both"/>
              <w:rPr>
                <w:rFonts w:eastAsia="Times New Roman"/>
                <w:color w:val="000000"/>
                <w:u w:color="000000"/>
                <w:lang w:val="lv-LV" w:eastAsia="lv-LV"/>
              </w:rPr>
            </w:pPr>
            <w:r w:rsidRPr="00EE3B7F">
              <w:rPr>
                <w:rFonts w:eastAsia="Times New Roman"/>
                <w:color w:val="000000"/>
                <w:u w:color="000000"/>
                <w:lang w:val="lv-LV" w:eastAsia="lv-LV"/>
              </w:rPr>
              <w:t>• Paredzēta darbam nepārtrauktā ražošanas ciklā.</w:t>
            </w:r>
          </w:p>
          <w:p w14:paraId="3CBC300C" w14:textId="77777777" w:rsidR="00EE3B7F" w:rsidRPr="00EE3B7F" w:rsidRDefault="00EE3B7F" w:rsidP="00EE3B7F">
            <w:pPr>
              <w:widowControl w:val="0"/>
              <w:tabs>
                <w:tab w:val="left" w:pos="360"/>
              </w:tabs>
              <w:autoSpaceDE w:val="0"/>
              <w:autoSpaceDN w:val="0"/>
              <w:jc w:val="both"/>
              <w:rPr>
                <w:rFonts w:eastAsia="Times New Roman"/>
                <w:color w:val="000000"/>
                <w:u w:color="000000"/>
                <w:lang w:val="lv-LV" w:eastAsia="lv-LV"/>
              </w:rPr>
            </w:pPr>
            <w:r w:rsidRPr="00EE3B7F">
              <w:rPr>
                <w:rFonts w:eastAsia="Times New Roman"/>
                <w:color w:val="000000"/>
                <w:u w:color="000000"/>
                <w:lang w:val="lv-LV" w:eastAsia="lv-LV"/>
              </w:rPr>
              <w:t>• Ražība: ne mazāk kā 8 000 pudeles/stundā.</w:t>
            </w:r>
          </w:p>
          <w:p w14:paraId="1A8C0B7C" w14:textId="77777777" w:rsidR="00EE3B7F" w:rsidRPr="00EE3B7F" w:rsidRDefault="00EE3B7F" w:rsidP="00EE3B7F">
            <w:pPr>
              <w:widowControl w:val="0"/>
              <w:tabs>
                <w:tab w:val="left" w:pos="360"/>
              </w:tabs>
              <w:autoSpaceDE w:val="0"/>
              <w:autoSpaceDN w:val="0"/>
              <w:jc w:val="both"/>
              <w:rPr>
                <w:rFonts w:eastAsia="Times New Roman"/>
                <w:color w:val="000000"/>
                <w:u w:color="000000"/>
                <w:lang w:val="lv-LV" w:eastAsia="lv-LV"/>
              </w:rPr>
            </w:pPr>
            <w:r w:rsidRPr="00EE3B7F">
              <w:rPr>
                <w:rFonts w:eastAsia="Times New Roman"/>
                <w:color w:val="000000"/>
                <w:u w:color="000000"/>
                <w:lang w:val="lv-LV" w:eastAsia="lv-LV"/>
              </w:rPr>
              <w:t>• Regulējama darba ražība no 1 700 līdz 8 000 pudelēm/stundā.</w:t>
            </w:r>
          </w:p>
          <w:p w14:paraId="09A166B2" w14:textId="77777777" w:rsidR="00EE3B7F" w:rsidRPr="00EE3B7F" w:rsidRDefault="00EE3B7F" w:rsidP="00EE3B7F">
            <w:pPr>
              <w:widowControl w:val="0"/>
              <w:tabs>
                <w:tab w:val="left" w:pos="360"/>
              </w:tabs>
              <w:autoSpaceDE w:val="0"/>
              <w:autoSpaceDN w:val="0"/>
              <w:jc w:val="both"/>
              <w:rPr>
                <w:rFonts w:eastAsia="Times New Roman"/>
                <w:color w:val="000000"/>
                <w:u w:color="000000"/>
                <w:lang w:val="lv-LV" w:eastAsia="lv-LV"/>
              </w:rPr>
            </w:pPr>
            <w:r w:rsidRPr="00EE3B7F">
              <w:rPr>
                <w:rFonts w:eastAsia="Times New Roman"/>
                <w:color w:val="000000"/>
                <w:u w:color="000000"/>
                <w:lang w:val="lv-LV" w:eastAsia="lv-LV"/>
              </w:rPr>
              <w:t>• Darba virziens – lineāra padeve ar rotācijas etiķetēšanas karuseli.</w:t>
            </w:r>
          </w:p>
          <w:p w14:paraId="0FED7B8E" w14:textId="77777777" w:rsidR="00EE3B7F" w:rsidRPr="00EE3B7F" w:rsidRDefault="00EE3B7F" w:rsidP="00EE3B7F">
            <w:pPr>
              <w:widowControl w:val="0"/>
              <w:tabs>
                <w:tab w:val="left" w:pos="360"/>
              </w:tabs>
              <w:autoSpaceDE w:val="0"/>
              <w:autoSpaceDN w:val="0"/>
              <w:jc w:val="both"/>
              <w:rPr>
                <w:rFonts w:eastAsia="Times New Roman"/>
                <w:color w:val="000000"/>
                <w:u w:color="000000"/>
                <w:lang w:val="lv-LV" w:eastAsia="lv-LV"/>
              </w:rPr>
            </w:pPr>
            <w:r w:rsidRPr="00EE3B7F">
              <w:rPr>
                <w:rFonts w:eastAsia="Times New Roman"/>
                <w:color w:val="000000"/>
                <w:u w:color="000000"/>
                <w:lang w:val="lv-LV" w:eastAsia="lv-LV"/>
              </w:rPr>
              <w:t>• Elektriska darba galvas augstuma regulēšana.</w:t>
            </w:r>
          </w:p>
          <w:p w14:paraId="24A9B59A" w14:textId="77777777" w:rsidR="00EE3B7F" w:rsidRPr="00EE3B7F" w:rsidRDefault="00EE3B7F" w:rsidP="00EE3B7F">
            <w:pPr>
              <w:widowControl w:val="0"/>
              <w:tabs>
                <w:tab w:val="left" w:pos="360"/>
              </w:tabs>
              <w:autoSpaceDE w:val="0"/>
              <w:autoSpaceDN w:val="0"/>
              <w:jc w:val="both"/>
              <w:rPr>
                <w:rFonts w:eastAsia="Times New Roman"/>
                <w:color w:val="000000"/>
                <w:u w:color="000000"/>
                <w:lang w:val="lv-LV" w:eastAsia="lv-LV"/>
              </w:rPr>
            </w:pPr>
            <w:r w:rsidRPr="00EE3B7F">
              <w:rPr>
                <w:rFonts w:eastAsia="Times New Roman"/>
                <w:color w:val="000000"/>
                <w:u w:color="000000"/>
                <w:lang w:val="lv-LV" w:eastAsia="lv-LV"/>
              </w:rPr>
              <w:t>• Barošana: 400 V, 50 Hz, 3 fāzes.</w:t>
            </w:r>
          </w:p>
          <w:p w14:paraId="1DA8A592" w14:textId="77777777" w:rsidR="00EE3B7F" w:rsidRPr="00EE3B7F" w:rsidRDefault="00EE3B7F" w:rsidP="00EE3B7F">
            <w:pPr>
              <w:widowControl w:val="0"/>
              <w:tabs>
                <w:tab w:val="left" w:pos="360"/>
              </w:tabs>
              <w:autoSpaceDE w:val="0"/>
              <w:autoSpaceDN w:val="0"/>
              <w:jc w:val="both"/>
              <w:rPr>
                <w:rFonts w:eastAsia="Times New Roman"/>
                <w:color w:val="000000"/>
                <w:u w:color="000000"/>
                <w:lang w:val="lv-LV" w:eastAsia="lv-LV"/>
              </w:rPr>
            </w:pPr>
            <w:r w:rsidRPr="00EE3B7F">
              <w:rPr>
                <w:rFonts w:eastAsia="Times New Roman"/>
                <w:color w:val="000000"/>
                <w:u w:color="000000"/>
                <w:lang w:val="lv-LV" w:eastAsia="lv-LV"/>
              </w:rPr>
              <w:t>• Vadības spriegums – 24 V DC.</w:t>
            </w:r>
          </w:p>
          <w:p w14:paraId="69E49699" w14:textId="77777777" w:rsidR="00EE3B7F" w:rsidRPr="00EE3B7F" w:rsidRDefault="00EE3B7F" w:rsidP="00EE3B7F">
            <w:pPr>
              <w:widowControl w:val="0"/>
              <w:tabs>
                <w:tab w:val="left" w:pos="360"/>
              </w:tabs>
              <w:autoSpaceDE w:val="0"/>
              <w:autoSpaceDN w:val="0"/>
              <w:jc w:val="both"/>
              <w:rPr>
                <w:rFonts w:eastAsia="Times New Roman"/>
                <w:color w:val="000000"/>
                <w:u w:color="000000"/>
                <w:lang w:val="lv-LV" w:eastAsia="lv-LV"/>
              </w:rPr>
            </w:pPr>
            <w:r w:rsidRPr="00EE3B7F">
              <w:rPr>
                <w:rFonts w:eastAsia="Times New Roman"/>
                <w:color w:val="000000"/>
                <w:u w:color="000000"/>
                <w:lang w:val="lv-LV" w:eastAsia="lv-LV"/>
              </w:rPr>
              <w:t>• Maksimālais etiķetes garums – vismaz 140 mm.</w:t>
            </w:r>
          </w:p>
          <w:p w14:paraId="01724D25" w14:textId="77777777" w:rsidR="00EE3B7F" w:rsidRPr="00EE3B7F" w:rsidRDefault="00EE3B7F" w:rsidP="00EE3B7F">
            <w:pPr>
              <w:widowControl w:val="0"/>
              <w:tabs>
                <w:tab w:val="left" w:pos="360"/>
              </w:tabs>
              <w:autoSpaceDE w:val="0"/>
              <w:autoSpaceDN w:val="0"/>
              <w:jc w:val="both"/>
              <w:rPr>
                <w:rFonts w:eastAsia="Times New Roman"/>
                <w:color w:val="000000"/>
                <w:u w:color="000000"/>
                <w:lang w:val="lv-LV" w:eastAsia="lv-LV"/>
              </w:rPr>
            </w:pPr>
            <w:r w:rsidRPr="00EE3B7F">
              <w:rPr>
                <w:rFonts w:eastAsia="Times New Roman"/>
                <w:color w:val="000000"/>
                <w:u w:color="000000"/>
                <w:lang w:val="lv-LV" w:eastAsia="lv-LV"/>
              </w:rPr>
              <w:t>• Minimālais etiķetes garums – ne vairāk kā 30 mm.</w:t>
            </w:r>
          </w:p>
        </w:tc>
      </w:tr>
      <w:tr w:rsidR="00EE3B7F" w:rsidRPr="00EE3B7F" w14:paraId="7AE6F387" w14:textId="77777777" w:rsidTr="000524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562" w:type="dxa"/>
            <w:tcBorders>
              <w:top w:val="single" w:sz="4" w:space="0" w:color="000000"/>
              <w:left w:val="single" w:sz="4" w:space="0" w:color="000000"/>
              <w:bottom w:val="single" w:sz="4" w:space="0" w:color="000000"/>
              <w:right w:val="single" w:sz="4" w:space="0" w:color="000000"/>
            </w:tcBorders>
          </w:tcPr>
          <w:p w14:paraId="1BB6656A" w14:textId="262CE143" w:rsidR="00EE3B7F" w:rsidRPr="00EE3B7F" w:rsidRDefault="00EE3B7F" w:rsidP="00EE3B7F">
            <w:pPr>
              <w:ind w:left="780" w:hanging="780"/>
              <w:jc w:val="both"/>
              <w:rPr>
                <w:rFonts w:eastAsia="Times New Roman"/>
                <w:b/>
                <w:bCs/>
                <w:color w:val="000000"/>
                <w:u w:color="000000"/>
                <w:lang w:val="lv-LV" w:eastAsia="lv-LV"/>
              </w:rPr>
            </w:pPr>
            <w:r>
              <w:rPr>
                <w:rFonts w:eastAsia="Times New Roman"/>
                <w:b/>
                <w:bCs/>
                <w:color w:val="000000"/>
                <w:u w:color="000000"/>
                <w:lang w:val="lv-LV" w:eastAsia="lv-LV"/>
              </w:rPr>
              <w:t>2</w:t>
            </w:r>
            <w:r w:rsidRPr="00EE3B7F">
              <w:rPr>
                <w:rFonts w:eastAsia="Times New Roman"/>
                <w:b/>
                <w:bCs/>
                <w:color w:val="000000"/>
                <w:u w:color="000000"/>
                <w:lang w:val="lv-LV" w:eastAsia="lv-LV"/>
              </w:rPr>
              <w:t>.</w:t>
            </w:r>
          </w:p>
        </w:tc>
        <w:tc>
          <w:tcPr>
            <w:tcW w:w="2122" w:type="dxa"/>
            <w:tcBorders>
              <w:top w:val="single" w:sz="4" w:space="0" w:color="000000"/>
              <w:left w:val="single" w:sz="4" w:space="0" w:color="000000"/>
              <w:bottom w:val="single" w:sz="4" w:space="0" w:color="000000"/>
              <w:right w:val="single" w:sz="4" w:space="0" w:color="000000"/>
            </w:tcBorders>
          </w:tcPr>
          <w:p w14:paraId="3F5D4719" w14:textId="77777777" w:rsidR="00EE3B7F" w:rsidRPr="00EE3B7F" w:rsidRDefault="00EE3B7F" w:rsidP="00EE3B7F">
            <w:pPr>
              <w:ind w:firstLine="29"/>
              <w:rPr>
                <w:rFonts w:eastAsia="Times New Roman"/>
                <w:b/>
                <w:bCs/>
                <w:color w:val="000000"/>
                <w:u w:color="000000"/>
                <w:lang w:val="lv-LV" w:eastAsia="lv-LV"/>
              </w:rPr>
            </w:pPr>
            <w:r w:rsidRPr="00EE3B7F">
              <w:rPr>
                <w:rFonts w:eastAsia="Times New Roman"/>
                <w:color w:val="000000"/>
                <w:u w:color="000000"/>
                <w:lang w:val="lv-LV" w:eastAsia="lv-LV"/>
              </w:rPr>
              <w:t>Iekārtā iekļaujamās komponentes</w:t>
            </w:r>
          </w:p>
        </w:tc>
        <w:tc>
          <w:tcPr>
            <w:tcW w:w="6668" w:type="dxa"/>
            <w:tcBorders>
              <w:top w:val="single" w:sz="4" w:space="0" w:color="000000"/>
              <w:left w:val="single" w:sz="4" w:space="0" w:color="000000"/>
              <w:bottom w:val="single" w:sz="4" w:space="0" w:color="000000"/>
              <w:right w:val="single" w:sz="4" w:space="0" w:color="000000"/>
            </w:tcBorders>
          </w:tcPr>
          <w:p w14:paraId="787D5306" w14:textId="77777777" w:rsidR="00EE3B7F" w:rsidRPr="00EE3B7F" w:rsidRDefault="00EE3B7F" w:rsidP="00EE3B7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78"/>
              </w:tabs>
              <w:autoSpaceDE w:val="0"/>
              <w:autoSpaceDN w:val="0"/>
              <w:rPr>
                <w:rFonts w:eastAsia="Times New Roman"/>
                <w:color w:val="000000"/>
                <w:u w:color="000000"/>
                <w:lang w:val="lv-LV" w:eastAsia="lv-LV"/>
              </w:rPr>
            </w:pPr>
            <w:r w:rsidRPr="00EE3B7F">
              <w:rPr>
                <w:lang w:val="lv-LV"/>
              </w:rPr>
              <w:t>• Nerūsējošā tērauda konstrukcija.</w:t>
            </w:r>
            <w:r w:rsidRPr="00EE3B7F">
              <w:rPr>
                <w:lang w:val="lv-LV"/>
              </w:rPr>
              <w:br/>
              <w:t>• Rotācijas pudeļu galds.</w:t>
            </w:r>
            <w:r w:rsidRPr="00EE3B7F">
              <w:rPr>
                <w:lang w:val="lv-LV"/>
              </w:rPr>
              <w:br/>
              <w:t>• Vismaz 8 pudeļu turētāji.</w:t>
            </w:r>
            <w:r w:rsidRPr="00EE3B7F">
              <w:rPr>
                <w:lang w:val="lv-LV"/>
              </w:rPr>
              <w:br/>
              <w:t>• Vismaz 3 etiķešu paliktņu vārpstas katram agregātam.</w:t>
            </w:r>
            <w:r w:rsidRPr="00EE3B7F">
              <w:rPr>
                <w:lang w:val="lv-LV"/>
              </w:rPr>
              <w:br/>
              <w:t>• 4 sekciju etiķešu satvērēju cilindri.</w:t>
            </w:r>
            <w:r w:rsidRPr="00EE3B7F">
              <w:rPr>
                <w:lang w:val="lv-LV"/>
              </w:rPr>
              <w:br/>
              <w:t>• Regulējamas pudeļu vadulas.</w:t>
            </w:r>
            <w:r w:rsidRPr="00EE3B7F">
              <w:rPr>
                <w:lang w:val="lv-LV"/>
              </w:rPr>
              <w:br/>
              <w:t>• Elektroniska vadības sistēma ar PLC.</w:t>
            </w:r>
            <w:r w:rsidRPr="00EE3B7F">
              <w:rPr>
                <w:lang w:val="lv-LV"/>
              </w:rPr>
              <w:br/>
              <w:t>• Krāsu skārienjutīgs operators panelis (min. 12").</w:t>
            </w:r>
            <w:r w:rsidRPr="00EE3B7F">
              <w:rPr>
                <w:lang w:val="lv-LV"/>
              </w:rPr>
              <w:br/>
              <w:t>• Integrēts elektro skapis.</w:t>
            </w:r>
            <w:r w:rsidRPr="00EE3B7F">
              <w:rPr>
                <w:lang w:val="lv-LV"/>
              </w:rPr>
              <w:br/>
              <w:t>• Automātiska centrēšanas sistēma.</w:t>
            </w:r>
            <w:r w:rsidRPr="00EE3B7F">
              <w:rPr>
                <w:lang w:val="lv-LV"/>
              </w:rPr>
              <w:br/>
              <w:t>• Nerūsējošā tērauda aizsargkorpuss.</w:t>
            </w:r>
            <w:r w:rsidRPr="00EE3B7F">
              <w:rPr>
                <w:lang w:val="lv-LV"/>
              </w:rPr>
              <w:br/>
              <w:t>• Drošības aizsargi no rūdīta stikla vai polikarbonāta.</w:t>
            </w:r>
          </w:p>
        </w:tc>
      </w:tr>
      <w:tr w:rsidR="00EE3B7F" w:rsidRPr="00EE3B7F" w14:paraId="00B575B4" w14:textId="77777777" w:rsidTr="000524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rPr>
        <w:tc>
          <w:tcPr>
            <w:tcW w:w="562" w:type="dxa"/>
            <w:tcBorders>
              <w:top w:val="single" w:sz="4" w:space="0" w:color="000000"/>
              <w:left w:val="single" w:sz="4" w:space="0" w:color="000000"/>
              <w:bottom w:val="single" w:sz="4" w:space="0" w:color="000000"/>
              <w:right w:val="single" w:sz="4" w:space="0" w:color="000000"/>
            </w:tcBorders>
          </w:tcPr>
          <w:p w14:paraId="0919870B" w14:textId="77777777" w:rsidR="00EE3B7F" w:rsidRPr="00EE3B7F" w:rsidRDefault="00EE3B7F" w:rsidP="00EE3B7F">
            <w:pPr>
              <w:ind w:left="780" w:hanging="780"/>
              <w:jc w:val="both"/>
              <w:rPr>
                <w:rFonts w:eastAsia="Times New Roman"/>
                <w:b/>
                <w:bCs/>
                <w:color w:val="000000"/>
                <w:u w:color="000000"/>
                <w:lang w:val="lv-LV" w:eastAsia="lv-LV"/>
              </w:rPr>
            </w:pPr>
            <w:r w:rsidRPr="00EE3B7F">
              <w:rPr>
                <w:rFonts w:eastAsia="Times New Roman"/>
                <w:b/>
                <w:bCs/>
                <w:color w:val="000000"/>
                <w:u w:color="000000"/>
                <w:lang w:val="lv-LV" w:eastAsia="lv-LV"/>
              </w:rPr>
              <w:t>Nr.</w:t>
            </w:r>
          </w:p>
        </w:tc>
        <w:tc>
          <w:tcPr>
            <w:tcW w:w="2122" w:type="dxa"/>
            <w:tcBorders>
              <w:top w:val="single" w:sz="4" w:space="0" w:color="000000"/>
              <w:left w:val="single" w:sz="4" w:space="0" w:color="000000"/>
              <w:bottom w:val="single" w:sz="4" w:space="0" w:color="000000"/>
              <w:right w:val="single" w:sz="4" w:space="0" w:color="000000"/>
            </w:tcBorders>
          </w:tcPr>
          <w:p w14:paraId="335E745C" w14:textId="77777777" w:rsidR="00EE3B7F" w:rsidRPr="00EE3B7F" w:rsidRDefault="00EE3B7F" w:rsidP="00EE3B7F">
            <w:pPr>
              <w:ind w:left="29"/>
              <w:rPr>
                <w:rFonts w:eastAsia="Times New Roman"/>
                <w:b/>
                <w:bCs/>
                <w:color w:val="000000"/>
                <w:u w:color="000000"/>
                <w:lang w:val="lv-LV" w:eastAsia="lv-LV"/>
              </w:rPr>
            </w:pPr>
            <w:r w:rsidRPr="00EE3B7F">
              <w:rPr>
                <w:rFonts w:eastAsia="Times New Roman"/>
                <w:b/>
                <w:bCs/>
                <w:color w:val="000000"/>
                <w:u w:color="000000"/>
                <w:lang w:val="lv-LV" w:eastAsia="lv-LV"/>
              </w:rPr>
              <w:t>Funkcionālās prasības</w:t>
            </w:r>
          </w:p>
        </w:tc>
        <w:tc>
          <w:tcPr>
            <w:tcW w:w="6668" w:type="dxa"/>
            <w:tcBorders>
              <w:top w:val="single" w:sz="4" w:space="0" w:color="000000"/>
              <w:left w:val="single" w:sz="4" w:space="0" w:color="000000"/>
              <w:bottom w:val="single" w:sz="4" w:space="0" w:color="000000"/>
              <w:right w:val="single" w:sz="4" w:space="0" w:color="000000"/>
            </w:tcBorders>
          </w:tcPr>
          <w:p w14:paraId="49A2AC36" w14:textId="77777777" w:rsidR="00EE3B7F" w:rsidRPr="00EE3B7F" w:rsidRDefault="00EE3B7F" w:rsidP="00EE3B7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78"/>
              </w:tabs>
              <w:autoSpaceDE w:val="0"/>
              <w:autoSpaceDN w:val="0"/>
              <w:rPr>
                <w:rFonts w:eastAsia="Times New Roman"/>
                <w:b/>
                <w:bCs/>
                <w:color w:val="000000"/>
                <w:u w:color="000000"/>
                <w:lang w:val="lv-LV" w:eastAsia="lv-LV"/>
              </w:rPr>
            </w:pPr>
            <w:r w:rsidRPr="00EE3B7F">
              <w:rPr>
                <w:rFonts w:eastAsia="Times New Roman"/>
                <w:b/>
                <w:bCs/>
                <w:color w:val="000000"/>
                <w:u w:color="000000"/>
                <w:lang w:val="lv-LV" w:eastAsia="lv-LV"/>
              </w:rPr>
              <w:t>Parametri / funkcionalitāte</w:t>
            </w:r>
          </w:p>
        </w:tc>
      </w:tr>
      <w:tr w:rsidR="00EE3B7F" w:rsidRPr="00EE3B7F" w14:paraId="6F711504" w14:textId="77777777" w:rsidTr="000524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rPr>
        <w:tc>
          <w:tcPr>
            <w:tcW w:w="562" w:type="dxa"/>
            <w:tcBorders>
              <w:top w:val="single" w:sz="4" w:space="0" w:color="000000"/>
              <w:left w:val="single" w:sz="4" w:space="0" w:color="000000"/>
              <w:bottom w:val="single" w:sz="4" w:space="0" w:color="000000"/>
              <w:right w:val="single" w:sz="4" w:space="0" w:color="000000"/>
            </w:tcBorders>
          </w:tcPr>
          <w:p w14:paraId="4C7124F3" w14:textId="77777777" w:rsidR="00EE3B7F" w:rsidRPr="00EE3B7F" w:rsidRDefault="00EE3B7F" w:rsidP="00EE3B7F">
            <w:pPr>
              <w:ind w:left="780" w:hanging="780"/>
              <w:jc w:val="both"/>
              <w:rPr>
                <w:rFonts w:eastAsia="Times New Roman"/>
                <w:b/>
                <w:bCs/>
                <w:color w:val="000000"/>
                <w:u w:color="000000"/>
                <w:lang w:val="lv-LV" w:eastAsia="lv-LV"/>
              </w:rPr>
            </w:pPr>
            <w:r w:rsidRPr="00EE3B7F">
              <w:rPr>
                <w:rFonts w:eastAsia="Times New Roman"/>
                <w:b/>
                <w:bCs/>
                <w:color w:val="000000"/>
                <w:u w:color="000000"/>
                <w:lang w:val="lv-LV" w:eastAsia="lv-LV"/>
              </w:rPr>
              <w:t>1.</w:t>
            </w:r>
          </w:p>
        </w:tc>
        <w:tc>
          <w:tcPr>
            <w:tcW w:w="2122" w:type="dxa"/>
            <w:tcBorders>
              <w:top w:val="single" w:sz="4" w:space="0" w:color="000000"/>
              <w:left w:val="single" w:sz="4" w:space="0" w:color="000000"/>
              <w:bottom w:val="single" w:sz="4" w:space="0" w:color="000000"/>
              <w:right w:val="single" w:sz="4" w:space="0" w:color="000000"/>
            </w:tcBorders>
          </w:tcPr>
          <w:p w14:paraId="2BA35EB6" w14:textId="77777777" w:rsidR="00EE3B7F" w:rsidRPr="00EE3B7F" w:rsidRDefault="00EE3B7F" w:rsidP="00EE3B7F">
            <w:pPr>
              <w:rPr>
                <w:rFonts w:eastAsia="Times New Roman"/>
                <w:b/>
                <w:bCs/>
                <w:color w:val="000000"/>
                <w:u w:color="000000"/>
                <w:lang w:val="lv-LV" w:eastAsia="lv-LV"/>
              </w:rPr>
            </w:pPr>
            <w:r w:rsidRPr="00EE3B7F">
              <w:rPr>
                <w:rFonts w:eastAsia="Times New Roman"/>
                <w:color w:val="000000"/>
                <w:u w:color="000000"/>
                <w:lang w:val="lv-LV" w:eastAsia="lv-LV"/>
              </w:rPr>
              <w:t>Etiķetēšanas process</w:t>
            </w:r>
          </w:p>
        </w:tc>
        <w:tc>
          <w:tcPr>
            <w:tcW w:w="6668" w:type="dxa"/>
            <w:tcBorders>
              <w:top w:val="single" w:sz="4" w:space="0" w:color="000000"/>
              <w:left w:val="single" w:sz="4" w:space="0" w:color="000000"/>
              <w:bottom w:val="single" w:sz="4" w:space="0" w:color="000000"/>
              <w:right w:val="single" w:sz="4" w:space="0" w:color="000000"/>
            </w:tcBorders>
          </w:tcPr>
          <w:p w14:paraId="357548A8" w14:textId="53BDEA83" w:rsidR="00EE3B7F" w:rsidRPr="00EE3B7F" w:rsidRDefault="00EE3B7F" w:rsidP="00EE3B7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78"/>
              </w:tabs>
              <w:autoSpaceDE w:val="0"/>
              <w:autoSpaceDN w:val="0"/>
              <w:rPr>
                <w:rFonts w:eastAsia="Times New Roman"/>
                <w:color w:val="000000"/>
                <w:u w:color="000000"/>
                <w:lang w:val="lv-LV" w:eastAsia="lv-LV"/>
              </w:rPr>
            </w:pPr>
            <w:r w:rsidRPr="00EE3B7F">
              <w:rPr>
                <w:lang w:val="lv-LV"/>
              </w:rPr>
              <w:t>Sistēmai jānodrošina:</w:t>
            </w:r>
            <w:r w:rsidRPr="00EE3B7F">
              <w:rPr>
                <w:lang w:val="lv-LV"/>
              </w:rPr>
              <w:br/>
              <w:t>• automātiska pudeļu padeve</w:t>
            </w:r>
            <w:r>
              <w:rPr>
                <w:lang w:val="lv-LV"/>
              </w:rPr>
              <w:t>.</w:t>
            </w:r>
            <w:r w:rsidRPr="00EE3B7F">
              <w:rPr>
                <w:lang w:val="lv-LV"/>
              </w:rPr>
              <w:br/>
              <w:t>• precīza pudeļu centrēšana</w:t>
            </w:r>
            <w:r>
              <w:rPr>
                <w:lang w:val="lv-LV"/>
              </w:rPr>
              <w:t>.</w:t>
            </w:r>
            <w:r w:rsidRPr="00EE3B7F">
              <w:rPr>
                <w:lang w:val="lv-LV"/>
              </w:rPr>
              <w:br/>
              <w:t>• automātiska priekšējās un aizmugures etiķetes uzlīmēšana</w:t>
            </w:r>
            <w:r>
              <w:rPr>
                <w:lang w:val="lv-LV"/>
              </w:rPr>
              <w:t>.</w:t>
            </w:r>
            <w:r w:rsidRPr="00EE3B7F">
              <w:rPr>
                <w:lang w:val="lv-LV"/>
              </w:rPr>
              <w:br/>
              <w:t>• etiķešu uzlīmēšanas precizitāte ±1 mm</w:t>
            </w:r>
            <w:r>
              <w:rPr>
                <w:lang w:val="lv-LV"/>
              </w:rPr>
              <w:t>.</w:t>
            </w:r>
            <w:r w:rsidRPr="00EE3B7F">
              <w:rPr>
                <w:lang w:val="lv-LV"/>
              </w:rPr>
              <w:br/>
              <w:t>• automātiska līmes padeves atslēgšana, ja nav pudeles</w:t>
            </w:r>
            <w:r>
              <w:rPr>
                <w:lang w:val="lv-LV"/>
              </w:rPr>
              <w:t>.</w:t>
            </w:r>
            <w:r w:rsidRPr="00EE3B7F">
              <w:rPr>
                <w:lang w:val="lv-LV"/>
              </w:rPr>
              <w:br/>
              <w:t>• iespēja saglabāt vismaz 250 produktu receptes.</w:t>
            </w:r>
          </w:p>
        </w:tc>
      </w:tr>
      <w:tr w:rsidR="00EE3B7F" w:rsidRPr="00EE3B7F" w14:paraId="587B7758" w14:textId="77777777" w:rsidTr="000524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rPr>
        <w:tc>
          <w:tcPr>
            <w:tcW w:w="562" w:type="dxa"/>
            <w:tcBorders>
              <w:top w:val="single" w:sz="4" w:space="0" w:color="000000"/>
              <w:left w:val="single" w:sz="4" w:space="0" w:color="000000"/>
              <w:bottom w:val="single" w:sz="4" w:space="0" w:color="000000"/>
              <w:right w:val="single" w:sz="4" w:space="0" w:color="000000"/>
            </w:tcBorders>
          </w:tcPr>
          <w:p w14:paraId="60403F4D" w14:textId="77777777" w:rsidR="00EE3B7F" w:rsidRPr="00EE3B7F" w:rsidRDefault="00EE3B7F" w:rsidP="00EE3B7F">
            <w:pPr>
              <w:ind w:left="780" w:hanging="780"/>
              <w:jc w:val="both"/>
              <w:rPr>
                <w:rFonts w:eastAsia="Times New Roman"/>
                <w:b/>
                <w:bCs/>
                <w:color w:val="000000"/>
                <w:u w:color="000000"/>
                <w:lang w:val="lv-LV" w:eastAsia="lv-LV"/>
              </w:rPr>
            </w:pPr>
            <w:r w:rsidRPr="00EE3B7F">
              <w:rPr>
                <w:rFonts w:eastAsia="Times New Roman"/>
                <w:b/>
                <w:bCs/>
                <w:color w:val="000000"/>
                <w:u w:color="000000"/>
                <w:lang w:val="lv-LV" w:eastAsia="lv-LV"/>
              </w:rPr>
              <w:t>2.</w:t>
            </w:r>
          </w:p>
        </w:tc>
        <w:tc>
          <w:tcPr>
            <w:tcW w:w="2122" w:type="dxa"/>
            <w:tcBorders>
              <w:top w:val="single" w:sz="4" w:space="0" w:color="000000"/>
              <w:left w:val="single" w:sz="4" w:space="0" w:color="000000"/>
              <w:bottom w:val="single" w:sz="4" w:space="0" w:color="000000"/>
              <w:right w:val="single" w:sz="4" w:space="0" w:color="000000"/>
            </w:tcBorders>
          </w:tcPr>
          <w:p w14:paraId="1BC948C3" w14:textId="77777777" w:rsidR="00EE3B7F" w:rsidRPr="00EE3B7F" w:rsidRDefault="00EE3B7F" w:rsidP="00EE3B7F">
            <w:pPr>
              <w:rPr>
                <w:rFonts w:eastAsia="Times New Roman"/>
                <w:color w:val="000000"/>
                <w:u w:color="000000"/>
                <w:lang w:val="lv-LV" w:eastAsia="lv-LV"/>
              </w:rPr>
            </w:pPr>
            <w:r w:rsidRPr="00EE3B7F">
              <w:rPr>
                <w:rFonts w:eastAsia="Times New Roman"/>
                <w:color w:val="000000"/>
                <w:u w:color="000000"/>
                <w:lang w:val="lv-LV" w:eastAsia="lv-LV"/>
              </w:rPr>
              <w:t>Vadība un automātika</w:t>
            </w:r>
          </w:p>
        </w:tc>
        <w:tc>
          <w:tcPr>
            <w:tcW w:w="6668" w:type="dxa"/>
            <w:tcBorders>
              <w:top w:val="single" w:sz="4" w:space="0" w:color="000000"/>
              <w:left w:val="single" w:sz="4" w:space="0" w:color="000000"/>
              <w:bottom w:val="single" w:sz="4" w:space="0" w:color="000000"/>
              <w:right w:val="single" w:sz="4" w:space="0" w:color="000000"/>
            </w:tcBorders>
          </w:tcPr>
          <w:p w14:paraId="13F927E0" w14:textId="77777777" w:rsidR="00EE3B7F" w:rsidRPr="00EE3B7F" w:rsidRDefault="00EE3B7F" w:rsidP="00EE3B7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78"/>
              </w:tabs>
              <w:autoSpaceDE w:val="0"/>
              <w:autoSpaceDN w:val="0"/>
              <w:rPr>
                <w:lang w:val="lv-LV"/>
              </w:rPr>
            </w:pPr>
            <w:r w:rsidRPr="00EE3B7F">
              <w:rPr>
                <w:lang w:val="lv-LV"/>
              </w:rPr>
              <w:t>• PLC vadība.</w:t>
            </w:r>
            <w:r w:rsidRPr="00EE3B7F">
              <w:rPr>
                <w:lang w:val="lv-LV"/>
              </w:rPr>
              <w:br/>
              <w:t>• Krāsu HMI skārienekrāns.</w:t>
            </w:r>
            <w:r w:rsidRPr="00EE3B7F">
              <w:rPr>
                <w:lang w:val="lv-LV"/>
              </w:rPr>
              <w:br/>
              <w:t>• Reāllaika darba parametru attēlošana.</w:t>
            </w:r>
            <w:r w:rsidRPr="00EE3B7F">
              <w:rPr>
                <w:lang w:val="lv-LV"/>
              </w:rPr>
              <w:br/>
              <w:t>• Kļūdu diagnostika.</w:t>
            </w:r>
            <w:r w:rsidRPr="00EE3B7F">
              <w:rPr>
                <w:lang w:val="lv-LV"/>
              </w:rPr>
              <w:br/>
              <w:t>• Avārijas apturēšana.</w:t>
            </w:r>
            <w:r w:rsidRPr="00EE3B7F">
              <w:rPr>
                <w:lang w:val="lv-LV"/>
              </w:rPr>
              <w:br/>
              <w:t>• Automātiska ātruma pielāgošana pudeļu plūsmai.</w:t>
            </w:r>
            <w:r w:rsidRPr="00EE3B7F">
              <w:rPr>
                <w:lang w:val="lv-LV"/>
              </w:rPr>
              <w:br/>
              <w:t>• Pudeļu sastrēguma kontrole.</w:t>
            </w:r>
            <w:r w:rsidRPr="00EE3B7F">
              <w:rPr>
                <w:lang w:val="lv-LV"/>
              </w:rPr>
              <w:br/>
              <w:t>• Pudeļu saplīšanas kontrole.</w:t>
            </w:r>
          </w:p>
        </w:tc>
      </w:tr>
      <w:tr w:rsidR="00EE3B7F" w:rsidRPr="00EE3B7F" w14:paraId="762F7692" w14:textId="77777777" w:rsidTr="000524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rPr>
        <w:tc>
          <w:tcPr>
            <w:tcW w:w="562" w:type="dxa"/>
            <w:tcBorders>
              <w:top w:val="single" w:sz="4" w:space="0" w:color="000000"/>
              <w:left w:val="single" w:sz="4" w:space="0" w:color="000000"/>
              <w:bottom w:val="single" w:sz="4" w:space="0" w:color="000000"/>
              <w:right w:val="single" w:sz="4" w:space="0" w:color="000000"/>
            </w:tcBorders>
          </w:tcPr>
          <w:p w14:paraId="139E42F0" w14:textId="77777777" w:rsidR="00EE3B7F" w:rsidRPr="00EE3B7F" w:rsidRDefault="00EE3B7F" w:rsidP="00EE3B7F">
            <w:pPr>
              <w:ind w:left="780" w:hanging="780"/>
              <w:jc w:val="both"/>
              <w:rPr>
                <w:rFonts w:eastAsia="Times New Roman"/>
                <w:b/>
                <w:bCs/>
                <w:color w:val="000000"/>
                <w:u w:color="000000"/>
                <w:lang w:val="lv-LV" w:eastAsia="lv-LV"/>
              </w:rPr>
            </w:pPr>
            <w:r w:rsidRPr="00EE3B7F">
              <w:rPr>
                <w:rFonts w:eastAsia="Times New Roman"/>
                <w:b/>
                <w:bCs/>
                <w:color w:val="000000"/>
                <w:u w:color="000000"/>
                <w:lang w:val="lv-LV" w:eastAsia="lv-LV"/>
              </w:rPr>
              <w:t>3.</w:t>
            </w:r>
          </w:p>
        </w:tc>
        <w:tc>
          <w:tcPr>
            <w:tcW w:w="2122" w:type="dxa"/>
            <w:tcBorders>
              <w:top w:val="single" w:sz="4" w:space="0" w:color="000000"/>
              <w:left w:val="single" w:sz="4" w:space="0" w:color="000000"/>
              <w:bottom w:val="single" w:sz="4" w:space="0" w:color="000000"/>
              <w:right w:val="single" w:sz="4" w:space="0" w:color="000000"/>
            </w:tcBorders>
          </w:tcPr>
          <w:p w14:paraId="397AAE1B" w14:textId="77777777" w:rsidR="00EE3B7F" w:rsidRPr="00EE3B7F" w:rsidRDefault="00EE3B7F" w:rsidP="00EE3B7F">
            <w:pPr>
              <w:rPr>
                <w:rFonts w:eastAsia="Times New Roman"/>
                <w:color w:val="000000"/>
                <w:u w:color="000000"/>
                <w:lang w:val="lv-LV" w:eastAsia="lv-LV"/>
              </w:rPr>
            </w:pPr>
            <w:r w:rsidRPr="00EE3B7F">
              <w:rPr>
                <w:rFonts w:eastAsia="Times New Roman"/>
                <w:color w:val="000000"/>
                <w:u w:color="000000"/>
                <w:lang w:val="lv-LV" w:eastAsia="lv-LV"/>
              </w:rPr>
              <w:t>Formātu maiņa</w:t>
            </w:r>
          </w:p>
        </w:tc>
        <w:tc>
          <w:tcPr>
            <w:tcW w:w="6668" w:type="dxa"/>
            <w:tcBorders>
              <w:top w:val="single" w:sz="4" w:space="0" w:color="000000"/>
              <w:left w:val="single" w:sz="4" w:space="0" w:color="000000"/>
              <w:bottom w:val="single" w:sz="4" w:space="0" w:color="000000"/>
              <w:right w:val="single" w:sz="4" w:space="0" w:color="000000"/>
            </w:tcBorders>
          </w:tcPr>
          <w:p w14:paraId="32760F23" w14:textId="77777777" w:rsidR="00EE3B7F" w:rsidRPr="00EE3B7F" w:rsidRDefault="00EE3B7F" w:rsidP="00EE3B7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78"/>
              </w:tabs>
              <w:autoSpaceDE w:val="0"/>
              <w:autoSpaceDN w:val="0"/>
              <w:rPr>
                <w:lang w:val="lv-LV"/>
              </w:rPr>
            </w:pPr>
            <w:r w:rsidRPr="00EE3B7F">
              <w:rPr>
                <w:lang w:val="lv-LV"/>
              </w:rPr>
              <w:t>• Ātra formātu nomaiņa bez speciāliem instrumentiem.</w:t>
            </w:r>
            <w:r w:rsidRPr="00EE3B7F">
              <w:rPr>
                <w:lang w:val="lv-LV"/>
              </w:rPr>
              <w:br/>
              <w:t>• Vienas personas veicama regulēšana.</w:t>
            </w:r>
            <w:r w:rsidRPr="00EE3B7F">
              <w:rPr>
                <w:lang w:val="lv-LV"/>
              </w:rPr>
              <w:br/>
              <w:t>• Mehānisko regulējumu atkārtojamība.</w:t>
            </w:r>
            <w:r w:rsidRPr="00EE3B7F">
              <w:rPr>
                <w:lang w:val="lv-LV"/>
              </w:rPr>
              <w:br/>
              <w:t>• Elektriska augstuma regulēšana.</w:t>
            </w:r>
          </w:p>
        </w:tc>
      </w:tr>
      <w:tr w:rsidR="00EE3B7F" w:rsidRPr="00EE3B7F" w14:paraId="72FFD1FB" w14:textId="77777777" w:rsidTr="000524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rPr>
        <w:tc>
          <w:tcPr>
            <w:tcW w:w="562" w:type="dxa"/>
            <w:tcBorders>
              <w:top w:val="single" w:sz="4" w:space="0" w:color="000000"/>
              <w:left w:val="single" w:sz="4" w:space="0" w:color="000000"/>
              <w:bottom w:val="single" w:sz="4" w:space="0" w:color="000000"/>
              <w:right w:val="single" w:sz="4" w:space="0" w:color="000000"/>
            </w:tcBorders>
          </w:tcPr>
          <w:p w14:paraId="15E4BC79" w14:textId="77777777" w:rsidR="00EE3B7F" w:rsidRPr="00EE3B7F" w:rsidRDefault="00EE3B7F" w:rsidP="00EE3B7F">
            <w:pPr>
              <w:ind w:left="780" w:hanging="780"/>
              <w:jc w:val="both"/>
              <w:rPr>
                <w:rFonts w:eastAsia="Times New Roman"/>
                <w:b/>
                <w:bCs/>
                <w:color w:val="000000"/>
                <w:u w:color="000000"/>
                <w:lang w:val="lv-LV" w:eastAsia="lv-LV"/>
              </w:rPr>
            </w:pPr>
            <w:r w:rsidRPr="00EE3B7F">
              <w:rPr>
                <w:rFonts w:eastAsia="Times New Roman"/>
                <w:b/>
                <w:bCs/>
                <w:color w:val="000000"/>
                <w:u w:color="000000"/>
                <w:lang w:val="lv-LV" w:eastAsia="lv-LV"/>
              </w:rPr>
              <w:lastRenderedPageBreak/>
              <w:t>4.</w:t>
            </w:r>
          </w:p>
        </w:tc>
        <w:tc>
          <w:tcPr>
            <w:tcW w:w="2122" w:type="dxa"/>
            <w:tcBorders>
              <w:top w:val="single" w:sz="4" w:space="0" w:color="000000"/>
              <w:left w:val="single" w:sz="4" w:space="0" w:color="000000"/>
              <w:bottom w:val="single" w:sz="4" w:space="0" w:color="000000"/>
              <w:right w:val="single" w:sz="4" w:space="0" w:color="000000"/>
            </w:tcBorders>
          </w:tcPr>
          <w:p w14:paraId="031F2422" w14:textId="77777777" w:rsidR="00EE3B7F" w:rsidRPr="00EE3B7F" w:rsidRDefault="00EE3B7F" w:rsidP="00EE3B7F">
            <w:pPr>
              <w:rPr>
                <w:rFonts w:eastAsia="Times New Roman"/>
                <w:color w:val="000000"/>
                <w:u w:color="000000"/>
                <w:lang w:val="lv-LV" w:eastAsia="lv-LV"/>
              </w:rPr>
            </w:pPr>
            <w:r w:rsidRPr="00EE3B7F">
              <w:rPr>
                <w:rFonts w:eastAsia="Times New Roman"/>
                <w:color w:val="000000"/>
                <w:u w:color="000000"/>
                <w:lang w:val="lv-LV" w:eastAsia="lv-LV"/>
              </w:rPr>
              <w:t>Sagatavošana uzstādīšanai</w:t>
            </w:r>
          </w:p>
        </w:tc>
        <w:tc>
          <w:tcPr>
            <w:tcW w:w="6668" w:type="dxa"/>
            <w:tcBorders>
              <w:top w:val="single" w:sz="4" w:space="0" w:color="000000"/>
              <w:left w:val="single" w:sz="4" w:space="0" w:color="000000"/>
              <w:bottom w:val="single" w:sz="4" w:space="0" w:color="000000"/>
              <w:right w:val="single" w:sz="4" w:space="0" w:color="000000"/>
            </w:tcBorders>
          </w:tcPr>
          <w:p w14:paraId="5CB9EC57" w14:textId="77777777" w:rsidR="00EE3B7F" w:rsidRPr="00EE3B7F" w:rsidRDefault="00EE3B7F" w:rsidP="00EE3B7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u w:color="000000"/>
                <w:lang w:val="lv-LV" w:eastAsia="lv-LV"/>
              </w:rPr>
            </w:pPr>
            <w:r w:rsidRPr="00EE3B7F">
              <w:rPr>
                <w:rFonts w:eastAsia="Times New Roman"/>
                <w:color w:val="000000"/>
                <w:u w:color="000000"/>
                <w:lang w:val="lv-LV" w:eastAsia="lv-LV"/>
              </w:rPr>
              <w:t>Tintes strūklas drukas sistēmas uzstādīšana etiķešu mašīnā:</w:t>
            </w:r>
          </w:p>
          <w:p w14:paraId="63ACA417" w14:textId="77777777" w:rsidR="00EE3B7F" w:rsidRPr="00EE3B7F" w:rsidRDefault="00EE3B7F">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ind w:left="173" w:hanging="122"/>
              <w:jc w:val="both"/>
              <w:rPr>
                <w:rFonts w:eastAsia="Times New Roman"/>
                <w:color w:val="000000"/>
                <w:u w:color="000000"/>
                <w:lang w:val="lv-LV" w:eastAsia="lv-LV"/>
              </w:rPr>
            </w:pPr>
            <w:r w:rsidRPr="00EE3B7F">
              <w:rPr>
                <w:rFonts w:eastAsia="Times New Roman"/>
                <w:color w:val="000000"/>
                <w:u w:color="000000"/>
                <w:lang w:val="lv-LV" w:eastAsia="lv-LV"/>
              </w:rPr>
              <w:t>koderu turētājs.</w:t>
            </w:r>
          </w:p>
          <w:p w14:paraId="711FF911" w14:textId="77777777" w:rsidR="00EE3B7F" w:rsidRPr="00EE3B7F" w:rsidRDefault="00EE3B7F">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ind w:left="173" w:hanging="122"/>
              <w:jc w:val="both"/>
              <w:rPr>
                <w:rFonts w:eastAsia="Times New Roman"/>
                <w:color w:val="000000"/>
                <w:u w:color="000000"/>
                <w:lang w:val="lv-LV" w:eastAsia="lv-LV"/>
              </w:rPr>
            </w:pPr>
            <w:r w:rsidRPr="00EE3B7F">
              <w:rPr>
                <w:rFonts w:eastAsia="Times New Roman"/>
                <w:color w:val="000000"/>
                <w:u w:color="000000"/>
                <w:lang w:val="lv-LV" w:eastAsia="lv-LV"/>
              </w:rPr>
              <w:t>pieslēgums pie mašīnas galvenā piedziņas.</w:t>
            </w:r>
          </w:p>
          <w:p w14:paraId="72A304E6" w14:textId="77777777" w:rsidR="00EE3B7F" w:rsidRPr="00EE3B7F" w:rsidRDefault="00EE3B7F">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ind w:left="173" w:hanging="122"/>
              <w:jc w:val="both"/>
              <w:rPr>
                <w:rFonts w:eastAsia="Times New Roman"/>
                <w:color w:val="000000"/>
                <w:u w:color="000000"/>
                <w:lang w:val="lv-LV" w:eastAsia="lv-LV"/>
              </w:rPr>
            </w:pPr>
            <w:r w:rsidRPr="00EE3B7F">
              <w:rPr>
                <w:rFonts w:eastAsia="Times New Roman"/>
                <w:color w:val="000000"/>
                <w:u w:color="000000"/>
                <w:lang w:val="lv-LV" w:eastAsia="lv-LV"/>
              </w:rPr>
              <w:t>kabeļi un uzstādīšanas materiāli.</w:t>
            </w:r>
          </w:p>
        </w:tc>
      </w:tr>
      <w:tr w:rsidR="00EE3B7F" w:rsidRPr="00EE3B7F" w14:paraId="0DD0293E" w14:textId="77777777" w:rsidTr="000524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rPr>
        <w:tc>
          <w:tcPr>
            <w:tcW w:w="562" w:type="dxa"/>
            <w:tcBorders>
              <w:top w:val="single" w:sz="4" w:space="0" w:color="000000"/>
              <w:left w:val="single" w:sz="4" w:space="0" w:color="000000"/>
              <w:bottom w:val="single" w:sz="4" w:space="0" w:color="000000"/>
              <w:right w:val="single" w:sz="4" w:space="0" w:color="000000"/>
            </w:tcBorders>
          </w:tcPr>
          <w:p w14:paraId="5B276FB6" w14:textId="77777777" w:rsidR="00EE3B7F" w:rsidRPr="00EE3B7F" w:rsidRDefault="00EE3B7F" w:rsidP="00EE3B7F">
            <w:pPr>
              <w:ind w:left="780" w:hanging="780"/>
              <w:jc w:val="both"/>
              <w:rPr>
                <w:rFonts w:eastAsia="Times New Roman"/>
                <w:b/>
                <w:bCs/>
                <w:color w:val="000000"/>
                <w:u w:color="000000"/>
                <w:lang w:val="lv-LV" w:eastAsia="lv-LV"/>
              </w:rPr>
            </w:pPr>
            <w:r w:rsidRPr="00EE3B7F">
              <w:rPr>
                <w:rFonts w:eastAsia="Times New Roman"/>
                <w:b/>
                <w:bCs/>
                <w:color w:val="000000"/>
                <w:u w:color="000000"/>
                <w:lang w:val="lv-LV" w:eastAsia="lv-LV"/>
              </w:rPr>
              <w:t>Nr.</w:t>
            </w:r>
          </w:p>
        </w:tc>
        <w:tc>
          <w:tcPr>
            <w:tcW w:w="2122" w:type="dxa"/>
            <w:tcBorders>
              <w:top w:val="single" w:sz="4" w:space="0" w:color="000000"/>
              <w:left w:val="single" w:sz="4" w:space="0" w:color="000000"/>
              <w:bottom w:val="single" w:sz="4" w:space="0" w:color="000000"/>
              <w:right w:val="single" w:sz="4" w:space="0" w:color="000000"/>
            </w:tcBorders>
          </w:tcPr>
          <w:p w14:paraId="12F577C1" w14:textId="77777777" w:rsidR="00EE3B7F" w:rsidRPr="00EE3B7F" w:rsidRDefault="00EE3B7F" w:rsidP="00EE3B7F">
            <w:pPr>
              <w:ind w:left="29"/>
              <w:rPr>
                <w:rFonts w:eastAsia="Times New Roman"/>
                <w:b/>
                <w:bCs/>
                <w:color w:val="000000"/>
                <w:u w:color="000000"/>
                <w:lang w:val="lv-LV" w:eastAsia="lv-LV"/>
              </w:rPr>
            </w:pPr>
            <w:r w:rsidRPr="00EE3B7F">
              <w:rPr>
                <w:rFonts w:eastAsia="Times New Roman"/>
                <w:b/>
                <w:bCs/>
                <w:color w:val="000000"/>
                <w:u w:color="000000"/>
                <w:lang w:val="lv-LV" w:eastAsia="lv-LV"/>
              </w:rPr>
              <w:t>Citas prasības</w:t>
            </w:r>
          </w:p>
        </w:tc>
        <w:tc>
          <w:tcPr>
            <w:tcW w:w="6668" w:type="dxa"/>
            <w:tcBorders>
              <w:top w:val="single" w:sz="4" w:space="0" w:color="000000"/>
              <w:left w:val="single" w:sz="4" w:space="0" w:color="000000"/>
              <w:bottom w:val="single" w:sz="4" w:space="0" w:color="000000"/>
              <w:right w:val="single" w:sz="4" w:space="0" w:color="000000"/>
            </w:tcBorders>
          </w:tcPr>
          <w:p w14:paraId="6DFFEA65" w14:textId="77777777" w:rsidR="00EE3B7F" w:rsidRPr="00EE3B7F" w:rsidRDefault="00EE3B7F" w:rsidP="00EE3B7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78"/>
              </w:tabs>
              <w:autoSpaceDE w:val="0"/>
              <w:autoSpaceDN w:val="0"/>
              <w:rPr>
                <w:rFonts w:eastAsia="Times New Roman"/>
                <w:color w:val="000000"/>
                <w:u w:color="000000"/>
                <w:lang w:val="lv-LV" w:eastAsia="lv-LV"/>
              </w:rPr>
            </w:pPr>
            <w:r w:rsidRPr="00EE3B7F">
              <w:rPr>
                <w:rFonts w:eastAsia="Times New Roman"/>
                <w:color w:val="000000"/>
                <w:u w:color="000000"/>
                <w:lang w:val="lv-LV" w:eastAsia="lv-LV"/>
              </w:rPr>
              <w:t>Parametri / funkcionalitāte</w:t>
            </w:r>
          </w:p>
        </w:tc>
      </w:tr>
      <w:tr w:rsidR="00EE3B7F" w:rsidRPr="00EE3B7F" w14:paraId="796B69BB" w14:textId="77777777" w:rsidTr="000524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rPr>
        <w:tc>
          <w:tcPr>
            <w:tcW w:w="562" w:type="dxa"/>
            <w:tcBorders>
              <w:top w:val="single" w:sz="4" w:space="0" w:color="000000"/>
              <w:left w:val="single" w:sz="4" w:space="0" w:color="000000"/>
              <w:bottom w:val="single" w:sz="4" w:space="0" w:color="000000"/>
              <w:right w:val="single" w:sz="4" w:space="0" w:color="000000"/>
            </w:tcBorders>
          </w:tcPr>
          <w:p w14:paraId="05CAEF71" w14:textId="77777777" w:rsidR="00EE3B7F" w:rsidRPr="00EE3B7F" w:rsidRDefault="00EE3B7F" w:rsidP="00EE3B7F">
            <w:pPr>
              <w:ind w:left="780" w:hanging="780"/>
              <w:jc w:val="both"/>
              <w:rPr>
                <w:rFonts w:eastAsia="Times New Roman"/>
                <w:b/>
                <w:bCs/>
                <w:color w:val="000000"/>
                <w:u w:color="000000"/>
                <w:lang w:val="lv-LV" w:eastAsia="lv-LV"/>
              </w:rPr>
            </w:pPr>
            <w:r w:rsidRPr="00EE3B7F">
              <w:rPr>
                <w:rFonts w:eastAsia="Times New Roman"/>
                <w:b/>
                <w:bCs/>
                <w:color w:val="000000"/>
                <w:u w:color="000000"/>
                <w:lang w:val="lv-LV" w:eastAsia="lv-LV"/>
              </w:rPr>
              <w:t>1.</w:t>
            </w:r>
          </w:p>
        </w:tc>
        <w:tc>
          <w:tcPr>
            <w:tcW w:w="2122" w:type="dxa"/>
            <w:tcBorders>
              <w:top w:val="single" w:sz="4" w:space="0" w:color="000000"/>
              <w:left w:val="single" w:sz="4" w:space="0" w:color="000000"/>
              <w:bottom w:val="single" w:sz="4" w:space="0" w:color="000000"/>
              <w:right w:val="single" w:sz="4" w:space="0" w:color="000000"/>
            </w:tcBorders>
          </w:tcPr>
          <w:p w14:paraId="55507334" w14:textId="77777777" w:rsidR="00EE3B7F" w:rsidRPr="00EE3B7F" w:rsidRDefault="00EE3B7F" w:rsidP="00EE3B7F">
            <w:pPr>
              <w:ind w:left="29"/>
              <w:rPr>
                <w:rFonts w:eastAsia="Times New Roman"/>
                <w:b/>
                <w:bCs/>
                <w:color w:val="000000"/>
                <w:u w:color="000000"/>
                <w:lang w:val="lv-LV" w:eastAsia="lv-LV"/>
              </w:rPr>
            </w:pPr>
            <w:r w:rsidRPr="00EE3B7F">
              <w:rPr>
                <w:rFonts w:eastAsia="Times New Roman"/>
                <w:color w:val="000000"/>
                <w:u w:color="000000"/>
                <w:lang w:val="lv-LV" w:eastAsia="lv-LV"/>
              </w:rPr>
              <w:t>Datu pārvaldība</w:t>
            </w:r>
          </w:p>
        </w:tc>
        <w:tc>
          <w:tcPr>
            <w:tcW w:w="6668" w:type="dxa"/>
            <w:tcBorders>
              <w:top w:val="single" w:sz="4" w:space="0" w:color="000000"/>
              <w:left w:val="single" w:sz="4" w:space="0" w:color="000000"/>
              <w:bottom w:val="single" w:sz="4" w:space="0" w:color="000000"/>
              <w:right w:val="single" w:sz="4" w:space="0" w:color="000000"/>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EE3B7F" w:rsidRPr="00EE3B7F" w14:paraId="30F7AC43" w14:textId="77777777" w:rsidTr="000524EC">
              <w:trPr>
                <w:tblCellSpacing w:w="15" w:type="dxa"/>
              </w:trPr>
              <w:tc>
                <w:tcPr>
                  <w:tcW w:w="36" w:type="dxa"/>
                  <w:vAlign w:val="center"/>
                  <w:hideMark/>
                </w:tcPr>
                <w:p w14:paraId="0A6071BA" w14:textId="77777777" w:rsidR="00EE3B7F" w:rsidRPr="00EE3B7F" w:rsidRDefault="00EE3B7F" w:rsidP="00EE3B7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v-LV"/>
                    </w:rPr>
                  </w:pPr>
                </w:p>
              </w:tc>
            </w:tr>
          </w:tbl>
          <w:p w14:paraId="289848F4" w14:textId="77777777" w:rsidR="00EE3B7F" w:rsidRPr="00EE3B7F" w:rsidRDefault="00EE3B7F" w:rsidP="00EE3B7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vanish/>
                <w:bdr w:val="none" w:sz="0" w:space="0" w:color="auto"/>
                <w:lang w:val="lv-LV"/>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87"/>
            </w:tblGrid>
            <w:tr w:rsidR="00EE3B7F" w:rsidRPr="00EE3B7F" w14:paraId="5387CCE2" w14:textId="77777777" w:rsidTr="000524EC">
              <w:trPr>
                <w:tblCellSpacing w:w="15" w:type="dxa"/>
              </w:trPr>
              <w:tc>
                <w:tcPr>
                  <w:tcW w:w="4427" w:type="dxa"/>
                  <w:vAlign w:val="center"/>
                  <w:hideMark/>
                </w:tcPr>
                <w:p w14:paraId="75337E79" w14:textId="77777777" w:rsidR="00EE3B7F" w:rsidRPr="00EE3B7F" w:rsidRDefault="00EE3B7F" w:rsidP="00EE3B7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v-LV"/>
                    </w:rPr>
                  </w:pPr>
                  <w:r w:rsidRPr="00EE3B7F">
                    <w:rPr>
                      <w:rFonts w:eastAsia="Times New Roman"/>
                      <w:bdr w:val="none" w:sz="0" w:space="0" w:color="auto"/>
                      <w:lang w:val="lv-LV"/>
                    </w:rPr>
                    <w:t>• Drukas ziņojumu (receptes) saglabāšana.</w:t>
                  </w:r>
                  <w:r w:rsidRPr="00EE3B7F">
                    <w:rPr>
                      <w:rFonts w:eastAsia="Times New Roman"/>
                      <w:bdr w:val="none" w:sz="0" w:space="0" w:color="auto"/>
                      <w:lang w:val="lv-LV"/>
                    </w:rPr>
                    <w:br/>
                    <w:t>• Darba statistikas uzskaite.</w:t>
                  </w:r>
                  <w:r w:rsidRPr="00EE3B7F">
                    <w:rPr>
                      <w:rFonts w:eastAsia="Times New Roman"/>
                      <w:bdr w:val="none" w:sz="0" w:space="0" w:color="auto"/>
                      <w:lang w:val="lv-LV"/>
                    </w:rPr>
                    <w:br/>
                    <w:t>• Kļūdu žurnāls.</w:t>
                  </w:r>
                  <w:r w:rsidRPr="00EE3B7F">
                    <w:rPr>
                      <w:rFonts w:eastAsia="Times New Roman"/>
                      <w:bdr w:val="none" w:sz="0" w:space="0" w:color="auto"/>
                      <w:lang w:val="lv-LV"/>
                    </w:rPr>
                    <w:br/>
                    <w:t>• USB datu eksports.</w:t>
                  </w:r>
                  <w:r w:rsidRPr="00EE3B7F">
                    <w:rPr>
                      <w:rFonts w:eastAsia="Times New Roman"/>
                      <w:bdr w:val="none" w:sz="0" w:space="0" w:color="auto"/>
                      <w:lang w:val="lv-LV"/>
                    </w:rPr>
                    <w:br/>
                    <w:t>• Ethernet pieslēgums attālinātai diagnostikai.</w:t>
                  </w:r>
                </w:p>
              </w:tc>
            </w:tr>
          </w:tbl>
          <w:p w14:paraId="1BCBEDB8" w14:textId="77777777" w:rsidR="00EE3B7F" w:rsidRPr="00EE3B7F" w:rsidRDefault="00EE3B7F" w:rsidP="00EE3B7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78"/>
              </w:tabs>
              <w:autoSpaceDE w:val="0"/>
              <w:autoSpaceDN w:val="0"/>
              <w:rPr>
                <w:rFonts w:eastAsia="Times New Roman"/>
                <w:color w:val="000000"/>
                <w:u w:color="000000"/>
                <w:lang w:val="lv-LV" w:eastAsia="lv-LV"/>
              </w:rPr>
            </w:pPr>
          </w:p>
        </w:tc>
      </w:tr>
      <w:tr w:rsidR="00EE3B7F" w:rsidRPr="00EE3B7F" w14:paraId="3F3278D3" w14:textId="77777777" w:rsidTr="000524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rPr>
        <w:tc>
          <w:tcPr>
            <w:tcW w:w="562" w:type="dxa"/>
            <w:tcBorders>
              <w:top w:val="single" w:sz="4" w:space="0" w:color="000000"/>
              <w:left w:val="single" w:sz="4" w:space="0" w:color="000000"/>
              <w:bottom w:val="single" w:sz="4" w:space="0" w:color="000000"/>
              <w:right w:val="single" w:sz="4" w:space="0" w:color="000000"/>
            </w:tcBorders>
          </w:tcPr>
          <w:p w14:paraId="28C42C7D" w14:textId="77777777" w:rsidR="00EE3B7F" w:rsidRPr="00EE3B7F" w:rsidRDefault="00EE3B7F" w:rsidP="00EE3B7F">
            <w:pPr>
              <w:ind w:left="780" w:hanging="780"/>
              <w:jc w:val="both"/>
              <w:rPr>
                <w:rFonts w:eastAsia="Times New Roman"/>
                <w:b/>
                <w:bCs/>
                <w:color w:val="000000"/>
                <w:u w:color="000000"/>
                <w:lang w:val="lv-LV" w:eastAsia="lv-LV"/>
              </w:rPr>
            </w:pPr>
            <w:r w:rsidRPr="00EE3B7F">
              <w:rPr>
                <w:rFonts w:eastAsia="Times New Roman"/>
                <w:b/>
                <w:bCs/>
                <w:color w:val="000000"/>
                <w:u w:color="000000"/>
                <w:lang w:val="lv-LV" w:eastAsia="lv-LV"/>
              </w:rPr>
              <w:t>2.</w:t>
            </w:r>
          </w:p>
        </w:tc>
        <w:tc>
          <w:tcPr>
            <w:tcW w:w="2122" w:type="dxa"/>
            <w:tcBorders>
              <w:top w:val="single" w:sz="4" w:space="0" w:color="000000"/>
              <w:left w:val="single" w:sz="4" w:space="0" w:color="000000"/>
              <w:bottom w:val="single" w:sz="4" w:space="0" w:color="000000"/>
              <w:right w:val="single" w:sz="4" w:space="0" w:color="000000"/>
            </w:tcBorders>
          </w:tcPr>
          <w:p w14:paraId="08EB6D23" w14:textId="77777777" w:rsidR="00EE3B7F" w:rsidRPr="00EE3B7F" w:rsidRDefault="00EE3B7F" w:rsidP="00EE3B7F">
            <w:pPr>
              <w:ind w:left="29"/>
              <w:rPr>
                <w:rFonts w:eastAsia="Times New Roman"/>
                <w:b/>
                <w:bCs/>
                <w:color w:val="000000"/>
                <w:u w:color="000000"/>
                <w:lang w:val="lv-LV" w:eastAsia="lv-LV"/>
              </w:rPr>
            </w:pPr>
            <w:r w:rsidRPr="00EE3B7F">
              <w:rPr>
                <w:rFonts w:eastAsia="Times New Roman"/>
                <w:color w:val="000000"/>
                <w:u w:color="000000"/>
                <w:lang w:val="lv-LV" w:eastAsia="lv-LV"/>
              </w:rPr>
              <w:t>Papildaprīkojuma pieslēgšana</w:t>
            </w:r>
          </w:p>
        </w:tc>
        <w:tc>
          <w:tcPr>
            <w:tcW w:w="6668" w:type="dxa"/>
            <w:tcBorders>
              <w:top w:val="single" w:sz="4" w:space="0" w:color="000000"/>
              <w:left w:val="single" w:sz="4" w:space="0" w:color="000000"/>
              <w:bottom w:val="single" w:sz="4" w:space="0" w:color="000000"/>
              <w:right w:val="single" w:sz="4" w:space="0" w:color="000000"/>
            </w:tcBorders>
          </w:tcPr>
          <w:p w14:paraId="4AC69442" w14:textId="77777777" w:rsidR="00EE3B7F" w:rsidRPr="00EE3B7F" w:rsidRDefault="00EE3B7F" w:rsidP="00EE3B7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78"/>
              </w:tabs>
              <w:autoSpaceDE w:val="0"/>
              <w:autoSpaceDN w:val="0"/>
              <w:rPr>
                <w:rFonts w:eastAsia="Times New Roman"/>
                <w:color w:val="000000"/>
                <w:u w:color="000000"/>
                <w:lang w:val="lv-LV" w:eastAsia="lv-LV"/>
              </w:rPr>
            </w:pPr>
            <w:r w:rsidRPr="00EE3B7F">
              <w:rPr>
                <w:lang w:val="lv-LV"/>
              </w:rPr>
              <w:t>Jāparedz iespēja nākotnē pievienot:</w:t>
            </w:r>
            <w:r w:rsidRPr="00EE3B7F">
              <w:rPr>
                <w:lang w:val="lv-LV"/>
              </w:rPr>
              <w:br/>
              <w:t>• etiķešu kontroles sistēmu.</w:t>
            </w:r>
            <w:r w:rsidRPr="00EE3B7F">
              <w:rPr>
                <w:lang w:val="lv-LV"/>
              </w:rPr>
              <w:br/>
              <w:t>• automātisku brāķa izmešanu.</w:t>
            </w:r>
            <w:r w:rsidRPr="00EE3B7F">
              <w:rPr>
                <w:lang w:val="lv-LV"/>
              </w:rPr>
              <w:br/>
              <w:t>• kameru kvalitātes kontroles sistēmu.</w:t>
            </w:r>
            <w:r w:rsidRPr="00EE3B7F">
              <w:rPr>
                <w:lang w:val="lv-LV"/>
              </w:rPr>
              <w:br/>
              <w:t>• attālināto servisa moduli.</w:t>
            </w:r>
          </w:p>
        </w:tc>
      </w:tr>
      <w:tr w:rsidR="00EE3B7F" w:rsidRPr="00EE3B7F" w14:paraId="2A066D0D" w14:textId="77777777" w:rsidTr="000524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rPr>
        <w:tc>
          <w:tcPr>
            <w:tcW w:w="562" w:type="dxa"/>
            <w:tcBorders>
              <w:top w:val="single" w:sz="4" w:space="0" w:color="000000"/>
              <w:left w:val="single" w:sz="4" w:space="0" w:color="000000"/>
              <w:bottom w:val="single" w:sz="4" w:space="0" w:color="000000"/>
              <w:right w:val="single" w:sz="4" w:space="0" w:color="000000"/>
            </w:tcBorders>
          </w:tcPr>
          <w:p w14:paraId="0E52101F" w14:textId="77777777" w:rsidR="00EE3B7F" w:rsidRPr="00EE3B7F" w:rsidRDefault="00EE3B7F" w:rsidP="00EE3B7F">
            <w:pPr>
              <w:ind w:left="780" w:hanging="780"/>
              <w:jc w:val="both"/>
              <w:rPr>
                <w:rFonts w:eastAsia="Times New Roman"/>
                <w:b/>
                <w:bCs/>
                <w:color w:val="000000"/>
                <w:u w:color="000000"/>
                <w:lang w:val="lv-LV" w:eastAsia="lv-LV"/>
              </w:rPr>
            </w:pPr>
            <w:r w:rsidRPr="00EE3B7F">
              <w:rPr>
                <w:rFonts w:eastAsia="Times New Roman"/>
                <w:b/>
                <w:bCs/>
                <w:color w:val="000000"/>
                <w:u w:color="000000"/>
                <w:lang w:val="lv-LV" w:eastAsia="lv-LV"/>
              </w:rPr>
              <w:t>3.</w:t>
            </w:r>
          </w:p>
        </w:tc>
        <w:tc>
          <w:tcPr>
            <w:tcW w:w="2122" w:type="dxa"/>
            <w:tcBorders>
              <w:top w:val="single" w:sz="4" w:space="0" w:color="000000"/>
              <w:left w:val="single" w:sz="4" w:space="0" w:color="000000"/>
              <w:bottom w:val="single" w:sz="4" w:space="0" w:color="000000"/>
              <w:right w:val="single" w:sz="4" w:space="0" w:color="000000"/>
            </w:tcBorders>
          </w:tcPr>
          <w:p w14:paraId="7D412417" w14:textId="77777777" w:rsidR="00EE3B7F" w:rsidRPr="00EE3B7F" w:rsidRDefault="00EE3B7F" w:rsidP="00EE3B7F">
            <w:pPr>
              <w:ind w:left="29"/>
              <w:rPr>
                <w:rFonts w:eastAsia="Times New Roman"/>
                <w:b/>
                <w:bCs/>
                <w:color w:val="000000"/>
                <w:u w:color="000000"/>
                <w:lang w:val="lv-LV" w:eastAsia="lv-LV"/>
              </w:rPr>
            </w:pPr>
            <w:r w:rsidRPr="00EE3B7F">
              <w:rPr>
                <w:rFonts w:eastAsia="Times New Roman"/>
                <w:color w:val="000000"/>
                <w:u w:color="000000"/>
                <w:lang w:val="lv-LV" w:eastAsia="lv-LV"/>
              </w:rPr>
              <w:t>Drošības prasības</w:t>
            </w:r>
          </w:p>
        </w:tc>
        <w:tc>
          <w:tcPr>
            <w:tcW w:w="6668" w:type="dxa"/>
            <w:tcBorders>
              <w:top w:val="single" w:sz="4" w:space="0" w:color="000000"/>
              <w:left w:val="single" w:sz="4" w:space="0" w:color="000000"/>
              <w:bottom w:val="single" w:sz="4" w:space="0" w:color="000000"/>
              <w:right w:val="single" w:sz="4" w:space="0" w:color="000000"/>
            </w:tcBorders>
          </w:tcPr>
          <w:p w14:paraId="4712745A" w14:textId="77777777" w:rsidR="00EE3B7F" w:rsidRPr="00EE3B7F" w:rsidRDefault="00EE3B7F" w:rsidP="00EE3B7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78"/>
              </w:tabs>
              <w:autoSpaceDE w:val="0"/>
              <w:autoSpaceDN w:val="0"/>
              <w:rPr>
                <w:rFonts w:eastAsia="Times New Roman"/>
                <w:color w:val="000000"/>
                <w:u w:color="000000"/>
                <w:lang w:val="lv-LV" w:eastAsia="lv-LV"/>
              </w:rPr>
            </w:pPr>
            <w:r w:rsidRPr="00EE3B7F">
              <w:rPr>
                <w:lang w:val="lv-LV"/>
              </w:rPr>
              <w:t>• CE marķējums.</w:t>
            </w:r>
            <w:r w:rsidRPr="00EE3B7F">
              <w:rPr>
                <w:lang w:val="lv-LV"/>
              </w:rPr>
              <w:br/>
              <w:t>• Atbilstība EN ISO 13849 vai ekvivalentam.</w:t>
            </w:r>
            <w:r w:rsidRPr="00EE3B7F">
              <w:rPr>
                <w:lang w:val="lv-LV"/>
              </w:rPr>
              <w:br/>
              <w:t>• Pilnībā noslēgta drošības zona.</w:t>
            </w:r>
            <w:r w:rsidRPr="00EE3B7F">
              <w:rPr>
                <w:lang w:val="lv-LV"/>
              </w:rPr>
              <w:br/>
              <w:t>• Drošības durvju bloķēšana.</w:t>
            </w:r>
            <w:r w:rsidRPr="00EE3B7F">
              <w:rPr>
                <w:lang w:val="lv-LV"/>
              </w:rPr>
              <w:br/>
              <w:t>• Avārijas stop pogas.</w:t>
            </w:r>
          </w:p>
        </w:tc>
      </w:tr>
      <w:tr w:rsidR="00EE3B7F" w:rsidRPr="00EE3B7F" w14:paraId="2351F70C" w14:textId="77777777" w:rsidTr="000524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rPr>
        <w:tc>
          <w:tcPr>
            <w:tcW w:w="562" w:type="dxa"/>
            <w:tcBorders>
              <w:top w:val="single" w:sz="4" w:space="0" w:color="000000"/>
              <w:left w:val="single" w:sz="4" w:space="0" w:color="000000"/>
              <w:bottom w:val="single" w:sz="4" w:space="0" w:color="000000"/>
              <w:right w:val="single" w:sz="4" w:space="0" w:color="000000"/>
            </w:tcBorders>
          </w:tcPr>
          <w:p w14:paraId="539242B8" w14:textId="77777777" w:rsidR="00EE3B7F" w:rsidRPr="00EE3B7F" w:rsidRDefault="00EE3B7F" w:rsidP="00EE3B7F">
            <w:pPr>
              <w:ind w:left="780" w:hanging="780"/>
              <w:jc w:val="both"/>
              <w:rPr>
                <w:rFonts w:eastAsia="Times New Roman"/>
                <w:b/>
                <w:bCs/>
                <w:color w:val="000000"/>
                <w:u w:color="000000"/>
                <w:lang w:val="lv-LV" w:eastAsia="lv-LV"/>
              </w:rPr>
            </w:pPr>
            <w:r w:rsidRPr="00EE3B7F">
              <w:rPr>
                <w:rFonts w:eastAsia="Times New Roman"/>
                <w:b/>
                <w:bCs/>
                <w:color w:val="000000"/>
                <w:u w:color="000000"/>
                <w:lang w:val="lv-LV" w:eastAsia="lv-LV"/>
              </w:rPr>
              <w:t>4.</w:t>
            </w:r>
          </w:p>
        </w:tc>
        <w:tc>
          <w:tcPr>
            <w:tcW w:w="2122" w:type="dxa"/>
            <w:tcBorders>
              <w:top w:val="single" w:sz="4" w:space="0" w:color="000000"/>
              <w:left w:val="single" w:sz="4" w:space="0" w:color="000000"/>
              <w:bottom w:val="single" w:sz="4" w:space="0" w:color="000000"/>
              <w:right w:val="single" w:sz="4" w:space="0" w:color="000000"/>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EE3B7F" w:rsidRPr="00EE3B7F" w14:paraId="514B43C7" w14:textId="77777777" w:rsidTr="000524EC">
              <w:trPr>
                <w:tblCellSpacing w:w="15" w:type="dxa"/>
              </w:trPr>
              <w:tc>
                <w:tcPr>
                  <w:tcW w:w="36" w:type="dxa"/>
                  <w:vAlign w:val="center"/>
                  <w:hideMark/>
                </w:tcPr>
                <w:p w14:paraId="2D16731F" w14:textId="77777777" w:rsidR="00EE3B7F" w:rsidRPr="00EE3B7F" w:rsidRDefault="00EE3B7F" w:rsidP="00EE3B7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v-LV"/>
                    </w:rPr>
                  </w:pPr>
                </w:p>
              </w:tc>
            </w:tr>
          </w:tbl>
          <w:p w14:paraId="4F740920" w14:textId="77777777" w:rsidR="00EE3B7F" w:rsidRPr="00EE3B7F" w:rsidRDefault="00EE3B7F" w:rsidP="00EE3B7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vanish/>
                <w:bdr w:val="none" w:sz="0" w:space="0" w:color="auto"/>
                <w:lang w:val="lv-LV"/>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12"/>
            </w:tblGrid>
            <w:tr w:rsidR="00EE3B7F" w:rsidRPr="00EE3B7F" w14:paraId="62D0D8F9" w14:textId="77777777" w:rsidTr="000524EC">
              <w:trPr>
                <w:tblCellSpacing w:w="15" w:type="dxa"/>
              </w:trPr>
              <w:tc>
                <w:tcPr>
                  <w:tcW w:w="4052" w:type="dxa"/>
                  <w:vAlign w:val="center"/>
                  <w:hideMark/>
                </w:tcPr>
                <w:p w14:paraId="318EF6AE" w14:textId="77777777" w:rsidR="00EE3B7F" w:rsidRPr="00EE3B7F" w:rsidRDefault="00EE3B7F" w:rsidP="00EE3B7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v-LV"/>
                    </w:rPr>
                  </w:pPr>
                  <w:r w:rsidRPr="00EE3B7F">
                    <w:rPr>
                      <w:rFonts w:eastAsia="Times New Roman"/>
                      <w:bdr w:val="none" w:sz="0" w:space="0" w:color="auto"/>
                      <w:lang w:val="lv-LV"/>
                    </w:rPr>
                    <w:t xml:space="preserve">Uzstādīšana un </w:t>
                  </w:r>
                </w:p>
                <w:p w14:paraId="549A33D2" w14:textId="77777777" w:rsidR="00EE3B7F" w:rsidRPr="00EE3B7F" w:rsidRDefault="00EE3B7F" w:rsidP="00EE3B7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v-LV"/>
                    </w:rPr>
                  </w:pPr>
                  <w:r w:rsidRPr="00EE3B7F">
                    <w:rPr>
                      <w:rFonts w:eastAsia="Times New Roman"/>
                      <w:bdr w:val="none" w:sz="0" w:space="0" w:color="auto"/>
                      <w:lang w:val="lv-LV"/>
                    </w:rPr>
                    <w:t xml:space="preserve">nodošana </w:t>
                  </w:r>
                </w:p>
                <w:p w14:paraId="3AC2EB7C" w14:textId="77777777" w:rsidR="00EE3B7F" w:rsidRPr="00EE3B7F" w:rsidRDefault="00EE3B7F" w:rsidP="00EE3B7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v-LV"/>
                    </w:rPr>
                  </w:pPr>
                  <w:r w:rsidRPr="00EE3B7F">
                    <w:rPr>
                      <w:rFonts w:eastAsia="Times New Roman"/>
                      <w:bdr w:val="none" w:sz="0" w:space="0" w:color="auto"/>
                      <w:lang w:val="lv-LV"/>
                    </w:rPr>
                    <w:t>ekspluatācijā</w:t>
                  </w:r>
                </w:p>
              </w:tc>
            </w:tr>
          </w:tbl>
          <w:p w14:paraId="0120BC00" w14:textId="77777777" w:rsidR="00EE3B7F" w:rsidRPr="00EE3B7F" w:rsidRDefault="00EE3B7F" w:rsidP="00EE3B7F">
            <w:pPr>
              <w:ind w:left="29"/>
              <w:rPr>
                <w:rFonts w:eastAsia="Times New Roman"/>
                <w:b/>
                <w:bCs/>
                <w:color w:val="000000"/>
                <w:u w:color="000000"/>
                <w:lang w:val="lv-LV" w:eastAsia="lv-LV"/>
              </w:rPr>
            </w:pPr>
          </w:p>
        </w:tc>
        <w:tc>
          <w:tcPr>
            <w:tcW w:w="6668" w:type="dxa"/>
            <w:tcBorders>
              <w:top w:val="single" w:sz="4" w:space="0" w:color="000000"/>
              <w:left w:val="single" w:sz="4" w:space="0" w:color="000000"/>
              <w:bottom w:val="single" w:sz="4" w:space="0" w:color="000000"/>
              <w:right w:val="single" w:sz="4" w:space="0" w:color="000000"/>
            </w:tcBorders>
          </w:tcPr>
          <w:p w14:paraId="5FD902EC" w14:textId="77777777" w:rsidR="00EE3B7F" w:rsidRPr="00EE3B7F" w:rsidRDefault="00EE3B7F" w:rsidP="00EE3B7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78"/>
              </w:tabs>
              <w:autoSpaceDE w:val="0"/>
              <w:autoSpaceDN w:val="0"/>
              <w:rPr>
                <w:rFonts w:eastAsia="Times New Roman"/>
                <w:color w:val="000000"/>
                <w:u w:color="000000"/>
                <w:lang w:val="lv-LV" w:eastAsia="lv-LV"/>
              </w:rPr>
            </w:pPr>
            <w:r w:rsidRPr="00EE3B7F">
              <w:rPr>
                <w:lang w:val="lv-LV"/>
              </w:rPr>
              <w:t>• Uzstādīšanu veic piegādātāja sertificēti speciālisti.</w:t>
            </w:r>
            <w:r w:rsidRPr="00EE3B7F">
              <w:rPr>
                <w:lang w:val="lv-LV"/>
              </w:rPr>
              <w:br/>
              <w:t>• Pilna montāža un nodošana ekspluatācijā.</w:t>
            </w:r>
            <w:r w:rsidRPr="00EE3B7F">
              <w:rPr>
                <w:lang w:val="lv-LV"/>
              </w:rPr>
              <w:br/>
              <w:t>• Darba parametru noregulēšana.</w:t>
            </w:r>
            <w:r w:rsidRPr="00EE3B7F">
              <w:rPr>
                <w:lang w:val="lv-LV"/>
              </w:rPr>
              <w:br/>
              <w:t>• Funkcionālā testēšana.</w:t>
            </w:r>
            <w:r w:rsidRPr="00EE3B7F">
              <w:rPr>
                <w:lang w:val="lv-LV"/>
              </w:rPr>
              <w:br/>
              <w:t>• Operatoru un tehniskā personāla apmācība.</w:t>
            </w:r>
          </w:p>
        </w:tc>
      </w:tr>
      <w:tr w:rsidR="00EE3B7F" w:rsidRPr="00EE3B7F" w14:paraId="0EC605AC" w14:textId="77777777" w:rsidTr="000524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rPr>
        <w:tc>
          <w:tcPr>
            <w:tcW w:w="562" w:type="dxa"/>
            <w:tcBorders>
              <w:top w:val="single" w:sz="4" w:space="0" w:color="000000"/>
              <w:left w:val="single" w:sz="4" w:space="0" w:color="000000"/>
              <w:bottom w:val="single" w:sz="4" w:space="0" w:color="000000"/>
              <w:right w:val="single" w:sz="4" w:space="0" w:color="000000"/>
            </w:tcBorders>
          </w:tcPr>
          <w:p w14:paraId="1A7F481A" w14:textId="77777777" w:rsidR="00EE3B7F" w:rsidRPr="00EE3B7F" w:rsidRDefault="00EE3B7F" w:rsidP="00EE3B7F">
            <w:pPr>
              <w:ind w:left="780" w:hanging="780"/>
              <w:jc w:val="both"/>
              <w:rPr>
                <w:rFonts w:eastAsia="Times New Roman"/>
                <w:b/>
                <w:bCs/>
                <w:color w:val="000000"/>
                <w:u w:color="000000"/>
                <w:lang w:val="lv-LV" w:eastAsia="lv-LV"/>
              </w:rPr>
            </w:pPr>
            <w:r w:rsidRPr="00EE3B7F">
              <w:rPr>
                <w:rFonts w:eastAsia="Times New Roman"/>
                <w:b/>
                <w:bCs/>
                <w:color w:val="000000"/>
                <w:u w:color="000000"/>
                <w:lang w:val="lv-LV" w:eastAsia="lv-LV"/>
              </w:rPr>
              <w:t>5.</w:t>
            </w:r>
          </w:p>
        </w:tc>
        <w:tc>
          <w:tcPr>
            <w:tcW w:w="2122" w:type="dxa"/>
            <w:tcBorders>
              <w:top w:val="single" w:sz="4" w:space="0" w:color="000000"/>
              <w:left w:val="single" w:sz="4" w:space="0" w:color="000000"/>
              <w:bottom w:val="single" w:sz="4" w:space="0" w:color="000000"/>
              <w:right w:val="single" w:sz="4" w:space="0" w:color="000000"/>
            </w:tcBorders>
          </w:tcPr>
          <w:p w14:paraId="1FFDBE87" w14:textId="77777777" w:rsidR="00EE3B7F" w:rsidRPr="00EE3B7F" w:rsidRDefault="00EE3B7F" w:rsidP="00EE3B7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v-LV"/>
              </w:rPr>
            </w:pPr>
            <w:r w:rsidRPr="00EE3B7F">
              <w:rPr>
                <w:lang w:val="lv-LV"/>
              </w:rPr>
              <w:t>Dokumentācija un atbalsts</w:t>
            </w:r>
          </w:p>
        </w:tc>
        <w:tc>
          <w:tcPr>
            <w:tcW w:w="6668" w:type="dxa"/>
            <w:tcBorders>
              <w:top w:val="single" w:sz="4" w:space="0" w:color="000000"/>
              <w:left w:val="single" w:sz="4" w:space="0" w:color="000000"/>
              <w:bottom w:val="single" w:sz="4" w:space="0" w:color="000000"/>
              <w:right w:val="single" w:sz="4" w:space="0" w:color="000000"/>
            </w:tcBorders>
          </w:tcPr>
          <w:p w14:paraId="6482F38B" w14:textId="77777777" w:rsidR="00EE3B7F" w:rsidRPr="00EE3B7F" w:rsidRDefault="00EE3B7F" w:rsidP="00EE3B7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78"/>
              </w:tabs>
              <w:autoSpaceDE w:val="0"/>
              <w:autoSpaceDN w:val="0"/>
              <w:rPr>
                <w:lang w:val="lv-LV"/>
              </w:rPr>
            </w:pPr>
            <w:r w:rsidRPr="00EE3B7F">
              <w:rPr>
                <w:lang w:val="lv-LV"/>
              </w:rPr>
              <w:t>• Lietošanas instrukcija latviešu vai angļu valodā.</w:t>
            </w:r>
            <w:r w:rsidRPr="00EE3B7F">
              <w:rPr>
                <w:lang w:val="lv-LV"/>
              </w:rPr>
              <w:br/>
              <w:t>• Mehāniskās un elektriskās shēmas.</w:t>
            </w:r>
            <w:r w:rsidRPr="00EE3B7F">
              <w:rPr>
                <w:lang w:val="lv-LV"/>
              </w:rPr>
              <w:br/>
              <w:t>• Rezerves daļu katalogs.</w:t>
            </w:r>
            <w:r w:rsidRPr="00EE3B7F">
              <w:rPr>
                <w:lang w:val="lv-LV"/>
              </w:rPr>
              <w:br/>
              <w:t>• Apkopes instrukcija.</w:t>
            </w:r>
            <w:r w:rsidRPr="00EE3B7F">
              <w:rPr>
                <w:lang w:val="lv-LV"/>
              </w:rPr>
              <w:br/>
              <w:t>• Attālināta tehniskā palīdzība.</w:t>
            </w:r>
            <w:r w:rsidRPr="00EE3B7F">
              <w:rPr>
                <w:lang w:val="lv-LV"/>
              </w:rPr>
              <w:br/>
              <w:t>• Rezerves daļu pieejamība vismaz 10 gadus.</w:t>
            </w:r>
          </w:p>
        </w:tc>
      </w:tr>
      <w:tr w:rsidR="00EE3B7F" w:rsidRPr="00EE3B7F" w14:paraId="5A7F6F73" w14:textId="77777777" w:rsidTr="000524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rPr>
        <w:tc>
          <w:tcPr>
            <w:tcW w:w="562" w:type="dxa"/>
            <w:tcBorders>
              <w:top w:val="single" w:sz="4" w:space="0" w:color="000000"/>
              <w:left w:val="single" w:sz="4" w:space="0" w:color="000000"/>
              <w:bottom w:val="single" w:sz="4" w:space="0" w:color="000000"/>
              <w:right w:val="single" w:sz="4" w:space="0" w:color="000000"/>
            </w:tcBorders>
          </w:tcPr>
          <w:p w14:paraId="5DD459B8" w14:textId="77777777" w:rsidR="00EE3B7F" w:rsidRPr="00EE3B7F" w:rsidRDefault="00EE3B7F" w:rsidP="00EE3B7F">
            <w:pPr>
              <w:ind w:left="780" w:hanging="780"/>
              <w:jc w:val="both"/>
              <w:rPr>
                <w:rFonts w:eastAsia="Times New Roman"/>
                <w:b/>
                <w:bCs/>
                <w:color w:val="000000"/>
                <w:u w:color="000000"/>
                <w:lang w:val="lv-LV" w:eastAsia="lv-LV"/>
              </w:rPr>
            </w:pPr>
            <w:r w:rsidRPr="00EE3B7F">
              <w:rPr>
                <w:rFonts w:eastAsia="Times New Roman"/>
                <w:b/>
                <w:bCs/>
                <w:color w:val="000000"/>
                <w:u w:color="000000"/>
                <w:lang w:val="lv-LV" w:eastAsia="lv-LV"/>
              </w:rPr>
              <w:t>6.</w:t>
            </w:r>
          </w:p>
        </w:tc>
        <w:tc>
          <w:tcPr>
            <w:tcW w:w="2122" w:type="dxa"/>
            <w:tcBorders>
              <w:top w:val="single" w:sz="4" w:space="0" w:color="000000"/>
              <w:left w:val="single" w:sz="4" w:space="0" w:color="000000"/>
              <w:bottom w:val="single" w:sz="4" w:space="0" w:color="000000"/>
              <w:right w:val="single" w:sz="4" w:space="0" w:color="000000"/>
            </w:tcBorders>
          </w:tcPr>
          <w:p w14:paraId="3682D790" w14:textId="77777777" w:rsidR="00EE3B7F" w:rsidRPr="00EE3B7F" w:rsidRDefault="00EE3B7F" w:rsidP="00EE3B7F">
            <w:pPr>
              <w:ind w:left="29"/>
              <w:rPr>
                <w:rFonts w:eastAsia="Times New Roman"/>
                <w:color w:val="000000"/>
                <w:u w:color="000000"/>
                <w:lang w:val="lv-LV" w:eastAsia="lv-LV"/>
              </w:rPr>
            </w:pPr>
            <w:r w:rsidRPr="00EE3B7F">
              <w:rPr>
                <w:rFonts w:eastAsia="Times New Roman"/>
                <w:color w:val="000000"/>
                <w:u w:color="000000"/>
                <w:lang w:val="lv-LV" w:eastAsia="lv-LV"/>
              </w:rPr>
              <w:t>Piedāvājuma sagatavošanas prasības</w:t>
            </w:r>
          </w:p>
        </w:tc>
        <w:tc>
          <w:tcPr>
            <w:tcW w:w="6668" w:type="dxa"/>
            <w:tcBorders>
              <w:top w:val="single" w:sz="4" w:space="0" w:color="000000"/>
              <w:left w:val="single" w:sz="4" w:space="0" w:color="000000"/>
              <w:bottom w:val="single" w:sz="4" w:space="0" w:color="000000"/>
              <w:right w:val="single" w:sz="4" w:space="0" w:color="000000"/>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EE3B7F" w:rsidRPr="00EE3B7F" w14:paraId="605E9A59" w14:textId="77777777" w:rsidTr="000524EC">
              <w:trPr>
                <w:tblCellSpacing w:w="15" w:type="dxa"/>
              </w:trPr>
              <w:tc>
                <w:tcPr>
                  <w:tcW w:w="36" w:type="dxa"/>
                  <w:vAlign w:val="center"/>
                  <w:hideMark/>
                </w:tcPr>
                <w:p w14:paraId="5494827B" w14:textId="77777777" w:rsidR="00EE3B7F" w:rsidRPr="00EE3B7F" w:rsidRDefault="00EE3B7F" w:rsidP="00EE3B7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v-LV"/>
                    </w:rPr>
                  </w:pPr>
                </w:p>
              </w:tc>
            </w:tr>
          </w:tbl>
          <w:p w14:paraId="2854373A" w14:textId="77777777" w:rsidR="00EE3B7F" w:rsidRPr="00EE3B7F" w:rsidRDefault="00EE3B7F" w:rsidP="00EE3B7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vanish/>
                <w:bdr w:val="none" w:sz="0" w:space="0" w:color="auto"/>
                <w:lang w:val="lv-LV"/>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EE3B7F" w:rsidRPr="00EE3B7F" w14:paraId="338C4F70" w14:textId="77777777" w:rsidTr="000524EC">
              <w:trPr>
                <w:tblCellSpacing w:w="15" w:type="dxa"/>
              </w:trPr>
              <w:tc>
                <w:tcPr>
                  <w:tcW w:w="9300" w:type="dxa"/>
                  <w:vAlign w:val="center"/>
                  <w:hideMark/>
                </w:tcPr>
                <w:p w14:paraId="41D77F51" w14:textId="77777777" w:rsidR="00EE3B7F" w:rsidRPr="00EE3B7F" w:rsidRDefault="00EE3B7F" w:rsidP="00EE3B7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v-LV"/>
                    </w:rPr>
                  </w:pPr>
                  <w:r w:rsidRPr="00EE3B7F">
                    <w:rPr>
                      <w:rFonts w:eastAsia="Times New Roman"/>
                      <w:bdr w:val="none" w:sz="0" w:space="0" w:color="auto"/>
                      <w:lang w:val="lv-LV"/>
                    </w:rPr>
                    <w:t>Pretendentam jāiesniedz:</w:t>
                  </w:r>
                  <w:r w:rsidRPr="00EE3B7F">
                    <w:rPr>
                      <w:rFonts w:eastAsia="Times New Roman"/>
                      <w:bdr w:val="none" w:sz="0" w:space="0" w:color="auto"/>
                      <w:lang w:val="lv-LV"/>
                    </w:rPr>
                    <w:br/>
                    <w:t>• Tehniskā specifikācija.</w:t>
                  </w:r>
                  <w:r w:rsidRPr="00EE3B7F">
                    <w:rPr>
                      <w:rFonts w:eastAsia="Times New Roman"/>
                      <w:bdr w:val="none" w:sz="0" w:space="0" w:color="auto"/>
                      <w:lang w:val="lv-LV"/>
                    </w:rPr>
                    <w:br/>
                    <w:t>• Finanšu piedāvajums (iekārta, uzstādīšana, apmācība, transports).</w:t>
                  </w:r>
                </w:p>
                <w:p w14:paraId="033C18B3" w14:textId="77777777" w:rsidR="00EE3B7F" w:rsidRPr="00EE3B7F" w:rsidRDefault="00EE3B7F" w:rsidP="00EE3B7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v-LV"/>
                    </w:rPr>
                  </w:pPr>
                </w:p>
              </w:tc>
            </w:tr>
          </w:tbl>
          <w:p w14:paraId="28D04F50" w14:textId="77777777" w:rsidR="00EE3B7F" w:rsidRPr="00EE3B7F" w:rsidRDefault="00EE3B7F" w:rsidP="00EE3B7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78"/>
              </w:tabs>
              <w:autoSpaceDE w:val="0"/>
              <w:autoSpaceDN w:val="0"/>
              <w:rPr>
                <w:rFonts w:eastAsia="Times New Roman"/>
                <w:color w:val="000000"/>
                <w:u w:color="000000"/>
                <w:lang w:val="lv-LV" w:eastAsia="lv-LV"/>
              </w:rPr>
            </w:pPr>
          </w:p>
        </w:tc>
      </w:tr>
    </w:tbl>
    <w:p w14:paraId="0D85C2C4" w14:textId="77777777" w:rsidR="00242B61" w:rsidRPr="00EE3B7F" w:rsidRDefault="00242B61" w:rsidP="00C82CEB">
      <w:pPr>
        <w:pStyle w:val="BodyAA"/>
        <w:rPr>
          <w:rFonts w:ascii="Times New Roman" w:hAnsi="Times New Roman" w:cs="Times New Roman"/>
          <w:sz w:val="24"/>
          <w:szCs w:val="24"/>
          <w:lang w:val="en-US"/>
        </w:rPr>
      </w:pPr>
    </w:p>
    <w:p w14:paraId="5CF2B9BB" w14:textId="77777777" w:rsidR="00C82CEB" w:rsidRDefault="00C82CEB" w:rsidP="00C82CEB">
      <w:pPr>
        <w:pStyle w:val="BodyAA"/>
        <w:rPr>
          <w:rFonts w:ascii="Times New Roman" w:hAnsi="Times New Roman" w:cs="Times New Roman"/>
          <w:sz w:val="24"/>
          <w:szCs w:val="24"/>
        </w:rPr>
      </w:pPr>
    </w:p>
    <w:p w14:paraId="6A26930F" w14:textId="77777777" w:rsidR="00EE3B7F" w:rsidRPr="000156C1" w:rsidRDefault="00EE3B7F" w:rsidP="00C82CEB">
      <w:pPr>
        <w:pStyle w:val="BodyAA"/>
        <w:rPr>
          <w:rFonts w:ascii="Times New Roman" w:hAnsi="Times New Roman" w:cs="Times New Roman"/>
          <w:sz w:val="24"/>
          <w:szCs w:val="24"/>
        </w:rPr>
      </w:pPr>
    </w:p>
    <w:p w14:paraId="461E0059" w14:textId="77777777" w:rsidR="00242B61" w:rsidRPr="000156C1" w:rsidRDefault="00242B61" w:rsidP="00242B6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 w:line="266" w:lineRule="auto"/>
        <w:ind w:right="352"/>
        <w:rPr>
          <w:rFonts w:eastAsia="Times New Roman"/>
          <w:bdr w:val="none" w:sz="0" w:space="0" w:color="auto"/>
          <w:lang w:val="lv-LV"/>
        </w:rPr>
      </w:pPr>
      <w:r w:rsidRPr="000156C1">
        <w:rPr>
          <w:rFonts w:eastAsia="Times New Roman"/>
          <w:spacing w:val="-4"/>
          <w:bdr w:val="none" w:sz="0" w:space="0" w:color="auto"/>
          <w:lang w:val="lv-LV"/>
        </w:rPr>
        <w:t>Apliecinām,</w:t>
      </w:r>
      <w:r w:rsidRPr="000156C1">
        <w:rPr>
          <w:rFonts w:eastAsia="Times New Roman"/>
          <w:bdr w:val="none" w:sz="0" w:space="0" w:color="auto"/>
          <w:lang w:val="lv-LV"/>
        </w:rPr>
        <w:t xml:space="preserve"> </w:t>
      </w:r>
      <w:r w:rsidRPr="000156C1">
        <w:rPr>
          <w:rFonts w:eastAsia="Times New Roman"/>
          <w:spacing w:val="-4"/>
          <w:bdr w:val="none" w:sz="0" w:space="0" w:color="auto"/>
          <w:lang w:val="lv-LV"/>
        </w:rPr>
        <w:t>ka</w:t>
      </w:r>
      <w:r w:rsidRPr="000156C1">
        <w:rPr>
          <w:rFonts w:eastAsia="Times New Roman"/>
          <w:bdr w:val="none" w:sz="0" w:space="0" w:color="auto"/>
          <w:lang w:val="lv-LV"/>
        </w:rPr>
        <w:t xml:space="preserve"> </w:t>
      </w:r>
      <w:r w:rsidRPr="000156C1">
        <w:rPr>
          <w:rFonts w:eastAsia="Times New Roman"/>
          <w:spacing w:val="-4"/>
          <w:bdr w:val="none" w:sz="0" w:space="0" w:color="auto"/>
          <w:lang w:val="lv-LV"/>
        </w:rPr>
        <w:t>finanšu</w:t>
      </w:r>
      <w:r w:rsidRPr="000156C1">
        <w:rPr>
          <w:rFonts w:eastAsia="Times New Roman"/>
          <w:bdr w:val="none" w:sz="0" w:space="0" w:color="auto"/>
          <w:lang w:val="lv-LV"/>
        </w:rPr>
        <w:t xml:space="preserve"> </w:t>
      </w:r>
      <w:r w:rsidRPr="000156C1">
        <w:rPr>
          <w:rFonts w:eastAsia="Times New Roman"/>
          <w:spacing w:val="-4"/>
          <w:bdr w:val="none" w:sz="0" w:space="0" w:color="auto"/>
          <w:lang w:val="lv-LV"/>
        </w:rPr>
        <w:t>piedāvājumā</w:t>
      </w:r>
      <w:r w:rsidRPr="000156C1">
        <w:rPr>
          <w:rFonts w:eastAsia="Times New Roman"/>
          <w:bdr w:val="none" w:sz="0" w:space="0" w:color="auto"/>
          <w:lang w:val="lv-LV"/>
        </w:rPr>
        <w:t xml:space="preserve"> </w:t>
      </w:r>
      <w:r w:rsidRPr="000156C1">
        <w:rPr>
          <w:rFonts w:eastAsia="Times New Roman"/>
          <w:spacing w:val="-4"/>
          <w:bdr w:val="none" w:sz="0" w:space="0" w:color="auto"/>
          <w:lang w:val="lv-LV"/>
        </w:rPr>
        <w:t>norādītajā</w:t>
      </w:r>
      <w:r w:rsidRPr="000156C1">
        <w:rPr>
          <w:rFonts w:eastAsia="Times New Roman"/>
          <w:bdr w:val="none" w:sz="0" w:space="0" w:color="auto"/>
          <w:lang w:val="lv-LV"/>
        </w:rPr>
        <w:t xml:space="preserve"> </w:t>
      </w:r>
      <w:r w:rsidRPr="000156C1">
        <w:rPr>
          <w:rFonts w:eastAsia="Times New Roman"/>
          <w:spacing w:val="-4"/>
          <w:bdr w:val="none" w:sz="0" w:space="0" w:color="auto"/>
          <w:lang w:val="lv-LV"/>
        </w:rPr>
        <w:t>cenā</w:t>
      </w:r>
      <w:r w:rsidRPr="000156C1">
        <w:rPr>
          <w:rFonts w:eastAsia="Times New Roman"/>
          <w:bdr w:val="none" w:sz="0" w:space="0" w:color="auto"/>
          <w:lang w:val="lv-LV"/>
        </w:rPr>
        <w:t xml:space="preserve"> </w:t>
      </w:r>
      <w:r w:rsidRPr="000156C1">
        <w:rPr>
          <w:rFonts w:eastAsia="Times New Roman"/>
          <w:spacing w:val="-4"/>
          <w:bdr w:val="none" w:sz="0" w:space="0" w:color="auto"/>
          <w:lang w:val="lv-LV"/>
        </w:rPr>
        <w:t>ietvertas</w:t>
      </w:r>
      <w:r w:rsidRPr="000156C1">
        <w:rPr>
          <w:rFonts w:eastAsia="Times New Roman"/>
          <w:bdr w:val="none" w:sz="0" w:space="0" w:color="auto"/>
          <w:lang w:val="lv-LV"/>
        </w:rPr>
        <w:t xml:space="preserve"> </w:t>
      </w:r>
      <w:r w:rsidRPr="000156C1">
        <w:rPr>
          <w:rFonts w:eastAsia="Times New Roman"/>
          <w:spacing w:val="-4"/>
          <w:bdr w:val="none" w:sz="0" w:space="0" w:color="auto"/>
          <w:lang w:val="lv-LV"/>
        </w:rPr>
        <w:t>visas</w:t>
      </w:r>
      <w:r w:rsidRPr="000156C1">
        <w:rPr>
          <w:rFonts w:eastAsia="Times New Roman"/>
          <w:bdr w:val="none" w:sz="0" w:space="0" w:color="auto"/>
          <w:lang w:val="lv-LV"/>
        </w:rPr>
        <w:t xml:space="preserve"> </w:t>
      </w:r>
      <w:r w:rsidRPr="000156C1">
        <w:rPr>
          <w:rFonts w:eastAsia="Times New Roman"/>
          <w:spacing w:val="-4"/>
          <w:bdr w:val="none" w:sz="0" w:space="0" w:color="auto"/>
          <w:lang w:val="lv-LV"/>
        </w:rPr>
        <w:t>izmaksas,</w:t>
      </w:r>
      <w:r w:rsidRPr="000156C1">
        <w:rPr>
          <w:rFonts w:eastAsia="Times New Roman"/>
          <w:bdr w:val="none" w:sz="0" w:space="0" w:color="auto"/>
          <w:lang w:val="lv-LV"/>
        </w:rPr>
        <w:t xml:space="preserve"> </w:t>
      </w:r>
      <w:r w:rsidRPr="000156C1">
        <w:rPr>
          <w:rFonts w:eastAsia="Times New Roman"/>
          <w:spacing w:val="-4"/>
          <w:bdr w:val="none" w:sz="0" w:space="0" w:color="auto"/>
          <w:lang w:val="lv-LV"/>
        </w:rPr>
        <w:t>kas</w:t>
      </w:r>
      <w:r w:rsidRPr="000156C1">
        <w:rPr>
          <w:rFonts w:eastAsia="Times New Roman"/>
          <w:bdr w:val="none" w:sz="0" w:space="0" w:color="auto"/>
          <w:lang w:val="lv-LV"/>
        </w:rPr>
        <w:t xml:space="preserve"> </w:t>
      </w:r>
      <w:r w:rsidRPr="000156C1">
        <w:rPr>
          <w:rFonts w:eastAsia="Times New Roman"/>
          <w:spacing w:val="-4"/>
          <w:bdr w:val="none" w:sz="0" w:space="0" w:color="auto"/>
          <w:lang w:val="lv-LV"/>
        </w:rPr>
        <w:t>saistītas</w:t>
      </w:r>
      <w:r w:rsidRPr="000156C1">
        <w:rPr>
          <w:rFonts w:eastAsia="Times New Roman"/>
          <w:bdr w:val="none" w:sz="0" w:space="0" w:color="auto"/>
          <w:lang w:val="lv-LV"/>
        </w:rPr>
        <w:t xml:space="preserve"> </w:t>
      </w:r>
      <w:r w:rsidRPr="000156C1">
        <w:rPr>
          <w:rFonts w:eastAsia="Times New Roman"/>
          <w:spacing w:val="-4"/>
          <w:bdr w:val="none" w:sz="0" w:space="0" w:color="auto"/>
          <w:lang w:val="lv-LV"/>
        </w:rPr>
        <w:t>ar</w:t>
      </w:r>
      <w:r w:rsidRPr="000156C1">
        <w:rPr>
          <w:rFonts w:eastAsia="Times New Roman"/>
          <w:bdr w:val="none" w:sz="0" w:space="0" w:color="auto"/>
          <w:lang w:val="lv-LV"/>
        </w:rPr>
        <w:t xml:space="preserve"> </w:t>
      </w:r>
      <w:r w:rsidRPr="000156C1">
        <w:rPr>
          <w:rFonts w:eastAsia="Times New Roman"/>
          <w:spacing w:val="-4"/>
          <w:bdr w:val="none" w:sz="0" w:space="0" w:color="auto"/>
          <w:lang w:val="lv-LV"/>
        </w:rPr>
        <w:t>Iepirkuma</w:t>
      </w:r>
      <w:r w:rsidRPr="000156C1">
        <w:rPr>
          <w:rFonts w:eastAsia="Times New Roman"/>
          <w:bdr w:val="none" w:sz="0" w:space="0" w:color="auto"/>
          <w:lang w:val="lv-LV"/>
        </w:rPr>
        <w:t xml:space="preserve"> </w:t>
      </w:r>
      <w:r w:rsidRPr="000156C1">
        <w:rPr>
          <w:rFonts w:eastAsia="Times New Roman"/>
          <w:spacing w:val="-4"/>
          <w:bdr w:val="none" w:sz="0" w:space="0" w:color="auto"/>
          <w:lang w:val="lv-LV"/>
        </w:rPr>
        <w:t>tehniskajā</w:t>
      </w:r>
      <w:r w:rsidRPr="000156C1">
        <w:rPr>
          <w:rFonts w:eastAsia="Times New Roman"/>
          <w:bdr w:val="none" w:sz="0" w:space="0" w:color="auto"/>
          <w:lang w:val="lv-LV"/>
        </w:rPr>
        <w:t xml:space="preserve"> </w:t>
      </w:r>
      <w:r w:rsidRPr="000156C1">
        <w:rPr>
          <w:rFonts w:eastAsia="Times New Roman"/>
          <w:spacing w:val="-4"/>
          <w:bdr w:val="none" w:sz="0" w:space="0" w:color="auto"/>
          <w:lang w:val="lv-LV"/>
        </w:rPr>
        <w:t>specifikācijā</w:t>
      </w:r>
      <w:r w:rsidRPr="000156C1">
        <w:rPr>
          <w:rFonts w:eastAsia="Times New Roman"/>
          <w:spacing w:val="40"/>
          <w:bdr w:val="none" w:sz="0" w:space="0" w:color="auto"/>
          <w:lang w:val="lv-LV"/>
        </w:rPr>
        <w:t xml:space="preserve"> </w:t>
      </w:r>
      <w:r w:rsidRPr="000156C1">
        <w:rPr>
          <w:rFonts w:eastAsia="Times New Roman"/>
          <w:bdr w:val="none" w:sz="0" w:space="0" w:color="auto"/>
          <w:lang w:val="lv-LV"/>
        </w:rPr>
        <w:t>noteikto</w:t>
      </w:r>
      <w:r w:rsidRPr="000156C1">
        <w:rPr>
          <w:rFonts w:eastAsia="Times New Roman"/>
          <w:spacing w:val="-10"/>
          <w:bdr w:val="none" w:sz="0" w:space="0" w:color="auto"/>
          <w:lang w:val="lv-LV"/>
        </w:rPr>
        <w:t xml:space="preserve"> </w:t>
      </w:r>
      <w:r w:rsidRPr="000156C1">
        <w:rPr>
          <w:rFonts w:eastAsia="Times New Roman"/>
          <w:bdr w:val="none" w:sz="0" w:space="0" w:color="auto"/>
          <w:lang w:val="lv-LV"/>
        </w:rPr>
        <w:t>pakalpojumu</w:t>
      </w:r>
      <w:r w:rsidRPr="000156C1">
        <w:rPr>
          <w:rFonts w:eastAsia="Times New Roman"/>
          <w:spacing w:val="-10"/>
          <w:bdr w:val="none" w:sz="0" w:space="0" w:color="auto"/>
          <w:lang w:val="lv-LV"/>
        </w:rPr>
        <w:t xml:space="preserve"> </w:t>
      </w:r>
      <w:r w:rsidRPr="000156C1">
        <w:rPr>
          <w:rFonts w:eastAsia="Times New Roman"/>
          <w:bdr w:val="none" w:sz="0" w:space="0" w:color="auto"/>
          <w:lang w:val="lv-LV"/>
        </w:rPr>
        <w:t>sniegšanu</w:t>
      </w:r>
      <w:r w:rsidRPr="000156C1">
        <w:rPr>
          <w:rFonts w:eastAsia="Times New Roman"/>
          <w:spacing w:val="-10"/>
          <w:bdr w:val="none" w:sz="0" w:space="0" w:color="auto"/>
          <w:lang w:val="lv-LV"/>
        </w:rPr>
        <w:t xml:space="preserve"> </w:t>
      </w:r>
      <w:r w:rsidRPr="000156C1">
        <w:rPr>
          <w:rFonts w:eastAsia="Times New Roman"/>
          <w:bdr w:val="none" w:sz="0" w:space="0" w:color="auto"/>
          <w:lang w:val="lv-LV"/>
        </w:rPr>
        <w:t>pilnā</w:t>
      </w:r>
      <w:r w:rsidRPr="000156C1">
        <w:rPr>
          <w:rFonts w:eastAsia="Times New Roman"/>
          <w:spacing w:val="-10"/>
          <w:bdr w:val="none" w:sz="0" w:space="0" w:color="auto"/>
          <w:lang w:val="lv-LV"/>
        </w:rPr>
        <w:t xml:space="preserve"> </w:t>
      </w:r>
      <w:r w:rsidRPr="000156C1">
        <w:rPr>
          <w:rFonts w:eastAsia="Times New Roman"/>
          <w:bdr w:val="none" w:sz="0" w:space="0" w:color="auto"/>
          <w:lang w:val="lv-LV"/>
        </w:rPr>
        <w:t>apjomā.</w:t>
      </w:r>
    </w:p>
    <w:p w14:paraId="08002B4E" w14:textId="5F3712FC" w:rsidR="00242B61" w:rsidRPr="000156C1" w:rsidRDefault="00242B61" w:rsidP="00242B6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61" w:after="4" w:line="261" w:lineRule="auto"/>
        <w:ind w:right="276"/>
        <w:rPr>
          <w:rFonts w:eastAsia="Times New Roman"/>
          <w:spacing w:val="40"/>
          <w:bdr w:val="none" w:sz="0" w:space="0" w:color="auto"/>
          <w:lang w:val="lv-LV"/>
        </w:rPr>
      </w:pPr>
      <w:r w:rsidRPr="000156C1">
        <w:rPr>
          <w:rFonts w:eastAsia="Times New Roman"/>
          <w:spacing w:val="-6"/>
          <w:bdr w:val="none" w:sz="0" w:space="0" w:color="auto"/>
          <w:lang w:val="lv-LV"/>
        </w:rPr>
        <w:t>Ar</w:t>
      </w:r>
      <w:r w:rsidRPr="000156C1">
        <w:rPr>
          <w:rFonts w:eastAsia="Times New Roman"/>
          <w:spacing w:val="-3"/>
          <w:bdr w:val="none" w:sz="0" w:space="0" w:color="auto"/>
          <w:lang w:val="lv-LV"/>
        </w:rPr>
        <w:t xml:space="preserve"> </w:t>
      </w:r>
      <w:r w:rsidRPr="000156C1">
        <w:rPr>
          <w:rFonts w:eastAsia="Times New Roman"/>
          <w:spacing w:val="-6"/>
          <w:bdr w:val="none" w:sz="0" w:space="0" w:color="auto"/>
          <w:lang w:val="lv-LV"/>
        </w:rPr>
        <w:t>šo</w:t>
      </w:r>
      <w:r w:rsidRPr="000156C1">
        <w:rPr>
          <w:rFonts w:eastAsia="Times New Roman"/>
          <w:spacing w:val="-3"/>
          <w:bdr w:val="none" w:sz="0" w:space="0" w:color="auto"/>
          <w:lang w:val="lv-LV"/>
        </w:rPr>
        <w:t xml:space="preserve"> </w:t>
      </w:r>
      <w:r w:rsidRPr="000156C1">
        <w:rPr>
          <w:rFonts w:eastAsia="Times New Roman"/>
          <w:spacing w:val="-6"/>
          <w:bdr w:val="none" w:sz="0" w:space="0" w:color="auto"/>
          <w:lang w:val="lv-LV"/>
        </w:rPr>
        <w:t>garantējam</w:t>
      </w:r>
      <w:r w:rsidRPr="000156C1">
        <w:rPr>
          <w:rFonts w:eastAsia="Times New Roman"/>
          <w:spacing w:val="-4"/>
          <w:bdr w:val="none" w:sz="0" w:space="0" w:color="auto"/>
          <w:lang w:val="lv-LV"/>
        </w:rPr>
        <w:t xml:space="preserve"> </w:t>
      </w:r>
      <w:r w:rsidRPr="000156C1">
        <w:rPr>
          <w:rFonts w:eastAsia="Times New Roman"/>
          <w:spacing w:val="-6"/>
          <w:bdr w:val="none" w:sz="0" w:space="0" w:color="auto"/>
          <w:lang w:val="lv-LV"/>
        </w:rPr>
        <w:t>sniegto</w:t>
      </w:r>
      <w:r w:rsidRPr="000156C1">
        <w:rPr>
          <w:rFonts w:eastAsia="Times New Roman"/>
          <w:spacing w:val="-3"/>
          <w:bdr w:val="none" w:sz="0" w:space="0" w:color="auto"/>
          <w:lang w:val="lv-LV"/>
        </w:rPr>
        <w:t xml:space="preserve"> </w:t>
      </w:r>
      <w:r w:rsidRPr="000156C1">
        <w:rPr>
          <w:rFonts w:eastAsia="Times New Roman"/>
          <w:spacing w:val="-6"/>
          <w:bdr w:val="none" w:sz="0" w:space="0" w:color="auto"/>
          <w:lang w:val="lv-LV"/>
        </w:rPr>
        <w:t>ziņu</w:t>
      </w:r>
      <w:r w:rsidRPr="000156C1">
        <w:rPr>
          <w:rFonts w:eastAsia="Times New Roman"/>
          <w:spacing w:val="-3"/>
          <w:bdr w:val="none" w:sz="0" w:space="0" w:color="auto"/>
          <w:lang w:val="lv-LV"/>
        </w:rPr>
        <w:t xml:space="preserve"> </w:t>
      </w:r>
      <w:r w:rsidRPr="000156C1">
        <w:rPr>
          <w:rFonts w:eastAsia="Times New Roman"/>
          <w:spacing w:val="-6"/>
          <w:bdr w:val="none" w:sz="0" w:space="0" w:color="auto"/>
          <w:lang w:val="lv-LV"/>
        </w:rPr>
        <w:t>patiesumu</w:t>
      </w:r>
      <w:r w:rsidRPr="000156C1">
        <w:rPr>
          <w:rFonts w:eastAsia="Times New Roman"/>
          <w:spacing w:val="-3"/>
          <w:bdr w:val="none" w:sz="0" w:space="0" w:color="auto"/>
          <w:lang w:val="lv-LV"/>
        </w:rPr>
        <w:t xml:space="preserve"> </w:t>
      </w:r>
      <w:r w:rsidRPr="000156C1">
        <w:rPr>
          <w:rFonts w:eastAsia="Times New Roman"/>
          <w:spacing w:val="-6"/>
          <w:bdr w:val="none" w:sz="0" w:space="0" w:color="auto"/>
          <w:lang w:val="lv-LV"/>
        </w:rPr>
        <w:t>un</w:t>
      </w:r>
      <w:r w:rsidRPr="000156C1">
        <w:rPr>
          <w:rFonts w:eastAsia="Times New Roman"/>
          <w:spacing w:val="-3"/>
          <w:bdr w:val="none" w:sz="0" w:space="0" w:color="auto"/>
          <w:lang w:val="lv-LV"/>
        </w:rPr>
        <w:t xml:space="preserve"> </w:t>
      </w:r>
      <w:r w:rsidRPr="000156C1">
        <w:rPr>
          <w:rFonts w:eastAsia="Times New Roman"/>
          <w:spacing w:val="-6"/>
          <w:bdr w:val="none" w:sz="0" w:space="0" w:color="auto"/>
          <w:lang w:val="lv-LV"/>
        </w:rPr>
        <w:t>precizitāti.</w:t>
      </w:r>
      <w:r w:rsidRPr="000156C1">
        <w:rPr>
          <w:rFonts w:eastAsia="Times New Roman"/>
          <w:spacing w:val="40"/>
          <w:bdr w:val="none" w:sz="0" w:space="0" w:color="auto"/>
          <w:lang w:val="lv-LV"/>
        </w:rPr>
        <w:t xml:space="preserve"> </w:t>
      </w:r>
      <w:r w:rsidRPr="000156C1">
        <w:rPr>
          <w:rFonts w:eastAsia="Times New Roman"/>
          <w:spacing w:val="-2"/>
          <w:bdr w:val="none" w:sz="0" w:space="0" w:color="auto"/>
          <w:lang w:val="lv-LV"/>
        </w:rPr>
        <w:t>Piedāvājums ir galīgs un netiks pārskatīts.</w:t>
      </w:r>
    </w:p>
    <w:p w14:paraId="2B6FB853" w14:textId="77777777" w:rsidR="00242B61" w:rsidRPr="000156C1" w:rsidRDefault="00242B61" w:rsidP="00242B6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61" w:after="4" w:line="261" w:lineRule="auto"/>
        <w:ind w:right="4854"/>
        <w:rPr>
          <w:rFonts w:eastAsia="Times New Roman"/>
          <w:bdr w:val="none" w:sz="0" w:space="0" w:color="auto"/>
          <w:lang w:val="lv-LV"/>
        </w:rPr>
      </w:pPr>
    </w:p>
    <w:tbl>
      <w:tblPr>
        <w:tblStyle w:val="TableNormal10"/>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6"/>
        <w:gridCol w:w="4733"/>
      </w:tblGrid>
      <w:tr w:rsidR="00242B61" w:rsidRPr="000156C1" w14:paraId="11B42F48" w14:textId="77777777" w:rsidTr="00AA4DFB">
        <w:trPr>
          <w:trHeight w:val="230"/>
        </w:trPr>
        <w:tc>
          <w:tcPr>
            <w:tcW w:w="4546" w:type="dxa"/>
          </w:tcPr>
          <w:p w14:paraId="098A0211" w14:textId="77777777" w:rsidR="00242B61" w:rsidRPr="000156C1" w:rsidRDefault="00242B61" w:rsidP="00EE3B7F">
            <w:pPr>
              <w:spacing w:before="1"/>
              <w:ind w:left="110"/>
              <w:rPr>
                <w:rFonts w:ascii="Times New Roman" w:hAnsi="Times New Roman"/>
                <w:lang w:val="lv-LV"/>
              </w:rPr>
            </w:pPr>
            <w:r w:rsidRPr="000156C1">
              <w:rPr>
                <w:rFonts w:ascii="Times New Roman" w:hAnsi="Times New Roman"/>
                <w:spacing w:val="-6"/>
                <w:lang w:val="lv-LV"/>
              </w:rPr>
              <w:t>Piedāvājuma</w:t>
            </w:r>
            <w:r w:rsidRPr="000156C1">
              <w:rPr>
                <w:rFonts w:ascii="Times New Roman" w:hAnsi="Times New Roman"/>
                <w:spacing w:val="7"/>
                <w:lang w:val="lv-LV"/>
              </w:rPr>
              <w:t xml:space="preserve"> </w:t>
            </w:r>
            <w:r w:rsidRPr="000156C1">
              <w:rPr>
                <w:rFonts w:ascii="Times New Roman" w:hAnsi="Times New Roman"/>
                <w:spacing w:val="-2"/>
                <w:lang w:val="lv-LV"/>
              </w:rPr>
              <w:t>datums</w:t>
            </w:r>
          </w:p>
        </w:tc>
        <w:tc>
          <w:tcPr>
            <w:tcW w:w="4733" w:type="dxa"/>
          </w:tcPr>
          <w:p w14:paraId="0E7DF888" w14:textId="77777777" w:rsidR="00242B61" w:rsidRPr="000156C1" w:rsidRDefault="00242B61" w:rsidP="00EE3B7F">
            <w:pPr>
              <w:rPr>
                <w:rFonts w:ascii="Times New Roman" w:hAnsi="Times New Roman"/>
                <w:lang w:val="lv-LV"/>
              </w:rPr>
            </w:pPr>
          </w:p>
        </w:tc>
      </w:tr>
      <w:tr w:rsidR="00242B61" w:rsidRPr="000156C1" w14:paraId="7192B280" w14:textId="77777777" w:rsidTr="00AA4DFB">
        <w:trPr>
          <w:trHeight w:val="234"/>
        </w:trPr>
        <w:tc>
          <w:tcPr>
            <w:tcW w:w="4546" w:type="dxa"/>
          </w:tcPr>
          <w:p w14:paraId="4886A7A3" w14:textId="77777777" w:rsidR="00242B61" w:rsidRPr="000156C1" w:rsidRDefault="00242B61" w:rsidP="00EE3B7F">
            <w:pPr>
              <w:spacing w:before="6"/>
              <w:ind w:left="110"/>
              <w:rPr>
                <w:rFonts w:ascii="Times New Roman" w:hAnsi="Times New Roman"/>
                <w:lang w:val="lv-LV"/>
              </w:rPr>
            </w:pPr>
            <w:r w:rsidRPr="000156C1">
              <w:rPr>
                <w:rFonts w:ascii="Times New Roman" w:hAnsi="Times New Roman"/>
                <w:spacing w:val="-5"/>
                <w:lang w:val="lv-LV"/>
              </w:rPr>
              <w:t>Uzņēmuma</w:t>
            </w:r>
            <w:r w:rsidRPr="000156C1">
              <w:rPr>
                <w:rFonts w:ascii="Times New Roman" w:hAnsi="Times New Roman"/>
                <w:spacing w:val="3"/>
                <w:lang w:val="lv-LV"/>
              </w:rPr>
              <w:t xml:space="preserve"> </w:t>
            </w:r>
            <w:r w:rsidRPr="000156C1">
              <w:rPr>
                <w:rFonts w:ascii="Times New Roman" w:hAnsi="Times New Roman"/>
                <w:spacing w:val="-2"/>
                <w:lang w:val="lv-LV"/>
              </w:rPr>
              <w:t>nosaukums</w:t>
            </w:r>
          </w:p>
        </w:tc>
        <w:tc>
          <w:tcPr>
            <w:tcW w:w="4733" w:type="dxa"/>
          </w:tcPr>
          <w:p w14:paraId="70D9E0D1" w14:textId="77777777" w:rsidR="00242B61" w:rsidRPr="000156C1" w:rsidRDefault="00242B61" w:rsidP="00EE3B7F">
            <w:pPr>
              <w:rPr>
                <w:rFonts w:ascii="Times New Roman" w:hAnsi="Times New Roman"/>
                <w:lang w:val="lv-LV"/>
              </w:rPr>
            </w:pPr>
          </w:p>
        </w:tc>
      </w:tr>
      <w:tr w:rsidR="00242B61" w:rsidRPr="000156C1" w14:paraId="16E7EF22" w14:textId="77777777" w:rsidTr="00AA4DFB">
        <w:trPr>
          <w:trHeight w:val="234"/>
        </w:trPr>
        <w:tc>
          <w:tcPr>
            <w:tcW w:w="4546" w:type="dxa"/>
          </w:tcPr>
          <w:p w14:paraId="23D6CD04" w14:textId="0EED601C" w:rsidR="00242B61" w:rsidRPr="000156C1" w:rsidRDefault="00242B61" w:rsidP="00EE3B7F">
            <w:pPr>
              <w:spacing w:before="1"/>
              <w:ind w:left="110"/>
              <w:rPr>
                <w:rFonts w:ascii="Times New Roman" w:hAnsi="Times New Roman"/>
                <w:lang w:val="lv-LV"/>
              </w:rPr>
            </w:pPr>
            <w:r w:rsidRPr="000156C1">
              <w:rPr>
                <w:rFonts w:ascii="Times New Roman" w:hAnsi="Times New Roman"/>
                <w:spacing w:val="-6"/>
                <w:lang w:val="lv-LV"/>
              </w:rPr>
              <w:t>Amats,</w:t>
            </w:r>
            <w:r w:rsidRPr="000156C1">
              <w:rPr>
                <w:rFonts w:ascii="Times New Roman" w:hAnsi="Times New Roman"/>
                <w:spacing w:val="-1"/>
                <w:lang w:val="lv-LV"/>
              </w:rPr>
              <w:t xml:space="preserve"> </w:t>
            </w:r>
            <w:r w:rsidRPr="000156C1">
              <w:rPr>
                <w:rFonts w:ascii="Times New Roman" w:hAnsi="Times New Roman"/>
                <w:spacing w:val="-6"/>
                <w:lang w:val="lv-LV"/>
              </w:rPr>
              <w:t>vārds,</w:t>
            </w:r>
            <w:r w:rsidRPr="000156C1">
              <w:rPr>
                <w:rFonts w:ascii="Times New Roman" w:hAnsi="Times New Roman"/>
                <w:spacing w:val="-1"/>
                <w:lang w:val="lv-LV"/>
              </w:rPr>
              <w:t xml:space="preserve"> </w:t>
            </w:r>
            <w:r w:rsidRPr="000156C1">
              <w:rPr>
                <w:rFonts w:ascii="Times New Roman" w:hAnsi="Times New Roman"/>
                <w:spacing w:val="-6"/>
                <w:lang w:val="lv-LV"/>
              </w:rPr>
              <w:t>uzvārds,</w:t>
            </w:r>
            <w:r w:rsidRPr="000156C1">
              <w:rPr>
                <w:rFonts w:ascii="Times New Roman" w:hAnsi="Times New Roman"/>
                <w:lang w:val="lv-LV"/>
              </w:rPr>
              <w:t xml:space="preserve"> </w:t>
            </w:r>
            <w:r w:rsidRPr="000156C1">
              <w:rPr>
                <w:rFonts w:ascii="Times New Roman" w:hAnsi="Times New Roman"/>
                <w:spacing w:val="-6"/>
                <w:lang w:val="lv-LV"/>
              </w:rPr>
              <w:t>kontaktinformācija</w:t>
            </w:r>
          </w:p>
        </w:tc>
        <w:tc>
          <w:tcPr>
            <w:tcW w:w="4733" w:type="dxa"/>
          </w:tcPr>
          <w:p w14:paraId="0283D751" w14:textId="77777777" w:rsidR="00242B61" w:rsidRPr="000156C1" w:rsidRDefault="00242B61" w:rsidP="00EE3B7F">
            <w:pPr>
              <w:rPr>
                <w:rFonts w:ascii="Times New Roman" w:hAnsi="Times New Roman"/>
                <w:lang w:val="lv-LV"/>
              </w:rPr>
            </w:pPr>
          </w:p>
        </w:tc>
      </w:tr>
    </w:tbl>
    <w:p w14:paraId="69902FAA" w14:textId="77777777" w:rsidR="00242B61" w:rsidRPr="000156C1" w:rsidRDefault="00242B61" w:rsidP="00242B6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84"/>
        <w:rPr>
          <w:rFonts w:ascii="Cambria" w:eastAsia="Times New Roman" w:hAnsi="Cambria" w:cs="Cambria"/>
          <w:sz w:val="18"/>
          <w:szCs w:val="18"/>
          <w:bdr w:val="none" w:sz="0" w:space="0" w:color="auto"/>
          <w:lang w:val="lv-LV"/>
        </w:rPr>
      </w:pPr>
    </w:p>
    <w:p w14:paraId="0F49A1BF" w14:textId="77777777" w:rsidR="00242B61" w:rsidRPr="000156C1" w:rsidRDefault="00242B61" w:rsidP="00242B6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84"/>
        <w:rPr>
          <w:rFonts w:ascii="Cambria" w:eastAsia="Times New Roman" w:hAnsi="Cambria" w:cs="Cambria"/>
          <w:sz w:val="18"/>
          <w:szCs w:val="18"/>
          <w:bdr w:val="none" w:sz="0" w:space="0" w:color="auto"/>
          <w:lang w:val="lv-LV"/>
        </w:rPr>
      </w:pPr>
    </w:p>
    <w:p w14:paraId="0F084E2B" w14:textId="77777777" w:rsidR="00753DFA" w:rsidRPr="000156C1" w:rsidRDefault="00753DFA" w:rsidP="00242B61">
      <w:pPr>
        <w:pStyle w:val="TitleA"/>
        <w:keepNext w:val="0"/>
        <w:jc w:val="both"/>
        <w:rPr>
          <w:rFonts w:ascii="Times New Roman" w:eastAsia="Times New Roman" w:hAnsi="Times New Roman" w:cs="Times New Roman"/>
          <w:b w:val="0"/>
          <w:bCs w:val="0"/>
          <w:sz w:val="24"/>
          <w:szCs w:val="24"/>
        </w:rPr>
      </w:pPr>
    </w:p>
    <w:sectPr w:rsidR="00753DFA" w:rsidRPr="000156C1" w:rsidSect="00156D23">
      <w:headerReference w:type="default" r:id="rId10"/>
      <w:footerReference w:type="default" r:id="rId11"/>
      <w:pgSz w:w="11900" w:h="16840"/>
      <w:pgMar w:top="1134" w:right="1134" w:bottom="568"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0432C" w14:textId="77777777" w:rsidR="00206F2A" w:rsidRDefault="00206F2A">
      <w:r>
        <w:separator/>
      </w:r>
    </w:p>
  </w:endnote>
  <w:endnote w:type="continuationSeparator" w:id="0">
    <w:p w14:paraId="6CFFD16E" w14:textId="77777777" w:rsidR="00206F2A" w:rsidRDefault="00206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AE752" w14:textId="77777777" w:rsidR="00753DFA" w:rsidRDefault="00753DFA">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56E97" w14:textId="77777777" w:rsidR="00206F2A" w:rsidRDefault="00206F2A">
      <w:r>
        <w:separator/>
      </w:r>
    </w:p>
  </w:footnote>
  <w:footnote w:type="continuationSeparator" w:id="0">
    <w:p w14:paraId="01DFD752" w14:textId="77777777" w:rsidR="00206F2A" w:rsidRDefault="00206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1B3DE" w14:textId="77777777" w:rsidR="00753DFA" w:rsidRDefault="00753DFA">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A6282"/>
    <w:multiLevelType w:val="hybridMultilevel"/>
    <w:tmpl w:val="4F6A1F34"/>
    <w:lvl w:ilvl="0" w:tplc="2B525B80">
      <w:start w:val="1"/>
      <w:numFmt w:val="bullet"/>
      <w:lvlText w:val="•"/>
      <w:lvlJc w:val="left"/>
      <w:pPr>
        <w:ind w:left="720" w:hanging="360"/>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CAD0192"/>
    <w:multiLevelType w:val="hybridMultilevel"/>
    <w:tmpl w:val="C6D2DE98"/>
    <w:styleLink w:val="ImportedStyle16"/>
    <w:lvl w:ilvl="0" w:tplc="19C2ACE6">
      <w:start w:val="1"/>
      <w:numFmt w:val="bullet"/>
      <w:lvlText w:val="●"/>
      <w:lvlJc w:val="left"/>
      <w:pPr>
        <w:ind w:left="135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6C045F24">
      <w:start w:val="1"/>
      <w:numFmt w:val="bullet"/>
      <w:lvlText w:val="o"/>
      <w:lvlJc w:val="left"/>
      <w:pPr>
        <w:ind w:left="2040" w:hanging="33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57F82C36">
      <w:start w:val="1"/>
      <w:numFmt w:val="bullet"/>
      <w:lvlText w:val="▪"/>
      <w:lvlJc w:val="left"/>
      <w:pPr>
        <w:ind w:left="276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F403E24">
      <w:start w:val="1"/>
      <w:numFmt w:val="bullet"/>
      <w:lvlText w:val="●"/>
      <w:lvlJc w:val="left"/>
      <w:pPr>
        <w:ind w:left="3480" w:hanging="33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4516AB9E">
      <w:start w:val="1"/>
      <w:numFmt w:val="bullet"/>
      <w:lvlText w:val="o"/>
      <w:lvlJc w:val="left"/>
      <w:pPr>
        <w:ind w:left="4200" w:hanging="33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634A6D1E">
      <w:start w:val="1"/>
      <w:numFmt w:val="bullet"/>
      <w:lvlText w:val="▪"/>
      <w:lvlJc w:val="left"/>
      <w:pPr>
        <w:ind w:left="492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760DB4C">
      <w:start w:val="1"/>
      <w:numFmt w:val="bullet"/>
      <w:lvlText w:val="●"/>
      <w:lvlJc w:val="left"/>
      <w:pPr>
        <w:ind w:left="5640" w:hanging="33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7E4A5800">
      <w:start w:val="1"/>
      <w:numFmt w:val="bullet"/>
      <w:lvlText w:val="o"/>
      <w:lvlJc w:val="left"/>
      <w:pPr>
        <w:ind w:left="6360" w:hanging="33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5EAC7540">
      <w:start w:val="1"/>
      <w:numFmt w:val="bullet"/>
      <w:lvlText w:val="▪"/>
      <w:lvlJc w:val="left"/>
      <w:pPr>
        <w:ind w:left="708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58365AC"/>
    <w:multiLevelType w:val="multilevel"/>
    <w:tmpl w:val="9014CD08"/>
    <w:styleLink w:val="ImportedStyle17"/>
    <w:lvl w:ilvl="0">
      <w:start w:val="1"/>
      <w:numFmt w:val="decimal"/>
      <w:lvlText w:val="%1."/>
      <w:lvlJc w:val="left"/>
      <w:pPr>
        <w:ind w:left="78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145" w:hanging="785"/>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145" w:hanging="785"/>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538" w:hanging="1178"/>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538" w:hanging="1178"/>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931" w:hanging="1571"/>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931" w:hanging="1571"/>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2324" w:hanging="196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55A3378"/>
    <w:multiLevelType w:val="multilevel"/>
    <w:tmpl w:val="9014CD0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16F4AFB"/>
    <w:multiLevelType w:val="hybridMultilevel"/>
    <w:tmpl w:val="9C561D0E"/>
    <w:styleLink w:val="ImportedStyle15"/>
    <w:lvl w:ilvl="0" w:tplc="1DC45B8A">
      <w:start w:val="1"/>
      <w:numFmt w:val="bullet"/>
      <w:lvlText w:val="●"/>
      <w:lvlJc w:val="left"/>
      <w:pPr>
        <w:ind w:left="12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24CCFAA2">
      <w:start w:val="1"/>
      <w:numFmt w:val="bullet"/>
      <w:lvlText w:val="o"/>
      <w:lvlJc w:val="left"/>
      <w:pPr>
        <w:ind w:left="1950" w:hanging="33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A282C198">
      <w:start w:val="1"/>
      <w:numFmt w:val="bullet"/>
      <w:lvlText w:val="▪"/>
      <w:lvlJc w:val="left"/>
      <w:pPr>
        <w:ind w:left="26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D380E1C">
      <w:start w:val="1"/>
      <w:numFmt w:val="bullet"/>
      <w:lvlText w:val="●"/>
      <w:lvlJc w:val="left"/>
      <w:pPr>
        <w:ind w:left="3390" w:hanging="33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8E00199A">
      <w:start w:val="1"/>
      <w:numFmt w:val="bullet"/>
      <w:lvlText w:val="o"/>
      <w:lvlJc w:val="left"/>
      <w:pPr>
        <w:ind w:left="4110" w:hanging="33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77464A26">
      <w:start w:val="1"/>
      <w:numFmt w:val="bullet"/>
      <w:lvlText w:val="▪"/>
      <w:lvlJc w:val="left"/>
      <w:pPr>
        <w:ind w:left="48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C4CFF16">
      <w:start w:val="1"/>
      <w:numFmt w:val="bullet"/>
      <w:lvlText w:val="●"/>
      <w:lvlJc w:val="left"/>
      <w:pPr>
        <w:ind w:left="5550" w:hanging="33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866C4B42">
      <w:start w:val="1"/>
      <w:numFmt w:val="bullet"/>
      <w:lvlText w:val="o"/>
      <w:lvlJc w:val="left"/>
      <w:pPr>
        <w:ind w:left="6270" w:hanging="33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A82648DE">
      <w:start w:val="1"/>
      <w:numFmt w:val="bullet"/>
      <w:lvlText w:val="▪"/>
      <w:lvlJc w:val="left"/>
      <w:pPr>
        <w:ind w:left="69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2CB7C95"/>
    <w:multiLevelType w:val="hybridMultilevel"/>
    <w:tmpl w:val="61C659B8"/>
    <w:styleLink w:val="ImportedStyle13"/>
    <w:lvl w:ilvl="0" w:tplc="41142A42">
      <w:start w:val="1"/>
      <w:numFmt w:val="bullet"/>
      <w:lvlText w:val="●"/>
      <w:lvlJc w:val="left"/>
      <w:pPr>
        <w:ind w:left="12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7F58DF28">
      <w:start w:val="1"/>
      <w:numFmt w:val="bullet"/>
      <w:lvlText w:val="o"/>
      <w:lvlJc w:val="left"/>
      <w:pPr>
        <w:ind w:left="1950" w:hanging="33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7D52267A">
      <w:start w:val="1"/>
      <w:numFmt w:val="bullet"/>
      <w:lvlText w:val="▪"/>
      <w:lvlJc w:val="left"/>
      <w:pPr>
        <w:ind w:left="26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0D87FD2">
      <w:start w:val="1"/>
      <w:numFmt w:val="bullet"/>
      <w:lvlText w:val="●"/>
      <w:lvlJc w:val="left"/>
      <w:pPr>
        <w:ind w:left="3390" w:hanging="33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3640C338">
      <w:start w:val="1"/>
      <w:numFmt w:val="bullet"/>
      <w:lvlText w:val="o"/>
      <w:lvlJc w:val="left"/>
      <w:pPr>
        <w:ind w:left="4110" w:hanging="33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DDBC1760">
      <w:start w:val="1"/>
      <w:numFmt w:val="bullet"/>
      <w:lvlText w:val="▪"/>
      <w:lvlJc w:val="left"/>
      <w:pPr>
        <w:ind w:left="48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A0E0EBC">
      <w:start w:val="1"/>
      <w:numFmt w:val="bullet"/>
      <w:lvlText w:val="●"/>
      <w:lvlJc w:val="left"/>
      <w:pPr>
        <w:ind w:left="5550" w:hanging="33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C7D26B74">
      <w:start w:val="1"/>
      <w:numFmt w:val="bullet"/>
      <w:lvlText w:val="o"/>
      <w:lvlJc w:val="left"/>
      <w:pPr>
        <w:ind w:left="6270" w:hanging="33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C9FA191C">
      <w:start w:val="1"/>
      <w:numFmt w:val="bullet"/>
      <w:lvlText w:val="▪"/>
      <w:lvlJc w:val="left"/>
      <w:pPr>
        <w:ind w:left="69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61490020"/>
    <w:multiLevelType w:val="hybridMultilevel"/>
    <w:tmpl w:val="D7D8F454"/>
    <w:styleLink w:val="ImportedStyle14"/>
    <w:lvl w:ilvl="0" w:tplc="FB0806E8">
      <w:start w:val="1"/>
      <w:numFmt w:val="bullet"/>
      <w:lvlText w:val="●"/>
      <w:lvlJc w:val="left"/>
      <w:pPr>
        <w:ind w:left="12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349CBACA">
      <w:start w:val="1"/>
      <w:numFmt w:val="bullet"/>
      <w:lvlText w:val="o"/>
      <w:lvlJc w:val="left"/>
      <w:pPr>
        <w:ind w:left="1950" w:hanging="33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7FCA06E2">
      <w:start w:val="1"/>
      <w:numFmt w:val="bullet"/>
      <w:lvlText w:val="▪"/>
      <w:lvlJc w:val="left"/>
      <w:pPr>
        <w:ind w:left="26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6C89802">
      <w:start w:val="1"/>
      <w:numFmt w:val="bullet"/>
      <w:lvlText w:val="●"/>
      <w:lvlJc w:val="left"/>
      <w:pPr>
        <w:ind w:left="3390" w:hanging="33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2A103316">
      <w:start w:val="1"/>
      <w:numFmt w:val="bullet"/>
      <w:lvlText w:val="o"/>
      <w:lvlJc w:val="left"/>
      <w:pPr>
        <w:ind w:left="4110" w:hanging="33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40C08390">
      <w:start w:val="1"/>
      <w:numFmt w:val="bullet"/>
      <w:lvlText w:val="▪"/>
      <w:lvlJc w:val="left"/>
      <w:pPr>
        <w:ind w:left="48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52C8CE4">
      <w:start w:val="1"/>
      <w:numFmt w:val="bullet"/>
      <w:lvlText w:val="●"/>
      <w:lvlJc w:val="left"/>
      <w:pPr>
        <w:ind w:left="5550" w:hanging="33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71183EAC">
      <w:start w:val="1"/>
      <w:numFmt w:val="bullet"/>
      <w:lvlText w:val="o"/>
      <w:lvlJc w:val="left"/>
      <w:pPr>
        <w:ind w:left="6270" w:hanging="33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C908EB62">
      <w:start w:val="1"/>
      <w:numFmt w:val="bullet"/>
      <w:lvlText w:val="▪"/>
      <w:lvlJc w:val="left"/>
      <w:pPr>
        <w:ind w:left="69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792F5716"/>
    <w:multiLevelType w:val="hybridMultilevel"/>
    <w:tmpl w:val="7B32C57A"/>
    <w:styleLink w:val="ImportedStyle12"/>
    <w:lvl w:ilvl="0" w:tplc="793438D2">
      <w:start w:val="1"/>
      <w:numFmt w:val="bullet"/>
      <w:lvlText w:val="●"/>
      <w:lvlJc w:val="left"/>
      <w:pPr>
        <w:ind w:left="12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23C47F2C">
      <w:start w:val="1"/>
      <w:numFmt w:val="bullet"/>
      <w:lvlText w:val="o"/>
      <w:lvlJc w:val="left"/>
      <w:pPr>
        <w:ind w:left="1950" w:hanging="33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28CA5270">
      <w:start w:val="1"/>
      <w:numFmt w:val="bullet"/>
      <w:lvlText w:val="▪"/>
      <w:lvlJc w:val="left"/>
      <w:pPr>
        <w:ind w:left="26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7EC06E2">
      <w:start w:val="1"/>
      <w:numFmt w:val="bullet"/>
      <w:lvlText w:val="●"/>
      <w:lvlJc w:val="left"/>
      <w:pPr>
        <w:ind w:left="3390" w:hanging="33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45D2E7DC">
      <w:start w:val="1"/>
      <w:numFmt w:val="bullet"/>
      <w:lvlText w:val="o"/>
      <w:lvlJc w:val="left"/>
      <w:pPr>
        <w:ind w:left="4110" w:hanging="33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A462AF2E">
      <w:start w:val="1"/>
      <w:numFmt w:val="bullet"/>
      <w:lvlText w:val="▪"/>
      <w:lvlJc w:val="left"/>
      <w:pPr>
        <w:ind w:left="48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2A271C6">
      <w:start w:val="1"/>
      <w:numFmt w:val="bullet"/>
      <w:lvlText w:val="●"/>
      <w:lvlJc w:val="left"/>
      <w:pPr>
        <w:ind w:left="5550" w:hanging="33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517EB524">
      <w:start w:val="1"/>
      <w:numFmt w:val="bullet"/>
      <w:lvlText w:val="o"/>
      <w:lvlJc w:val="left"/>
      <w:pPr>
        <w:ind w:left="6270" w:hanging="33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9404E2C6">
      <w:start w:val="1"/>
      <w:numFmt w:val="bullet"/>
      <w:lvlText w:val="▪"/>
      <w:lvlJc w:val="left"/>
      <w:pPr>
        <w:ind w:left="69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79A51231"/>
    <w:multiLevelType w:val="hybridMultilevel"/>
    <w:tmpl w:val="2990EFD4"/>
    <w:styleLink w:val="ImportedStyle11"/>
    <w:lvl w:ilvl="0" w:tplc="51CC574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0848FC8">
      <w:start w:val="1"/>
      <w:numFmt w:val="decimal"/>
      <w:lvlText w:val="%2."/>
      <w:lvlJc w:val="left"/>
      <w:pPr>
        <w:ind w:left="1425" w:hanging="345"/>
      </w:pPr>
      <w:rPr>
        <w:rFonts w:hAnsi="Arial Unicode MS"/>
        <w:caps w:val="0"/>
        <w:smallCaps w:val="0"/>
        <w:strike w:val="0"/>
        <w:dstrike w:val="0"/>
        <w:outline w:val="0"/>
        <w:emboss w:val="0"/>
        <w:imprint w:val="0"/>
        <w:spacing w:val="0"/>
        <w:w w:val="100"/>
        <w:kern w:val="0"/>
        <w:position w:val="0"/>
        <w:highlight w:val="none"/>
        <w:vertAlign w:val="baseline"/>
      </w:rPr>
    </w:lvl>
    <w:lvl w:ilvl="2" w:tplc="4EEAC190">
      <w:start w:val="1"/>
      <w:numFmt w:val="decimal"/>
      <w:lvlText w:val="%3."/>
      <w:lvlJc w:val="left"/>
      <w:pPr>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40C663E4">
      <w:start w:val="1"/>
      <w:numFmt w:val="decimal"/>
      <w:lvlText w:val="%4."/>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 w:ilvl="4" w:tplc="83CCAACE">
      <w:start w:val="1"/>
      <w:numFmt w:val="decimal"/>
      <w:lvlText w:val="%5."/>
      <w:lvlJc w:val="left"/>
      <w:pPr>
        <w:ind w:left="3570" w:hanging="330"/>
      </w:pPr>
      <w:rPr>
        <w:rFonts w:hAnsi="Arial Unicode MS"/>
        <w:caps w:val="0"/>
        <w:smallCaps w:val="0"/>
        <w:strike w:val="0"/>
        <w:dstrike w:val="0"/>
        <w:outline w:val="0"/>
        <w:emboss w:val="0"/>
        <w:imprint w:val="0"/>
        <w:spacing w:val="0"/>
        <w:w w:val="100"/>
        <w:kern w:val="0"/>
        <w:position w:val="0"/>
        <w:highlight w:val="none"/>
        <w:vertAlign w:val="baseline"/>
      </w:rPr>
    </w:lvl>
    <w:lvl w:ilvl="5" w:tplc="4FA83616">
      <w:start w:val="1"/>
      <w:numFmt w:val="decimal"/>
      <w:lvlText w:val="%6."/>
      <w:lvlJc w:val="left"/>
      <w:pPr>
        <w:ind w:left="4290"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54FA857C">
      <w:start w:val="1"/>
      <w:numFmt w:val="decimal"/>
      <w:lvlText w:val="%7."/>
      <w:lvlJc w:val="left"/>
      <w:pPr>
        <w:ind w:left="5010" w:hanging="330"/>
      </w:pPr>
      <w:rPr>
        <w:rFonts w:hAnsi="Arial Unicode MS"/>
        <w:caps w:val="0"/>
        <w:smallCaps w:val="0"/>
        <w:strike w:val="0"/>
        <w:dstrike w:val="0"/>
        <w:outline w:val="0"/>
        <w:emboss w:val="0"/>
        <w:imprint w:val="0"/>
        <w:spacing w:val="0"/>
        <w:w w:val="100"/>
        <w:kern w:val="0"/>
        <w:position w:val="0"/>
        <w:highlight w:val="none"/>
        <w:vertAlign w:val="baseline"/>
      </w:rPr>
    </w:lvl>
    <w:lvl w:ilvl="7" w:tplc="6E7ADB06">
      <w:start w:val="1"/>
      <w:numFmt w:val="decimal"/>
      <w:lvlText w:val="%8."/>
      <w:lvlJc w:val="left"/>
      <w:pPr>
        <w:ind w:left="5730" w:hanging="330"/>
      </w:pPr>
      <w:rPr>
        <w:rFonts w:hAnsi="Arial Unicode MS"/>
        <w:caps w:val="0"/>
        <w:smallCaps w:val="0"/>
        <w:strike w:val="0"/>
        <w:dstrike w:val="0"/>
        <w:outline w:val="0"/>
        <w:emboss w:val="0"/>
        <w:imprint w:val="0"/>
        <w:spacing w:val="0"/>
        <w:w w:val="100"/>
        <w:kern w:val="0"/>
        <w:position w:val="0"/>
        <w:highlight w:val="none"/>
        <w:vertAlign w:val="baseline"/>
      </w:rPr>
    </w:lvl>
    <w:lvl w:ilvl="8" w:tplc="02D29A08">
      <w:start w:val="1"/>
      <w:numFmt w:val="decimal"/>
      <w:lvlText w:val="%9."/>
      <w:lvlJc w:val="left"/>
      <w:pPr>
        <w:ind w:left="6450" w:hanging="33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237637428">
    <w:abstractNumId w:val="2"/>
  </w:num>
  <w:num w:numId="2" w16cid:durableId="1082991783">
    <w:abstractNumId w:val="3"/>
    <w:lvlOverride w:ilvl="1">
      <w:lvl w:ilvl="1">
        <w:start w:val="1"/>
        <w:numFmt w:val="decimal"/>
        <w:lvlText w:val="%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 w16cid:durableId="566766723">
    <w:abstractNumId w:val="3"/>
    <w:lvlOverride w:ilvl="0">
      <w:startOverride w:val="2"/>
      <w:lvl w:ilvl="0">
        <w:start w:val="2"/>
        <w:numFmt w:val="decimal"/>
        <w:lvlText w:val="%1."/>
        <w:lvlJc w:val="left"/>
        <w:pPr>
          <w:ind w:left="786"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2160" w:hanging="180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 w16cid:durableId="764768291">
    <w:abstractNumId w:val="3"/>
    <w:lvlOverride w:ilvl="0">
      <w:lvl w:ilvl="0">
        <w:start w:val="1"/>
        <w:numFmt w:val="decimal"/>
        <w:lvlText w:val="%1."/>
        <w:lvlJc w:val="left"/>
        <w:pPr>
          <w:ind w:left="786"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num" w:pos="1080"/>
          </w:tabs>
          <w:ind w:left="1320" w:hanging="9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num" w:pos="1440"/>
          </w:tabs>
          <w:ind w:left="1680" w:hanging="1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num" w:pos="1800"/>
          </w:tabs>
          <w:ind w:left="2040" w:hanging="16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num" w:pos="2160"/>
          </w:tabs>
          <w:ind w:left="2400" w:hanging="204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16cid:durableId="52195230">
    <w:abstractNumId w:val="3"/>
    <w:lvlOverride w:ilvl="0">
      <w:lvl w:ilvl="0">
        <w:start w:val="1"/>
        <w:numFmt w:val="decimal"/>
        <w:lvlText w:val="%1."/>
        <w:lvlJc w:val="left"/>
        <w:pPr>
          <w:ind w:left="786"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tabs>
            <w:tab w:val="left" w:pos="900"/>
            <w:tab w:val="left" w:pos="99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900"/>
            <w:tab w:val="left" w:pos="99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900"/>
            <w:tab w:val="left" w:pos="99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900"/>
            <w:tab w:val="left" w:pos="99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900"/>
            <w:tab w:val="left" w:pos="99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900"/>
            <w:tab w:val="left" w:pos="99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900"/>
            <w:tab w:val="left" w:pos="99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900"/>
            <w:tab w:val="left" w:pos="99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16cid:durableId="1692875162">
    <w:abstractNumId w:val="3"/>
    <w:lvlOverride w:ilvl="0">
      <w:lvl w:ilvl="0">
        <w:start w:val="5"/>
        <w:numFmt w:val="decimal"/>
        <w:lvlText w:val="%1."/>
        <w:lvlJc w:val="left"/>
        <w:pPr>
          <w:ind w:left="756" w:hanging="33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ind w:left="252" w:hanging="110"/>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020" w:hanging="6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470" w:hanging="11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1350" w:hanging="99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470" w:hanging="11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1680" w:hanging="13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470" w:hanging="11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2010" w:hanging="165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7" w16cid:durableId="68963407">
    <w:abstractNumId w:val="3"/>
    <w:lvlOverride w:ilvl="0">
      <w:lvl w:ilvl="0">
        <w:start w:val="1"/>
        <w:numFmt w:val="decimal"/>
        <w:lvlText w:val="%1."/>
        <w:lvlJc w:val="left"/>
        <w:pPr>
          <w:ind w:left="756" w:hanging="33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ind w:left="472"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062" w:hanging="6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472"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1392" w:hanging="10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472"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1722" w:hanging="13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472"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2052" w:hanging="168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16cid:durableId="1145128158">
    <w:abstractNumId w:val="8"/>
  </w:num>
  <w:num w:numId="9" w16cid:durableId="1538540286">
    <w:abstractNumId w:val="7"/>
  </w:num>
  <w:num w:numId="10" w16cid:durableId="1086340154">
    <w:abstractNumId w:val="5"/>
  </w:num>
  <w:num w:numId="11" w16cid:durableId="720639522">
    <w:abstractNumId w:val="6"/>
  </w:num>
  <w:num w:numId="12" w16cid:durableId="1247231616">
    <w:abstractNumId w:val="4"/>
  </w:num>
  <w:num w:numId="13" w16cid:durableId="670793073">
    <w:abstractNumId w:val="1"/>
  </w:num>
  <w:num w:numId="14" w16cid:durableId="1680810840">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DFA"/>
    <w:rsid w:val="000156C1"/>
    <w:rsid w:val="00106519"/>
    <w:rsid w:val="00125D10"/>
    <w:rsid w:val="00156D23"/>
    <w:rsid w:val="00170C99"/>
    <w:rsid w:val="00206F2A"/>
    <w:rsid w:val="00217DF3"/>
    <w:rsid w:val="00242B61"/>
    <w:rsid w:val="002D42AB"/>
    <w:rsid w:val="003D4F4D"/>
    <w:rsid w:val="004C3C8A"/>
    <w:rsid w:val="004C4D2E"/>
    <w:rsid w:val="00514DCA"/>
    <w:rsid w:val="00585BBE"/>
    <w:rsid w:val="005A6A16"/>
    <w:rsid w:val="0060488F"/>
    <w:rsid w:val="00641C12"/>
    <w:rsid w:val="00682C46"/>
    <w:rsid w:val="006E2299"/>
    <w:rsid w:val="006E37A3"/>
    <w:rsid w:val="00753DFA"/>
    <w:rsid w:val="00847EAD"/>
    <w:rsid w:val="008569F2"/>
    <w:rsid w:val="009A3BBB"/>
    <w:rsid w:val="00A35D09"/>
    <w:rsid w:val="00A4628B"/>
    <w:rsid w:val="00A53F67"/>
    <w:rsid w:val="00A61EAB"/>
    <w:rsid w:val="00A926A0"/>
    <w:rsid w:val="00AB42C6"/>
    <w:rsid w:val="00AC1602"/>
    <w:rsid w:val="00AD092D"/>
    <w:rsid w:val="00B83A98"/>
    <w:rsid w:val="00C253B3"/>
    <w:rsid w:val="00C82CEB"/>
    <w:rsid w:val="00CD2F68"/>
    <w:rsid w:val="00CF1C70"/>
    <w:rsid w:val="00D037E7"/>
    <w:rsid w:val="00DA09CF"/>
    <w:rsid w:val="00DB2A12"/>
    <w:rsid w:val="00E807E7"/>
    <w:rsid w:val="00ED638C"/>
    <w:rsid w:val="00EE1C15"/>
    <w:rsid w:val="00EE3B7F"/>
    <w:rsid w:val="00F11024"/>
    <w:rsid w:val="00F14AF0"/>
    <w:rsid w:val="00F468A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07543"/>
  <w15:docId w15:val="{24C71DDE-D486-4ED0-BECE-C80621C51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v-LV" w:eastAsia="lv-LV"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B7F"/>
    <w:rPr>
      <w:sz w:val="24"/>
      <w:szCs w:val="24"/>
      <w:lang w:val="en-US" w:eastAsia="en-US"/>
    </w:rPr>
  </w:style>
  <w:style w:type="paragraph" w:styleId="Heading2">
    <w:name w:val="heading 2"/>
    <w:basedOn w:val="Normal"/>
    <w:next w:val="Normal"/>
    <w:link w:val="Heading2Char"/>
    <w:uiPriority w:val="9"/>
    <w:semiHidden/>
    <w:unhideWhenUsed/>
    <w:qFormat/>
    <w:rsid w:val="00514DCA"/>
    <w:pPr>
      <w:keepNext/>
      <w:keepLines/>
      <w:spacing w:before="40"/>
      <w:outlineLvl w:val="1"/>
    </w:pPr>
    <w:rPr>
      <w:rFonts w:asciiTheme="majorHAnsi" w:eastAsiaTheme="majorEastAsia" w:hAnsiTheme="majorHAnsi" w:cstheme="majorBidi"/>
      <w:color w:val="0079BF" w:themeColor="accent1" w:themeShade="BF"/>
      <w:sz w:val="26"/>
      <w:szCs w:val="26"/>
    </w:rPr>
  </w:style>
  <w:style w:type="paragraph" w:styleId="Heading3">
    <w:name w:val="heading 3"/>
    <w:basedOn w:val="Normal"/>
    <w:next w:val="Normal"/>
    <w:link w:val="Heading3Char"/>
    <w:uiPriority w:val="9"/>
    <w:semiHidden/>
    <w:unhideWhenUsed/>
    <w:qFormat/>
    <w:rsid w:val="00170C99"/>
    <w:pPr>
      <w:keepNext/>
      <w:keepLines/>
      <w:spacing w:before="40"/>
      <w:outlineLvl w:val="2"/>
    </w:pPr>
    <w:rPr>
      <w:rFonts w:asciiTheme="majorHAnsi" w:eastAsiaTheme="majorEastAsia" w:hAnsiTheme="majorHAnsi" w:cstheme="majorBidi"/>
      <w:color w:val="00507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uiPriority w:val="2"/>
    <w:qFormat/>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A">
    <w:name w:val="Default A"/>
    <w:pPr>
      <w:spacing w:before="160" w:line="288" w:lineRule="auto"/>
    </w:pPr>
    <w:rPr>
      <w:rFonts w:ascii="Helvetica Neue" w:hAnsi="Helvetica Neue" w:cs="Arial Unicode MS"/>
      <w:color w:val="000000"/>
      <w:sz w:val="24"/>
      <w:szCs w:val="24"/>
      <w:u w:color="000000"/>
    </w:rPr>
  </w:style>
  <w:style w:type="paragraph" w:customStyle="1" w:styleId="BodyA">
    <w:name w:val="Body A"/>
    <w:rPr>
      <w:rFonts w:eastAsia="Times New Roman"/>
      <w:color w:val="000000"/>
      <w:sz w:val="24"/>
      <w:szCs w:val="24"/>
      <w:u w:color="000000"/>
    </w:rPr>
  </w:style>
  <w:style w:type="numbering" w:customStyle="1" w:styleId="ImportedStyle1">
    <w:name w:val="Imported Style 1"/>
  </w:style>
  <w:style w:type="character" w:customStyle="1" w:styleId="NoneA">
    <w:name w:val="None A"/>
  </w:style>
  <w:style w:type="paragraph" w:customStyle="1" w:styleId="BodyAA">
    <w:name w:val="Body A A"/>
    <w:rPr>
      <w:rFonts w:ascii="Helvetica Neue" w:hAnsi="Helvetica Neue" w:cs="Arial Unicode MS"/>
      <w:color w:val="000000"/>
      <w:sz w:val="22"/>
      <w:szCs w:val="22"/>
      <w:u w:color="000000"/>
    </w:rPr>
  </w:style>
  <w:style w:type="paragraph" w:customStyle="1" w:styleId="HeadingA">
    <w:name w:val="Heading A"/>
    <w:next w:val="BodyAA"/>
    <w:pPr>
      <w:keepNext/>
      <w:outlineLvl w:val="0"/>
    </w:pPr>
    <w:rPr>
      <w:rFonts w:ascii="Helvetica Neue" w:hAnsi="Helvetica Neue" w:cs="Arial Unicode MS"/>
      <w:b/>
      <w:bCs/>
      <w:color w:val="000000"/>
      <w:sz w:val="36"/>
      <w:szCs w:val="36"/>
      <w:u w:color="000000"/>
      <w:lang w:val="de-DE"/>
    </w:rPr>
  </w:style>
  <w:style w:type="paragraph" w:customStyle="1" w:styleId="BodyB">
    <w:name w:val="Body B"/>
    <w:rPr>
      <w:rFonts w:eastAsia="Times New Roman"/>
      <w:color w:val="000000"/>
      <w:sz w:val="24"/>
      <w:szCs w:val="24"/>
      <w:u w:color="000000"/>
    </w:rPr>
  </w:style>
  <w:style w:type="paragraph" w:customStyle="1" w:styleId="BodyC">
    <w:name w:val="Body C"/>
    <w:rPr>
      <w:rFonts w:cs="Arial Unicode MS"/>
      <w:color w:val="000000"/>
      <w:sz w:val="24"/>
      <w:szCs w:val="24"/>
      <w:u w:color="000000"/>
    </w:rPr>
  </w:style>
  <w:style w:type="paragraph" w:customStyle="1" w:styleId="TitleA">
    <w:name w:val="Title A"/>
    <w:next w:val="BodyAA"/>
    <w:pPr>
      <w:keepNext/>
    </w:pPr>
    <w:rPr>
      <w:rFonts w:ascii="Helvetica Neue" w:eastAsia="Helvetica Neue" w:hAnsi="Helvetica Neue" w:cs="Helvetica Neue"/>
      <w:b/>
      <w:bCs/>
      <w:color w:val="000000"/>
      <w:sz w:val="60"/>
      <w:szCs w:val="60"/>
      <w:u w:color="000000"/>
    </w:rPr>
  </w:style>
  <w:style w:type="paragraph" w:customStyle="1" w:styleId="BodyD">
    <w:name w:val="Body D"/>
    <w:rPr>
      <w:rFonts w:cs="Arial Unicode MS"/>
      <w:color w:val="000000"/>
      <w:sz w:val="24"/>
      <w:szCs w:val="24"/>
      <w:u w:color="000000"/>
      <w:lang w:val="en-US"/>
    </w:rPr>
  </w:style>
  <w:style w:type="paragraph" w:customStyle="1" w:styleId="BodyBAA">
    <w:name w:val="Body B A A"/>
    <w:rPr>
      <w:rFonts w:cs="Arial Unicode MS"/>
      <w:color w:val="000000"/>
      <w:sz w:val="24"/>
      <w:szCs w:val="24"/>
      <w:u w:color="000000"/>
    </w:rPr>
  </w:style>
  <w:style w:type="numbering" w:customStyle="1" w:styleId="ImportedStyle11">
    <w:name w:val="Imported Style 11"/>
    <w:pPr>
      <w:numPr>
        <w:numId w:val="8"/>
      </w:numPr>
    </w:pPr>
  </w:style>
  <w:style w:type="numbering" w:customStyle="1" w:styleId="ImportedStyle12">
    <w:name w:val="Imported Style 12"/>
    <w:pPr>
      <w:numPr>
        <w:numId w:val="9"/>
      </w:numPr>
    </w:pPr>
  </w:style>
  <w:style w:type="numbering" w:customStyle="1" w:styleId="ImportedStyle13">
    <w:name w:val="Imported Style 13"/>
    <w:pPr>
      <w:numPr>
        <w:numId w:val="10"/>
      </w:numPr>
    </w:pPr>
  </w:style>
  <w:style w:type="numbering" w:customStyle="1" w:styleId="ImportedStyle14">
    <w:name w:val="Imported Style 14"/>
    <w:pPr>
      <w:numPr>
        <w:numId w:val="11"/>
      </w:numPr>
    </w:pPr>
  </w:style>
  <w:style w:type="numbering" w:customStyle="1" w:styleId="ImportedStyle15">
    <w:name w:val="Imported Style 15"/>
    <w:pPr>
      <w:numPr>
        <w:numId w:val="12"/>
      </w:numPr>
    </w:pPr>
  </w:style>
  <w:style w:type="numbering" w:customStyle="1" w:styleId="ImportedStyle16">
    <w:name w:val="Imported Style 16"/>
    <w:pPr>
      <w:numPr>
        <w:numId w:val="13"/>
      </w:numPr>
    </w:pPr>
  </w:style>
  <w:style w:type="character" w:styleId="UnresolvedMention">
    <w:name w:val="Unresolved Mention"/>
    <w:basedOn w:val="DefaultParagraphFont"/>
    <w:uiPriority w:val="99"/>
    <w:semiHidden/>
    <w:unhideWhenUsed/>
    <w:rsid w:val="003D4F4D"/>
    <w:rPr>
      <w:color w:val="605E5C"/>
      <w:shd w:val="clear" w:color="auto" w:fill="E1DFDD"/>
    </w:rPr>
  </w:style>
  <w:style w:type="paragraph" w:customStyle="1" w:styleId="TableParagraph">
    <w:name w:val="Table Paragraph"/>
    <w:basedOn w:val="Normal"/>
    <w:uiPriority w:val="1"/>
    <w:qFormat/>
    <w:rsid w:val="00A35D0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Cambria" w:eastAsia="Times New Roman" w:hAnsi="Cambria" w:cs="Cambria"/>
      <w:sz w:val="22"/>
      <w:szCs w:val="22"/>
      <w:bdr w:val="none" w:sz="0" w:space="0" w:color="auto"/>
      <w:lang w:val="lv-LV"/>
    </w:rPr>
  </w:style>
  <w:style w:type="paragraph" w:styleId="ListParagraph">
    <w:name w:val="List Paragraph"/>
    <w:basedOn w:val="Normal"/>
    <w:uiPriority w:val="34"/>
    <w:qFormat/>
    <w:rsid w:val="00847EAD"/>
    <w:pPr>
      <w:ind w:left="720"/>
      <w:contextualSpacing/>
    </w:pPr>
  </w:style>
  <w:style w:type="table" w:customStyle="1" w:styleId="TableNormal10">
    <w:name w:val="Table Normal1"/>
    <w:uiPriority w:val="2"/>
    <w:semiHidden/>
    <w:unhideWhenUsed/>
    <w:qFormat/>
    <w:rsid w:val="00242B6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Calibri" w:eastAsia="Times New Roman" w:hAnsi="Calibri"/>
      <w:sz w:val="22"/>
      <w:szCs w:val="22"/>
      <w:bdr w:val="none" w:sz="0" w:space="0" w:color="auto"/>
      <w:lang w:val="en-US" w:eastAsia="en-US"/>
    </w:rPr>
    <w:tblPr>
      <w:tblInd w:w="0" w:type="dxa"/>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CF1C70"/>
    <w:rPr>
      <w:sz w:val="16"/>
      <w:szCs w:val="16"/>
    </w:rPr>
  </w:style>
  <w:style w:type="paragraph" w:styleId="CommentText">
    <w:name w:val="annotation text"/>
    <w:basedOn w:val="Normal"/>
    <w:link w:val="CommentTextChar"/>
    <w:uiPriority w:val="99"/>
    <w:semiHidden/>
    <w:unhideWhenUsed/>
    <w:rsid w:val="00CF1C70"/>
    <w:rPr>
      <w:sz w:val="20"/>
      <w:szCs w:val="20"/>
    </w:rPr>
  </w:style>
  <w:style w:type="character" w:customStyle="1" w:styleId="CommentTextChar">
    <w:name w:val="Comment Text Char"/>
    <w:basedOn w:val="DefaultParagraphFont"/>
    <w:link w:val="CommentText"/>
    <w:uiPriority w:val="99"/>
    <w:semiHidden/>
    <w:rsid w:val="00CF1C70"/>
    <w:rPr>
      <w:lang w:val="en-US" w:eastAsia="en-US"/>
    </w:rPr>
  </w:style>
  <w:style w:type="paragraph" w:styleId="CommentSubject">
    <w:name w:val="annotation subject"/>
    <w:basedOn w:val="CommentText"/>
    <w:next w:val="CommentText"/>
    <w:link w:val="CommentSubjectChar"/>
    <w:uiPriority w:val="99"/>
    <w:semiHidden/>
    <w:unhideWhenUsed/>
    <w:rsid w:val="00CF1C70"/>
    <w:rPr>
      <w:b/>
      <w:bCs/>
    </w:rPr>
  </w:style>
  <w:style w:type="character" w:customStyle="1" w:styleId="CommentSubjectChar">
    <w:name w:val="Comment Subject Char"/>
    <w:basedOn w:val="CommentTextChar"/>
    <w:link w:val="CommentSubject"/>
    <w:uiPriority w:val="99"/>
    <w:semiHidden/>
    <w:rsid w:val="00CF1C70"/>
    <w:rPr>
      <w:b/>
      <w:bCs/>
      <w:lang w:val="en-US" w:eastAsia="en-US"/>
    </w:rPr>
  </w:style>
  <w:style w:type="character" w:customStyle="1" w:styleId="Heading2Char">
    <w:name w:val="Heading 2 Char"/>
    <w:basedOn w:val="DefaultParagraphFont"/>
    <w:link w:val="Heading2"/>
    <w:uiPriority w:val="9"/>
    <w:semiHidden/>
    <w:rsid w:val="00514DCA"/>
    <w:rPr>
      <w:rFonts w:asciiTheme="majorHAnsi" w:eastAsiaTheme="majorEastAsia" w:hAnsiTheme="majorHAnsi" w:cstheme="majorBidi"/>
      <w:color w:val="0079BF" w:themeColor="accent1" w:themeShade="BF"/>
      <w:sz w:val="26"/>
      <w:szCs w:val="26"/>
      <w:lang w:val="en-US" w:eastAsia="en-US"/>
    </w:rPr>
  </w:style>
  <w:style w:type="character" w:customStyle="1" w:styleId="Heading3Char">
    <w:name w:val="Heading 3 Char"/>
    <w:basedOn w:val="DefaultParagraphFont"/>
    <w:link w:val="Heading3"/>
    <w:uiPriority w:val="9"/>
    <w:semiHidden/>
    <w:rsid w:val="00170C99"/>
    <w:rPr>
      <w:rFonts w:asciiTheme="majorHAnsi" w:eastAsiaTheme="majorEastAsia" w:hAnsiTheme="majorHAnsi" w:cstheme="majorBidi"/>
      <w:color w:val="00507F" w:themeColor="accent1" w:themeShade="7F"/>
      <w:sz w:val="24"/>
      <w:szCs w:val="24"/>
      <w:lang w:val="en-US" w:eastAsia="en-US"/>
    </w:rPr>
  </w:style>
  <w:style w:type="character" w:styleId="Strong">
    <w:name w:val="Strong"/>
    <w:basedOn w:val="DefaultParagraphFont"/>
    <w:uiPriority w:val="22"/>
    <w:qFormat/>
    <w:rsid w:val="00A61EAB"/>
    <w:rPr>
      <w:b/>
      <w:bCs/>
    </w:rPr>
  </w:style>
  <w:style w:type="numbering" w:customStyle="1" w:styleId="ImportedStyle17">
    <w:name w:val="Imported Style 17"/>
    <w:rsid w:val="00EE3B7F"/>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rvis.vaks@uzavasalus.e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rvis.vaks@uzavasalus.e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rvis.vaks@uzavasalus.eu" TargetMode="Externa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1843</Words>
  <Characters>10507</Characters>
  <Application>Microsoft Office Word</Application>
  <DocSecurity>0</DocSecurity>
  <Lines>87</Lines>
  <Paragraphs>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Zane Kūlmane</dc:creator>
  <cp:lastModifiedBy>Eduards perkons</cp:lastModifiedBy>
  <cp:revision>2</cp:revision>
  <dcterms:created xsi:type="dcterms:W3CDTF">2026-07-09T14:24:00Z</dcterms:created>
  <dcterms:modified xsi:type="dcterms:W3CDTF">2026-07-09T14:24:00Z</dcterms:modified>
</cp:coreProperties>
</file>