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91" w:type="dxa"/>
        <w:tblInd w:w="-426" w:type="dxa"/>
        <w:tblLayout w:type="fixed"/>
        <w:tblLook w:val="0000" w:firstRow="0" w:lastRow="0" w:firstColumn="0" w:lastColumn="0" w:noHBand="0" w:noVBand="0"/>
      </w:tblPr>
      <w:tblGrid>
        <w:gridCol w:w="945"/>
        <w:gridCol w:w="48"/>
        <w:gridCol w:w="2113"/>
        <w:gridCol w:w="15"/>
        <w:gridCol w:w="991"/>
        <w:gridCol w:w="6379"/>
      </w:tblGrid>
      <w:tr w:rsidR="00C005EB" w:rsidRPr="000B314F" w14:paraId="528E87D8" w14:textId="77777777" w:rsidTr="004446DC">
        <w:trPr>
          <w:trHeight w:val="509"/>
        </w:trPr>
        <w:tc>
          <w:tcPr>
            <w:tcW w:w="10491" w:type="dxa"/>
            <w:gridSpan w:val="6"/>
            <w:tcBorders>
              <w:bottom w:val="single" w:sz="4" w:space="0" w:color="auto"/>
            </w:tcBorders>
            <w:vAlign w:val="center"/>
          </w:tcPr>
          <w:p w14:paraId="5EA04C7B" w14:textId="77777777" w:rsidR="00C005EB" w:rsidRPr="00A90868" w:rsidRDefault="00C005EB" w:rsidP="00C005EB">
            <w:pPr>
              <w:pStyle w:val="NoSpacing"/>
              <w:rPr>
                <w:rFonts w:ascii="Times New Roman" w:hAnsi="Times New Roman" w:cs="Times New Roman"/>
                <w:b/>
                <w:szCs w:val="24"/>
              </w:rPr>
            </w:pPr>
          </w:p>
          <w:p w14:paraId="46A2E306" w14:textId="7BCD723C" w:rsidR="00C005EB" w:rsidRPr="00A90868" w:rsidRDefault="001973E2" w:rsidP="00C005EB">
            <w:pPr>
              <w:pStyle w:val="ListParagraph"/>
              <w:tabs>
                <w:tab w:val="left" w:pos="426"/>
              </w:tabs>
              <w:ind w:left="0" w:right="7"/>
              <w:jc w:val="center"/>
              <w:rPr>
                <w:rFonts w:cs="Times New Roman"/>
                <w:b/>
                <w:bCs/>
                <w:szCs w:val="24"/>
              </w:rPr>
            </w:pPr>
            <w:r w:rsidRPr="00A90868">
              <w:rPr>
                <w:rFonts w:cs="Times New Roman"/>
                <w:b/>
                <w:bCs/>
                <w:szCs w:val="24"/>
              </w:rPr>
              <w:t>TEHNISKĀ SPECIFIKĀCIJA</w:t>
            </w:r>
          </w:p>
          <w:p w14:paraId="71EC3CEF" w14:textId="3B0D7EE4" w:rsidR="00C005EB" w:rsidRPr="00A90868" w:rsidRDefault="00C005EB" w:rsidP="00C005EB">
            <w:pPr>
              <w:pStyle w:val="ListParagraph"/>
              <w:tabs>
                <w:tab w:val="left" w:pos="426"/>
              </w:tabs>
              <w:ind w:left="0" w:right="7"/>
              <w:jc w:val="center"/>
              <w:rPr>
                <w:rFonts w:cs="Times New Roman"/>
                <w:b/>
                <w:bCs/>
                <w:szCs w:val="24"/>
              </w:rPr>
            </w:pPr>
            <w:r w:rsidRPr="00A90868">
              <w:rPr>
                <w:rFonts w:cs="Times New Roman"/>
                <w:b/>
                <w:bCs/>
                <w:color w:val="000000"/>
                <w:szCs w:val="24"/>
              </w:rPr>
              <w:t xml:space="preserve">dalībai Iepirkumā </w:t>
            </w:r>
            <w:r w:rsidRPr="00FA4A12">
              <w:rPr>
                <w:rFonts w:cs="Times New Roman"/>
                <w:b/>
                <w:bCs/>
                <w:color w:val="000000"/>
                <w:szCs w:val="24"/>
              </w:rPr>
              <w:t xml:space="preserve">ID Nr. </w:t>
            </w:r>
            <w:r w:rsidR="00FA4A12" w:rsidRPr="00FA4A12">
              <w:rPr>
                <w:rFonts w:cs="Times New Roman"/>
                <w:b/>
                <w:szCs w:val="24"/>
              </w:rPr>
              <w:t>LAT EKO FOOD 10092026-01</w:t>
            </w:r>
          </w:p>
          <w:p w14:paraId="2136E8D2" w14:textId="231061E0" w:rsidR="00C005EB" w:rsidRPr="00A90868" w:rsidRDefault="00C005EB" w:rsidP="00C005EB">
            <w:pPr>
              <w:pStyle w:val="NoSpacing"/>
              <w:jc w:val="center"/>
              <w:rPr>
                <w:rFonts w:ascii="Times New Roman" w:hAnsi="Times New Roman" w:cs="Times New Roman"/>
                <w:b/>
                <w:szCs w:val="24"/>
              </w:rPr>
            </w:pPr>
          </w:p>
        </w:tc>
      </w:tr>
      <w:tr w:rsidR="000B314F" w:rsidRPr="000B314F" w14:paraId="40F31593"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11F0112E" w14:textId="77777777" w:rsidR="0017557B" w:rsidRPr="00A90868" w:rsidRDefault="0017557B" w:rsidP="0017557B">
            <w:pPr>
              <w:pStyle w:val="NoSpacing"/>
              <w:jc w:val="center"/>
              <w:rPr>
                <w:rFonts w:ascii="Times New Roman" w:hAnsi="Times New Roman" w:cs="Times New Roman"/>
                <w:b/>
                <w:szCs w:val="24"/>
              </w:rPr>
            </w:pPr>
            <w:r w:rsidRPr="00A90868">
              <w:rPr>
                <w:rFonts w:ascii="Times New Roman" w:hAnsi="Times New Roman" w:cs="Times New Roman"/>
                <w:b/>
                <w:szCs w:val="24"/>
              </w:rPr>
              <w:t>N.p.k.</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41CFD107" w14:textId="77777777" w:rsidR="0017557B" w:rsidRPr="00A90868" w:rsidRDefault="0017557B" w:rsidP="0017557B">
            <w:pPr>
              <w:pStyle w:val="NoSpacing"/>
              <w:jc w:val="center"/>
              <w:rPr>
                <w:rFonts w:ascii="Times New Roman" w:hAnsi="Times New Roman" w:cs="Times New Roman"/>
                <w:b/>
                <w:szCs w:val="24"/>
              </w:rPr>
            </w:pPr>
            <w:r w:rsidRPr="00A90868">
              <w:rPr>
                <w:rFonts w:ascii="Times New Roman" w:hAnsi="Times New Roman" w:cs="Times New Roman"/>
                <w:b/>
                <w:szCs w:val="24"/>
              </w:rPr>
              <w:t>Preces nosaukums</w:t>
            </w:r>
          </w:p>
        </w:tc>
        <w:tc>
          <w:tcPr>
            <w:tcW w:w="991" w:type="dxa"/>
            <w:tcBorders>
              <w:top w:val="single" w:sz="4" w:space="0" w:color="auto"/>
              <w:left w:val="single" w:sz="4" w:space="0" w:color="auto"/>
              <w:bottom w:val="single" w:sz="4" w:space="0" w:color="auto"/>
              <w:right w:val="single" w:sz="4" w:space="0" w:color="auto"/>
            </w:tcBorders>
            <w:vAlign w:val="center"/>
          </w:tcPr>
          <w:p w14:paraId="5C92BFAD" w14:textId="77777777" w:rsidR="0017557B" w:rsidRPr="00A90868" w:rsidRDefault="0017557B" w:rsidP="0017557B">
            <w:pPr>
              <w:pStyle w:val="NoSpacing"/>
              <w:jc w:val="center"/>
              <w:rPr>
                <w:rFonts w:ascii="Times New Roman" w:hAnsi="Times New Roman" w:cs="Times New Roman"/>
                <w:b/>
                <w:szCs w:val="24"/>
              </w:rPr>
            </w:pPr>
            <w:r w:rsidRPr="00A90868">
              <w:rPr>
                <w:rFonts w:ascii="Times New Roman" w:hAnsi="Times New Roman" w:cs="Times New Roman"/>
                <w:b/>
                <w:szCs w:val="24"/>
              </w:rPr>
              <w:t>Skaits</w:t>
            </w:r>
          </w:p>
        </w:tc>
        <w:tc>
          <w:tcPr>
            <w:tcW w:w="6379" w:type="dxa"/>
            <w:tcBorders>
              <w:top w:val="single" w:sz="4" w:space="0" w:color="auto"/>
              <w:left w:val="single" w:sz="4" w:space="0" w:color="auto"/>
              <w:bottom w:val="single" w:sz="4" w:space="0" w:color="auto"/>
              <w:right w:val="single" w:sz="4" w:space="0" w:color="auto"/>
            </w:tcBorders>
            <w:vAlign w:val="center"/>
          </w:tcPr>
          <w:p w14:paraId="04D02A4A" w14:textId="77777777" w:rsidR="0017557B" w:rsidRPr="00A90868" w:rsidRDefault="0017557B" w:rsidP="0017557B">
            <w:pPr>
              <w:pStyle w:val="NoSpacing"/>
              <w:jc w:val="center"/>
              <w:rPr>
                <w:rFonts w:ascii="Times New Roman" w:hAnsi="Times New Roman" w:cs="Times New Roman"/>
                <w:b/>
                <w:szCs w:val="24"/>
              </w:rPr>
            </w:pPr>
            <w:r w:rsidRPr="00A90868">
              <w:rPr>
                <w:rFonts w:ascii="Times New Roman" w:hAnsi="Times New Roman" w:cs="Times New Roman"/>
                <w:b/>
                <w:szCs w:val="24"/>
              </w:rPr>
              <w:t>Tehniskā specifikācija</w:t>
            </w:r>
          </w:p>
        </w:tc>
      </w:tr>
      <w:tr w:rsidR="00D406F0" w:rsidRPr="000B314F" w14:paraId="14EEA27F" w14:textId="77777777" w:rsidTr="004446DC">
        <w:trPr>
          <w:trHeight w:val="307"/>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75AD504D" w14:textId="6D2C01E3" w:rsidR="00D406F0" w:rsidRPr="00A90868" w:rsidRDefault="007B359C" w:rsidP="0017557B">
            <w:pPr>
              <w:pStyle w:val="NoSpacing"/>
              <w:jc w:val="center"/>
              <w:rPr>
                <w:rFonts w:ascii="Times New Roman" w:hAnsi="Times New Roman" w:cs="Times New Roman"/>
                <w:b/>
                <w:szCs w:val="24"/>
              </w:rPr>
            </w:pPr>
            <w:r>
              <w:rPr>
                <w:rFonts w:ascii="Times New Roman" w:hAnsi="Times New Roman" w:cs="Times New Roman"/>
                <w:b/>
                <w:szCs w:val="24"/>
              </w:rPr>
              <w:t>Jaunas tehnikas un iekārtu iegāde no kataloga</w:t>
            </w:r>
          </w:p>
        </w:tc>
      </w:tr>
      <w:tr w:rsidR="007B359C" w:rsidRPr="000B314F" w14:paraId="1720D836" w14:textId="77777777" w:rsidTr="004446DC">
        <w:trPr>
          <w:trHeight w:val="307"/>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059097EB" w14:textId="7AEEEDA8" w:rsidR="007B359C" w:rsidRPr="00A90868" w:rsidRDefault="007B359C" w:rsidP="0017557B">
            <w:pPr>
              <w:pStyle w:val="NoSpacing"/>
              <w:jc w:val="center"/>
              <w:rPr>
                <w:rFonts w:ascii="Times New Roman" w:hAnsi="Times New Roman" w:cs="Times New Roman"/>
                <w:b/>
                <w:szCs w:val="24"/>
              </w:rPr>
            </w:pPr>
            <w:r w:rsidRPr="00A90868">
              <w:rPr>
                <w:rFonts w:ascii="Times New Roman" w:hAnsi="Times New Roman" w:cs="Times New Roman"/>
                <w:b/>
                <w:szCs w:val="24"/>
              </w:rPr>
              <w:t>Lote Nr. 1</w:t>
            </w:r>
          </w:p>
        </w:tc>
      </w:tr>
      <w:tr w:rsidR="007B359C" w:rsidRPr="004446DC" w14:paraId="4263A973" w14:textId="7D884F90" w:rsidTr="004446DC">
        <w:trPr>
          <w:trHeight w:val="307"/>
        </w:trPr>
        <w:tc>
          <w:tcPr>
            <w:tcW w:w="945" w:type="dxa"/>
            <w:tcBorders>
              <w:top w:val="single" w:sz="4" w:space="0" w:color="auto"/>
              <w:left w:val="single" w:sz="4" w:space="0" w:color="000000"/>
              <w:bottom w:val="single" w:sz="4" w:space="0" w:color="000000"/>
            </w:tcBorders>
            <w:vAlign w:val="center"/>
          </w:tcPr>
          <w:p w14:paraId="4A8DF102" w14:textId="0715F231" w:rsidR="007B359C" w:rsidRPr="004446DC" w:rsidRDefault="007B359C" w:rsidP="007B359C">
            <w:pPr>
              <w:pStyle w:val="NoSpacing"/>
              <w:jc w:val="center"/>
              <w:rPr>
                <w:rFonts w:ascii="Times New Roman" w:hAnsi="Times New Roman" w:cs="Times New Roman"/>
                <w:szCs w:val="24"/>
              </w:rPr>
            </w:pPr>
            <w:r w:rsidRPr="004446DC">
              <w:rPr>
                <w:rFonts w:ascii="Times New Roman" w:hAnsi="Times New Roman" w:cs="Times New Roman"/>
                <w:szCs w:val="24"/>
              </w:rPr>
              <w:t>1.</w:t>
            </w:r>
            <w:r w:rsidR="00616A51" w:rsidRPr="004446DC">
              <w:rPr>
                <w:rFonts w:ascii="Times New Roman" w:hAnsi="Times New Roman" w:cs="Times New Roman"/>
                <w:szCs w:val="24"/>
              </w:rPr>
              <w:t>1.</w:t>
            </w:r>
          </w:p>
        </w:tc>
        <w:tc>
          <w:tcPr>
            <w:tcW w:w="2161" w:type="dxa"/>
            <w:gridSpan w:val="2"/>
            <w:tcBorders>
              <w:top w:val="single" w:sz="4" w:space="0" w:color="auto"/>
              <w:left w:val="single" w:sz="4" w:space="0" w:color="000000"/>
              <w:bottom w:val="single" w:sz="4" w:space="0" w:color="000000"/>
              <w:right w:val="single" w:sz="4" w:space="0" w:color="auto"/>
            </w:tcBorders>
            <w:vAlign w:val="center"/>
          </w:tcPr>
          <w:p w14:paraId="2C4F3FCF" w14:textId="0B5D3510" w:rsidR="007B359C" w:rsidRPr="004446DC" w:rsidRDefault="007B359C" w:rsidP="006F2BBE">
            <w:pPr>
              <w:rPr>
                <w:rFonts w:cs="Times New Roman"/>
                <w:szCs w:val="24"/>
              </w:rPr>
            </w:pPr>
            <w:r w:rsidRPr="004446DC">
              <w:rPr>
                <w:rFonts w:cs="Times New Roman"/>
                <w:szCs w:val="24"/>
              </w:rPr>
              <w:t>Noliktavas pacēlājs intensīvam darbam lielā</w:t>
            </w:r>
            <w:r w:rsidR="006F2BBE" w:rsidRPr="004446DC">
              <w:rPr>
                <w:rFonts w:cs="Times New Roman"/>
                <w:szCs w:val="24"/>
              </w:rPr>
              <w:t xml:space="preserve"> </w:t>
            </w:r>
            <w:r w:rsidRPr="004446DC">
              <w:rPr>
                <w:rFonts w:cs="Times New Roman"/>
                <w:szCs w:val="24"/>
              </w:rPr>
              <w:t>augstumā</w:t>
            </w:r>
          </w:p>
        </w:tc>
        <w:tc>
          <w:tcPr>
            <w:tcW w:w="1006" w:type="dxa"/>
            <w:gridSpan w:val="2"/>
            <w:tcBorders>
              <w:top w:val="single" w:sz="4" w:space="0" w:color="auto"/>
              <w:left w:val="single" w:sz="4" w:space="0" w:color="auto"/>
              <w:bottom w:val="single" w:sz="4" w:space="0" w:color="auto"/>
              <w:right w:val="single" w:sz="4" w:space="0" w:color="auto"/>
            </w:tcBorders>
            <w:vAlign w:val="center"/>
          </w:tcPr>
          <w:p w14:paraId="7F3F331B" w14:textId="5968A8B4"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1F1CF5D5"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Noliktavas pacēlājs intensīvam darbam lielā augstumā</w:t>
            </w:r>
          </w:p>
          <w:p w14:paraId="350FAA32"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Aprīkots ar litija jonu baterijām</w:t>
            </w:r>
          </w:p>
          <w:p w14:paraId="35011462"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Ergonomiska kabīne ar intuitīvām funkcijām operatora ērtībai</w:t>
            </w:r>
          </w:p>
          <w:p w14:paraId="0577D3BD"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Operatora interfeiss ar ērti lietojamu skārienekrāna displeju</w:t>
            </w:r>
          </w:p>
          <w:p w14:paraId="6102AEDC"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Pacelšanas ātrums:</w:t>
            </w:r>
            <w:r w:rsidRPr="004446DC">
              <w:rPr>
                <w:rFonts w:ascii="Times New Roman" w:hAnsi="Times New Roman" w:cs="Times New Roman"/>
                <w:szCs w:val="24"/>
              </w:rPr>
              <w:tab/>
              <w:t>ar kravu 0,57 m/s</w:t>
            </w:r>
          </w:p>
          <w:p w14:paraId="3EFB066A"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bez kravas 0,92 m/s</w:t>
            </w:r>
          </w:p>
          <w:p w14:paraId="3F31D7D7" w14:textId="55A21385"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Baterijas tips</w:t>
            </w:r>
            <w:r w:rsidRPr="004446DC">
              <w:rPr>
                <w:rFonts w:ascii="Times New Roman" w:hAnsi="Times New Roman" w:cs="Times New Roman"/>
                <w:szCs w:val="24"/>
              </w:rPr>
              <w:tab/>
              <w:t>Litija jonu, ne mazāks par 300 Ah</w:t>
            </w:r>
          </w:p>
          <w:p w14:paraId="763229F2" w14:textId="4295DCE9"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Baterijas nodalījums</w:t>
            </w:r>
            <w:r w:rsidRPr="004446DC">
              <w:rPr>
                <w:rFonts w:ascii="Times New Roman" w:hAnsi="Times New Roman" w:cs="Times New Roman"/>
                <w:szCs w:val="24"/>
              </w:rPr>
              <w:tab/>
              <w:t>347 mm+/-5mm</w:t>
            </w:r>
          </w:p>
          <w:p w14:paraId="7D8016C1"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Baterijas izvietojums</w:t>
            </w:r>
            <w:r w:rsidRPr="004446DC">
              <w:rPr>
                <w:rFonts w:ascii="Times New Roman" w:hAnsi="Times New Roman" w:cs="Times New Roman"/>
                <w:szCs w:val="24"/>
              </w:rPr>
              <w:tab/>
              <w:t>uz sliedēm</w:t>
            </w:r>
          </w:p>
          <w:p w14:paraId="35F5F568" w14:textId="6323EB11"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Masts</w:t>
            </w:r>
            <w:r w:rsidRPr="004446DC">
              <w:rPr>
                <w:rFonts w:ascii="Times New Roman" w:hAnsi="Times New Roman" w:cs="Times New Roman"/>
                <w:szCs w:val="24"/>
              </w:rPr>
              <w:tab/>
              <w:t>3 pakāpju - 10000 mm ar brīvo pacēlumu, masta augstums saliktā veidā h1=3887mm +/- 5mm</w:t>
            </w:r>
          </w:p>
          <w:p w14:paraId="37D46408"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Attālums starp atbalsta dakšām</w:t>
            </w:r>
            <w:r w:rsidRPr="004446DC">
              <w:rPr>
                <w:rFonts w:ascii="Times New Roman" w:hAnsi="Times New Roman" w:cs="Times New Roman"/>
                <w:szCs w:val="24"/>
              </w:rPr>
              <w:tab/>
              <w:t>900 mm</w:t>
            </w:r>
          </w:p>
          <w:p w14:paraId="6A0E6B28"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Aprīkots ar atbalsta riteni</w:t>
            </w:r>
            <w:r w:rsidRPr="004446DC">
              <w:rPr>
                <w:rFonts w:ascii="Times New Roman" w:hAnsi="Times New Roman" w:cs="Times New Roman"/>
                <w:szCs w:val="24"/>
              </w:rPr>
              <w:tab/>
            </w:r>
          </w:p>
          <w:p w14:paraId="4631DF15"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Hidrauliskā vadība- atsevišķas sviras</w:t>
            </w:r>
          </w:p>
          <w:p w14:paraId="024804A5"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Stūrēšana, grādi - 360°</w:t>
            </w:r>
          </w:p>
          <w:p w14:paraId="1FE6E384"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Sēdeklis- augsta atzveltne, galvas atbalsts</w:t>
            </w:r>
          </w:p>
          <w:p w14:paraId="77B313EC"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Aprīkots ar operatora virsgalvas aizsargrežģi</w:t>
            </w:r>
          </w:p>
          <w:p w14:paraId="2C1034D4"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Dakšu garums</w:t>
            </w:r>
            <w:r w:rsidRPr="004446DC">
              <w:rPr>
                <w:rFonts w:ascii="Times New Roman" w:hAnsi="Times New Roman" w:cs="Times New Roman"/>
                <w:szCs w:val="24"/>
              </w:rPr>
              <w:tab/>
              <w:t>1150 mm</w:t>
            </w:r>
          </w:p>
          <w:p w14:paraId="04C778AB"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Dakšas ar sānu nobīdi</w:t>
            </w:r>
          </w:p>
          <w:p w14:paraId="736CEED1"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Dakšu noliekšana - 4° uz augšu, 2° uz leju</w:t>
            </w:r>
          </w:p>
          <w:p w14:paraId="3512B8B2"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Rokasgrāmata</w:t>
            </w:r>
            <w:r w:rsidRPr="004446DC">
              <w:rPr>
                <w:rFonts w:ascii="Times New Roman" w:hAnsi="Times New Roman" w:cs="Times New Roman"/>
                <w:szCs w:val="24"/>
              </w:rPr>
              <w:tab/>
              <w:t>Latviešu valodā</w:t>
            </w:r>
          </w:p>
          <w:p w14:paraId="2A444661"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Kravas aizsargrežģis</w:t>
            </w:r>
            <w:r w:rsidRPr="004446DC">
              <w:rPr>
                <w:rFonts w:ascii="Times New Roman" w:hAnsi="Times New Roman" w:cs="Times New Roman"/>
                <w:szCs w:val="24"/>
              </w:rPr>
              <w:tab/>
              <w:t>1000 mm</w:t>
            </w:r>
          </w:p>
          <w:p w14:paraId="64720905" w14:textId="0FC9C49A"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          Automātiskā 0-pozīcijas dakšu sagāzums</w:t>
            </w:r>
          </w:p>
          <w:p w14:paraId="7E1E430D" w14:textId="4A87FE45"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          Automātiskā 0-pozīcijas sānu nobīde</w:t>
            </w:r>
          </w:p>
          <w:p w14:paraId="761549FF" w14:textId="1401CC59"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Zilā </w:t>
            </w:r>
            <w:r w:rsidR="00FA4A12">
              <w:rPr>
                <w:rFonts w:ascii="Times New Roman" w:hAnsi="Times New Roman" w:cs="Times New Roman"/>
                <w:szCs w:val="24"/>
              </w:rPr>
              <w:t>LED</w:t>
            </w:r>
            <w:r w:rsidRPr="004446DC">
              <w:rPr>
                <w:rFonts w:ascii="Times New Roman" w:hAnsi="Times New Roman" w:cs="Times New Roman"/>
                <w:szCs w:val="24"/>
              </w:rPr>
              <w:t xml:space="preserve"> drošības gaisma</w:t>
            </w:r>
          </w:p>
          <w:p w14:paraId="215F65AF" w14:textId="07102848"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          Augstuma indikators</w:t>
            </w:r>
          </w:p>
          <w:p w14:paraId="40226D25" w14:textId="29A6172C"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w:t>
            </w:r>
            <w:r w:rsidR="00026871" w:rsidRPr="004446DC">
              <w:rPr>
                <w:rFonts w:ascii="Times New Roman" w:hAnsi="Times New Roman" w:cs="Times New Roman"/>
                <w:szCs w:val="24"/>
              </w:rPr>
              <w:t>dakšu pozicionēšanas lāzers</w:t>
            </w:r>
          </w:p>
          <w:p w14:paraId="4DEFDD23" w14:textId="21EAFDB0" w:rsidR="00026871" w:rsidRPr="004446DC" w:rsidRDefault="00026871" w:rsidP="004446DC">
            <w:pPr>
              <w:pStyle w:val="NoSpacing"/>
              <w:jc w:val="both"/>
              <w:rPr>
                <w:rFonts w:ascii="Times New Roman" w:hAnsi="Times New Roman" w:cs="Times New Roman"/>
                <w:szCs w:val="24"/>
              </w:rPr>
            </w:pPr>
            <w:r w:rsidRPr="004446DC">
              <w:rPr>
                <w:rFonts w:ascii="Times New Roman" w:hAnsi="Times New Roman" w:cs="Times New Roman"/>
                <w:szCs w:val="24"/>
              </w:rPr>
              <w:t>-          kameras sistēma</w:t>
            </w:r>
          </w:p>
          <w:p w14:paraId="2905222E" w14:textId="30DB5492" w:rsidR="00026871" w:rsidRPr="004446DC" w:rsidRDefault="00026871" w:rsidP="004446DC">
            <w:pPr>
              <w:pStyle w:val="NoSpacing"/>
              <w:jc w:val="both"/>
              <w:rPr>
                <w:rFonts w:ascii="Times New Roman" w:hAnsi="Times New Roman" w:cs="Times New Roman"/>
                <w:szCs w:val="24"/>
              </w:rPr>
            </w:pPr>
            <w:r w:rsidRPr="004446DC">
              <w:rPr>
                <w:rFonts w:ascii="Times New Roman" w:hAnsi="Times New Roman" w:cs="Times New Roman"/>
                <w:szCs w:val="24"/>
              </w:rPr>
              <w:t>-          DC/DC pārveidotājs 48V12V, ar izvadi panelī</w:t>
            </w:r>
          </w:p>
          <w:p w14:paraId="71613C33" w14:textId="184CB62E" w:rsidR="007B359C" w:rsidRPr="004446DC" w:rsidRDefault="007B359C" w:rsidP="004446DC">
            <w:pPr>
              <w:pStyle w:val="NoSpacing"/>
              <w:jc w:val="both"/>
              <w:rPr>
                <w:rFonts w:ascii="Times New Roman" w:hAnsi="Times New Roman" w:cs="Times New Roman"/>
                <w:b/>
                <w:szCs w:val="24"/>
              </w:rPr>
            </w:pPr>
            <w:r w:rsidRPr="004446DC">
              <w:rPr>
                <w:rFonts w:ascii="Times New Roman" w:hAnsi="Times New Roman" w:cs="Times New Roman"/>
                <w:szCs w:val="24"/>
              </w:rPr>
              <w:t>-</w:t>
            </w:r>
            <w:r w:rsidRPr="004446DC">
              <w:rPr>
                <w:rFonts w:ascii="Times New Roman" w:hAnsi="Times New Roman" w:cs="Times New Roman"/>
                <w:szCs w:val="24"/>
              </w:rPr>
              <w:tab/>
              <w:t>Komplektā baterijas lādētājs</w:t>
            </w:r>
          </w:p>
        </w:tc>
      </w:tr>
      <w:tr w:rsidR="007B359C" w:rsidRPr="004446DC" w14:paraId="2EEC5F63" w14:textId="3553CAFF" w:rsidTr="004446DC">
        <w:trPr>
          <w:trHeight w:val="307"/>
        </w:trPr>
        <w:tc>
          <w:tcPr>
            <w:tcW w:w="945" w:type="dxa"/>
            <w:tcBorders>
              <w:top w:val="single" w:sz="4" w:space="0" w:color="auto"/>
              <w:left w:val="single" w:sz="4" w:space="0" w:color="000000"/>
              <w:bottom w:val="single" w:sz="4" w:space="0" w:color="000000"/>
            </w:tcBorders>
            <w:vAlign w:val="center"/>
          </w:tcPr>
          <w:p w14:paraId="7FF9D850" w14:textId="2419484B" w:rsidR="007B359C" w:rsidRPr="004446DC" w:rsidRDefault="00616A51" w:rsidP="00616A51">
            <w:pPr>
              <w:pStyle w:val="NoSpacing"/>
              <w:rPr>
                <w:rFonts w:ascii="Times New Roman" w:hAnsi="Times New Roman" w:cs="Times New Roman"/>
                <w:b/>
                <w:szCs w:val="24"/>
              </w:rPr>
            </w:pPr>
            <w:r w:rsidRPr="004446DC">
              <w:rPr>
                <w:rFonts w:ascii="Times New Roman" w:hAnsi="Times New Roman" w:cs="Times New Roman"/>
                <w:szCs w:val="24"/>
              </w:rPr>
              <w:t>1.2.</w:t>
            </w:r>
          </w:p>
        </w:tc>
        <w:tc>
          <w:tcPr>
            <w:tcW w:w="2161" w:type="dxa"/>
            <w:gridSpan w:val="2"/>
            <w:tcBorders>
              <w:top w:val="single" w:sz="4" w:space="0" w:color="auto"/>
              <w:left w:val="single" w:sz="4" w:space="0" w:color="000000"/>
              <w:bottom w:val="single" w:sz="4" w:space="0" w:color="000000"/>
              <w:right w:val="single" w:sz="4" w:space="0" w:color="auto"/>
            </w:tcBorders>
            <w:vAlign w:val="center"/>
          </w:tcPr>
          <w:p w14:paraId="372A1DD3" w14:textId="5DADFAD4" w:rsidR="007B359C" w:rsidRPr="004446DC" w:rsidRDefault="007B359C" w:rsidP="007B359C">
            <w:pPr>
              <w:pStyle w:val="NoSpacing"/>
              <w:jc w:val="center"/>
              <w:rPr>
                <w:rFonts w:ascii="Times New Roman" w:hAnsi="Times New Roman" w:cs="Times New Roman"/>
                <w:b/>
                <w:szCs w:val="24"/>
              </w:rPr>
            </w:pPr>
            <w:r w:rsidRPr="004446DC">
              <w:rPr>
                <w:rFonts w:ascii="Times New Roman" w:hAnsi="Times New Roman" w:cs="Times New Roman"/>
                <w:szCs w:val="24"/>
              </w:rPr>
              <w:t>Noliktavas tehnika -palešu pārvietotājs</w:t>
            </w:r>
          </w:p>
        </w:tc>
        <w:tc>
          <w:tcPr>
            <w:tcW w:w="1006" w:type="dxa"/>
            <w:gridSpan w:val="2"/>
            <w:tcBorders>
              <w:top w:val="single" w:sz="4" w:space="0" w:color="auto"/>
              <w:left w:val="single" w:sz="4" w:space="0" w:color="auto"/>
              <w:bottom w:val="single" w:sz="4" w:space="0" w:color="auto"/>
              <w:right w:val="single" w:sz="4" w:space="0" w:color="auto"/>
            </w:tcBorders>
            <w:vAlign w:val="center"/>
          </w:tcPr>
          <w:p w14:paraId="67ADD23D" w14:textId="767C7832" w:rsidR="007B359C" w:rsidRPr="004446DC" w:rsidRDefault="007B359C" w:rsidP="004446DC">
            <w:pPr>
              <w:pStyle w:val="NoSpacing"/>
              <w:jc w:val="both"/>
              <w:rPr>
                <w:rFonts w:ascii="Times New Roman" w:hAnsi="Times New Roman" w:cs="Times New Roman"/>
                <w:b/>
                <w:szCs w:val="24"/>
              </w:rPr>
            </w:pPr>
            <w:r w:rsidRPr="004446DC">
              <w:rPr>
                <w:rFonts w:ascii="Times New Roman" w:hAnsi="Times New Roman" w:cs="Times New Roman"/>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201C068F"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ir motorizēta noliktavas tehnika, kas paredzēta palešu pārvietošanai uz garākiem attālumiem. To izmanto kravas iekraušanai, izkraušanai un pārvietošanai noliktavās, ražošanas cehos vai kravas pieņemšanas zonās.</w:t>
            </w:r>
          </w:p>
          <w:p w14:paraId="6E34611B"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Nolaižama platforma intensīvai izmantošanai lielos attālumos</w:t>
            </w:r>
          </w:p>
          <w:p w14:paraId="6A7E3BBF"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Drošības sānu aizsargi</w:t>
            </w:r>
          </w:p>
          <w:p w14:paraId="07C700CE"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Ātruma kontrole pagriezienos</w:t>
            </w:r>
          </w:p>
          <w:p w14:paraId="7876A052"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lastRenderedPageBreak/>
              <w:t>-</w:t>
            </w:r>
            <w:r w:rsidRPr="004446DC">
              <w:rPr>
                <w:rFonts w:ascii="Times New Roman" w:hAnsi="Times New Roman" w:cs="Times New Roman"/>
                <w:szCs w:val="24"/>
              </w:rPr>
              <w:tab/>
              <w:t>Ātruma kontrole- Tranzistora, 8 km/h</w:t>
            </w:r>
          </w:p>
          <w:p w14:paraId="79F1608C"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Baterijas tips-</w:t>
            </w:r>
            <w:r w:rsidRPr="004446DC">
              <w:rPr>
                <w:rFonts w:ascii="Times New Roman" w:hAnsi="Times New Roman" w:cs="Times New Roman"/>
                <w:szCs w:val="24"/>
              </w:rPr>
              <w:tab/>
              <w:t>Litija jonu, 210 Ah +/- 5Ah</w:t>
            </w:r>
          </w:p>
          <w:p w14:paraId="3C11D751"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Stūrēšana- stūres pastiprinātājs</w:t>
            </w:r>
          </w:p>
          <w:p w14:paraId="137E0D07"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Piekļuve/darba uzsākšana- PIN kodu tastatūra</w:t>
            </w:r>
          </w:p>
          <w:p w14:paraId="65C68DC6"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Velkošais ritenis- ar uzlabotu saķeri, platums 70 mm +/-2mm</w:t>
            </w:r>
          </w:p>
          <w:p w14:paraId="0D39C2AB"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Aizsargi- uzstādīti aizsargi</w:t>
            </w:r>
          </w:p>
          <w:p w14:paraId="7BEDD683"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Platforma - Standarta nolaižama</w:t>
            </w:r>
          </w:p>
          <w:p w14:paraId="6E4B48DD"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Dakšu platums</w:t>
            </w:r>
            <w:r w:rsidRPr="004446DC">
              <w:rPr>
                <w:rFonts w:ascii="Times New Roman" w:hAnsi="Times New Roman" w:cs="Times New Roman"/>
                <w:szCs w:val="24"/>
              </w:rPr>
              <w:tab/>
              <w:t>- 570 mm +/-3mm</w:t>
            </w:r>
          </w:p>
          <w:p w14:paraId="59372811"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Dakšu garums</w:t>
            </w:r>
            <w:r w:rsidRPr="004446DC">
              <w:rPr>
                <w:rFonts w:ascii="Times New Roman" w:hAnsi="Times New Roman" w:cs="Times New Roman"/>
                <w:szCs w:val="24"/>
              </w:rPr>
              <w:tab/>
              <w:t>- 1150 mm +/- 3mm</w:t>
            </w:r>
          </w:p>
          <w:p w14:paraId="3408EFAA"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Dakšu ritenīši- Viens ritenītis uz dakšām, lielai slodzei</w:t>
            </w:r>
          </w:p>
          <w:p w14:paraId="55DF1E47"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Atbalsta ritenis- Vulkolāna vai līdzvērtīgs, viens ritenītis, diametrs 125 mm</w:t>
            </w:r>
          </w:p>
          <w:p w14:paraId="6B997B9B"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Regulas-CE marķējums</w:t>
            </w:r>
          </w:p>
          <w:p w14:paraId="7A27E623"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Rokasgrāmata</w:t>
            </w:r>
            <w:r w:rsidRPr="004446DC">
              <w:rPr>
                <w:rFonts w:ascii="Times New Roman" w:hAnsi="Times New Roman" w:cs="Times New Roman"/>
                <w:szCs w:val="24"/>
              </w:rPr>
              <w:tab/>
              <w:t>Latviešu valodā</w:t>
            </w:r>
          </w:p>
          <w:p w14:paraId="67B4BE3B" w14:textId="77777777" w:rsidR="007B359C" w:rsidRPr="004446DC" w:rsidRDefault="007B359C" w:rsidP="004446DC">
            <w:pPr>
              <w:pStyle w:val="NoSpacing"/>
              <w:jc w:val="both"/>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Poga ātruma samazināšanai</w:t>
            </w:r>
            <w:r w:rsidRPr="004446DC">
              <w:rPr>
                <w:rFonts w:ascii="Times New Roman" w:hAnsi="Times New Roman" w:cs="Times New Roman"/>
                <w:szCs w:val="24"/>
              </w:rPr>
              <w:tab/>
            </w:r>
          </w:p>
          <w:p w14:paraId="6A9F7878" w14:textId="11B84431" w:rsidR="007B359C" w:rsidRPr="004446DC" w:rsidRDefault="007B359C" w:rsidP="004446DC">
            <w:pPr>
              <w:pStyle w:val="NoSpacing"/>
              <w:jc w:val="both"/>
              <w:rPr>
                <w:rFonts w:ascii="Times New Roman" w:hAnsi="Times New Roman" w:cs="Times New Roman"/>
                <w:b/>
                <w:szCs w:val="24"/>
              </w:rPr>
            </w:pPr>
            <w:r w:rsidRPr="004446DC">
              <w:rPr>
                <w:rFonts w:ascii="Times New Roman" w:hAnsi="Times New Roman" w:cs="Times New Roman"/>
                <w:szCs w:val="24"/>
              </w:rPr>
              <w:t xml:space="preserve"> </w:t>
            </w:r>
          </w:p>
        </w:tc>
      </w:tr>
      <w:tr w:rsidR="007B359C" w:rsidRPr="004446DC" w14:paraId="76B85667" w14:textId="77777777" w:rsidTr="004446DC">
        <w:trPr>
          <w:trHeight w:val="307"/>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68CC0A69" w14:textId="323F87CA" w:rsidR="007B359C" w:rsidRPr="004446DC" w:rsidRDefault="00026871" w:rsidP="007B359C">
            <w:pPr>
              <w:pStyle w:val="NoSpacing"/>
              <w:jc w:val="center"/>
              <w:rPr>
                <w:rFonts w:ascii="Times New Roman" w:hAnsi="Times New Roman" w:cs="Times New Roman"/>
                <w:b/>
                <w:szCs w:val="24"/>
              </w:rPr>
            </w:pPr>
            <w:r w:rsidRPr="004446DC">
              <w:rPr>
                <w:rFonts w:ascii="Times New Roman" w:hAnsi="Times New Roman" w:cs="Times New Roman"/>
                <w:b/>
                <w:szCs w:val="24"/>
              </w:rPr>
              <w:lastRenderedPageBreak/>
              <w:t>Pakošanas līnijas komplekts stikla tarai</w:t>
            </w:r>
          </w:p>
        </w:tc>
      </w:tr>
      <w:tr w:rsidR="00026871" w:rsidRPr="004446DC" w14:paraId="585D2103" w14:textId="77777777" w:rsidTr="004446DC">
        <w:trPr>
          <w:trHeight w:val="307"/>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11BB4545" w14:textId="384325EB" w:rsidR="00026871" w:rsidRPr="004446DC" w:rsidRDefault="00026871" w:rsidP="007B359C">
            <w:pPr>
              <w:pStyle w:val="NoSpacing"/>
              <w:jc w:val="center"/>
              <w:rPr>
                <w:rFonts w:ascii="Times New Roman" w:hAnsi="Times New Roman" w:cs="Times New Roman"/>
                <w:b/>
                <w:szCs w:val="24"/>
              </w:rPr>
            </w:pPr>
            <w:r w:rsidRPr="004446DC">
              <w:rPr>
                <w:rFonts w:ascii="Times New Roman" w:hAnsi="Times New Roman" w:cs="Times New Roman"/>
                <w:b/>
                <w:szCs w:val="24"/>
              </w:rPr>
              <w:t>Lote nr.2</w:t>
            </w:r>
          </w:p>
        </w:tc>
      </w:tr>
      <w:tr w:rsidR="007B359C" w:rsidRPr="004446DC" w14:paraId="35B46CD5"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36B6C846" w14:textId="5C25BAF1" w:rsidR="007B359C" w:rsidRPr="004446DC" w:rsidRDefault="00616A51" w:rsidP="007B359C">
            <w:pPr>
              <w:pStyle w:val="NoSpacing"/>
              <w:jc w:val="center"/>
              <w:rPr>
                <w:rFonts w:ascii="Times New Roman" w:hAnsi="Times New Roman" w:cs="Times New Roman"/>
                <w:bCs/>
                <w:szCs w:val="24"/>
              </w:rPr>
            </w:pPr>
            <w:r w:rsidRPr="004446DC">
              <w:rPr>
                <w:rFonts w:ascii="Times New Roman" w:hAnsi="Times New Roman" w:cs="Times New Roman"/>
                <w:bCs/>
                <w:szCs w:val="24"/>
              </w:rPr>
              <w:t>2.1.</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1D2DE678" w14:textId="5A9179E8" w:rsidR="007B359C" w:rsidRPr="004446DC" w:rsidRDefault="007B359C" w:rsidP="007B359C">
            <w:pPr>
              <w:pStyle w:val="NoSpacing"/>
              <w:jc w:val="center"/>
              <w:rPr>
                <w:rFonts w:ascii="Times New Roman" w:hAnsi="Times New Roman" w:cs="Times New Roman"/>
                <w:bCs/>
                <w:szCs w:val="24"/>
              </w:rPr>
            </w:pPr>
            <w:r w:rsidRPr="004446DC">
              <w:rPr>
                <w:rFonts w:ascii="Times New Roman" w:hAnsi="Times New Roman" w:cs="Times New Roman"/>
                <w:bCs/>
                <w:szCs w:val="24"/>
              </w:rPr>
              <w:t>Pusautomātiskā grozu izkraušana līnija</w:t>
            </w:r>
          </w:p>
        </w:tc>
        <w:tc>
          <w:tcPr>
            <w:tcW w:w="991" w:type="dxa"/>
            <w:tcBorders>
              <w:top w:val="single" w:sz="4" w:space="0" w:color="auto"/>
              <w:left w:val="single" w:sz="4" w:space="0" w:color="auto"/>
              <w:bottom w:val="single" w:sz="4" w:space="0" w:color="auto"/>
              <w:right w:val="single" w:sz="4" w:space="0" w:color="auto"/>
            </w:tcBorders>
            <w:vAlign w:val="center"/>
          </w:tcPr>
          <w:p w14:paraId="04EF568D" w14:textId="60D96F64" w:rsidR="007B359C" w:rsidRPr="004446DC" w:rsidRDefault="007B359C" w:rsidP="007B359C">
            <w:pPr>
              <w:pStyle w:val="NoSpacing"/>
              <w:jc w:val="center"/>
              <w:rPr>
                <w:rFonts w:ascii="Times New Roman" w:hAnsi="Times New Roman" w:cs="Times New Roman"/>
                <w:b/>
                <w:szCs w:val="24"/>
              </w:rPr>
            </w:pPr>
            <w:r w:rsidRPr="004446DC">
              <w:rPr>
                <w:rFonts w:ascii="Times New Roman" w:hAnsi="Times New Roman" w:cs="Times New Roman"/>
                <w:b/>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533BABD5" w14:textId="7979877C" w:rsidR="007B359C" w:rsidRPr="004446DC" w:rsidRDefault="007B359C" w:rsidP="007B359C">
            <w:pPr>
              <w:pStyle w:val="NoSpacing"/>
              <w:spacing w:line="256" w:lineRule="auto"/>
              <w:rPr>
                <w:rFonts w:ascii="Times New Roman" w:hAnsi="Times New Roman" w:cs="Times New Roman"/>
                <w:szCs w:val="24"/>
              </w:rPr>
            </w:pPr>
            <w:r w:rsidRPr="004446DC">
              <w:rPr>
                <w:rFonts w:ascii="Times New Roman" w:hAnsi="Times New Roman" w:cs="Times New Roman"/>
                <w:szCs w:val="24"/>
              </w:rPr>
              <w:t xml:space="preserve">Pusautomātiskā grozu izkraušanas līnija- burkas no autoklāva groziem tiek padotas uz pakošanas līnijas konveijeru. </w:t>
            </w:r>
          </w:p>
          <w:p w14:paraId="7A67ED60" w14:textId="1890E803" w:rsidR="007B359C" w:rsidRPr="004446DC" w:rsidRDefault="007B359C" w:rsidP="007B359C">
            <w:pPr>
              <w:pStyle w:val="NoSpacing"/>
              <w:spacing w:line="256" w:lineRule="auto"/>
              <w:rPr>
                <w:rFonts w:ascii="Times New Roman" w:hAnsi="Times New Roman" w:cs="Times New Roman"/>
                <w:szCs w:val="24"/>
              </w:rPr>
            </w:pPr>
            <w:r w:rsidRPr="004446DC">
              <w:rPr>
                <w:rFonts w:ascii="Times New Roman" w:hAnsi="Times New Roman" w:cs="Times New Roman"/>
                <w:szCs w:val="24"/>
              </w:rPr>
              <w:t xml:space="preserve">Burku automātiska izlāde no autoklāva groziem. </w:t>
            </w:r>
          </w:p>
          <w:p w14:paraId="000A6C92" w14:textId="5D41D052" w:rsidR="007B359C" w:rsidRPr="004446DC" w:rsidRDefault="007B359C" w:rsidP="007B359C">
            <w:pPr>
              <w:pStyle w:val="NoSpacing"/>
              <w:spacing w:line="256" w:lineRule="auto"/>
              <w:rPr>
                <w:rFonts w:ascii="Times New Roman" w:hAnsi="Times New Roman" w:cs="Times New Roman"/>
                <w:szCs w:val="24"/>
              </w:rPr>
            </w:pPr>
            <w:r w:rsidRPr="004446DC">
              <w:rPr>
                <w:rFonts w:ascii="Times New Roman" w:hAnsi="Times New Roman" w:cs="Times New Roman"/>
                <w:szCs w:val="24"/>
              </w:rPr>
              <w:t>Līnijas ātrums 9000 gab./h</w:t>
            </w:r>
          </w:p>
          <w:p w14:paraId="11187BA9" w14:textId="310ADCAB" w:rsidR="007B359C" w:rsidRPr="004446DC" w:rsidRDefault="007B359C" w:rsidP="007B359C">
            <w:pPr>
              <w:pStyle w:val="NoSpacing"/>
              <w:spacing w:line="256" w:lineRule="auto"/>
              <w:rPr>
                <w:rFonts w:ascii="Times New Roman" w:hAnsi="Times New Roman" w:cs="Times New Roman"/>
                <w:szCs w:val="24"/>
              </w:rPr>
            </w:pPr>
            <w:r w:rsidRPr="004446DC">
              <w:rPr>
                <w:rFonts w:ascii="Times New Roman" w:hAnsi="Times New Roman" w:cs="Times New Roman"/>
                <w:szCs w:val="24"/>
              </w:rPr>
              <w:t>Izlāde groziem no augšas (groza augstums 1168 mm)</w:t>
            </w:r>
          </w:p>
          <w:p w14:paraId="56DB0E22" w14:textId="6BAB8082" w:rsidR="007B359C" w:rsidRPr="004446DC" w:rsidRDefault="007B359C" w:rsidP="007B359C">
            <w:pPr>
              <w:pStyle w:val="NoSpacing"/>
              <w:spacing w:line="256" w:lineRule="auto"/>
              <w:rPr>
                <w:rFonts w:ascii="Times New Roman" w:hAnsi="Times New Roman" w:cs="Times New Roman"/>
                <w:szCs w:val="24"/>
              </w:rPr>
            </w:pPr>
            <w:r w:rsidRPr="004446DC">
              <w:rPr>
                <w:rFonts w:ascii="Times New Roman" w:hAnsi="Times New Roman" w:cs="Times New Roman"/>
                <w:szCs w:val="24"/>
              </w:rPr>
              <w:t>Burkas jāpadod uz marķēšanas līnijas konveijeru.</w:t>
            </w:r>
          </w:p>
          <w:p w14:paraId="734CAA1B" w14:textId="77777777" w:rsidR="007B359C" w:rsidRPr="004446DC" w:rsidRDefault="007B359C" w:rsidP="007B359C">
            <w:pPr>
              <w:pStyle w:val="NoSpacing"/>
              <w:spacing w:line="256" w:lineRule="auto"/>
              <w:rPr>
                <w:rFonts w:ascii="Times New Roman" w:hAnsi="Times New Roman" w:cs="Times New Roman"/>
                <w:szCs w:val="24"/>
              </w:rPr>
            </w:pPr>
            <w:r w:rsidRPr="004446DC">
              <w:rPr>
                <w:rFonts w:ascii="Times New Roman" w:hAnsi="Times New Roman" w:cs="Times New Roman"/>
                <w:szCs w:val="24"/>
              </w:rPr>
              <w:t>Burku izmēri:</w:t>
            </w:r>
          </w:p>
          <w:tbl>
            <w:tblPr>
              <w:tblW w:w="4859" w:type="dxa"/>
              <w:tblLook w:val="04A0" w:firstRow="1" w:lastRow="0" w:firstColumn="1" w:lastColumn="0" w:noHBand="0" w:noVBand="1"/>
            </w:tblPr>
            <w:tblGrid>
              <w:gridCol w:w="600"/>
              <w:gridCol w:w="1843"/>
              <w:gridCol w:w="1134"/>
              <w:gridCol w:w="1282"/>
            </w:tblGrid>
            <w:tr w:rsidR="007B359C" w:rsidRPr="004446DC" w14:paraId="1023D7B8" w14:textId="77777777" w:rsidTr="00D66C50">
              <w:trPr>
                <w:trHeight w:val="735"/>
              </w:trPr>
              <w:tc>
                <w:tcPr>
                  <w:tcW w:w="600" w:type="dxa"/>
                  <w:tcBorders>
                    <w:top w:val="single" w:sz="4" w:space="0" w:color="auto"/>
                    <w:left w:val="single" w:sz="4" w:space="0" w:color="auto"/>
                    <w:bottom w:val="single" w:sz="4" w:space="0" w:color="auto"/>
                    <w:right w:val="single" w:sz="4" w:space="0" w:color="auto"/>
                  </w:tcBorders>
                  <w:noWrap/>
                  <w:vAlign w:val="bottom"/>
                  <w:hideMark/>
                </w:tcPr>
                <w:p w14:paraId="5F26B1FC" w14:textId="77777777" w:rsidR="007B359C" w:rsidRPr="004446DC" w:rsidRDefault="007B359C" w:rsidP="007B359C">
                  <w:pPr>
                    <w:spacing w:after="0" w:line="240" w:lineRule="auto"/>
                    <w:jc w:val="center"/>
                    <w:rPr>
                      <w:rFonts w:eastAsia="Times New Roman" w:cs="Times New Roman"/>
                      <w:color w:val="000000"/>
                      <w:szCs w:val="24"/>
                      <w:lang w:val="en-US"/>
                    </w:rPr>
                  </w:pPr>
                  <w:r w:rsidRPr="004446DC">
                    <w:rPr>
                      <w:rFonts w:eastAsia="Times New Roman" w:cs="Times New Roman"/>
                      <w:color w:val="000000"/>
                      <w:szCs w:val="24"/>
                      <w:lang w:val="en-US"/>
                    </w:rPr>
                    <w:t>Nr.</w:t>
                  </w:r>
                </w:p>
              </w:tc>
              <w:tc>
                <w:tcPr>
                  <w:tcW w:w="1843" w:type="dxa"/>
                  <w:tcBorders>
                    <w:top w:val="single" w:sz="4" w:space="0" w:color="auto"/>
                    <w:left w:val="nil"/>
                    <w:bottom w:val="single" w:sz="4" w:space="0" w:color="auto"/>
                    <w:right w:val="single" w:sz="4" w:space="0" w:color="auto"/>
                  </w:tcBorders>
                  <w:vAlign w:val="bottom"/>
                  <w:hideMark/>
                </w:tcPr>
                <w:p w14:paraId="6A870B34" w14:textId="77777777" w:rsidR="007B359C" w:rsidRPr="004446DC" w:rsidRDefault="007B359C" w:rsidP="007B359C">
                  <w:pPr>
                    <w:spacing w:after="0" w:line="240" w:lineRule="auto"/>
                    <w:jc w:val="center"/>
                    <w:rPr>
                      <w:rFonts w:eastAsia="Times New Roman" w:cs="Times New Roman"/>
                      <w:color w:val="000000"/>
                      <w:szCs w:val="24"/>
                      <w:lang w:val="en-US"/>
                    </w:rPr>
                  </w:pPr>
                  <w:r w:rsidRPr="004446DC">
                    <w:rPr>
                      <w:rFonts w:eastAsia="Times New Roman" w:cs="Times New Roman"/>
                      <w:color w:val="000000"/>
                      <w:szCs w:val="24"/>
                      <w:lang w:val="en-US"/>
                    </w:rPr>
                    <w:t>Burkas nosaukums</w:t>
                  </w:r>
                </w:p>
              </w:tc>
              <w:tc>
                <w:tcPr>
                  <w:tcW w:w="2416" w:type="dxa"/>
                  <w:gridSpan w:val="2"/>
                  <w:tcBorders>
                    <w:top w:val="single" w:sz="4" w:space="0" w:color="auto"/>
                    <w:left w:val="nil"/>
                    <w:bottom w:val="single" w:sz="4" w:space="0" w:color="auto"/>
                    <w:right w:val="single" w:sz="4" w:space="0" w:color="auto"/>
                  </w:tcBorders>
                  <w:vAlign w:val="bottom"/>
                  <w:hideMark/>
                </w:tcPr>
                <w:p w14:paraId="59C5B0FE" w14:textId="77777777" w:rsidR="007B359C" w:rsidRPr="004446DC" w:rsidRDefault="007B359C" w:rsidP="007B359C">
                  <w:pPr>
                    <w:spacing w:after="0" w:line="240" w:lineRule="auto"/>
                    <w:jc w:val="center"/>
                    <w:rPr>
                      <w:rFonts w:eastAsia="Times New Roman" w:cs="Times New Roman"/>
                      <w:color w:val="000000"/>
                      <w:szCs w:val="24"/>
                      <w:lang w:val="en-US"/>
                    </w:rPr>
                  </w:pPr>
                  <w:r w:rsidRPr="004446DC">
                    <w:rPr>
                      <w:rFonts w:eastAsia="Times New Roman" w:cs="Times New Roman"/>
                      <w:color w:val="000000"/>
                      <w:szCs w:val="24"/>
                      <w:lang w:val="en-US"/>
                    </w:rPr>
                    <w:t>Burkas izmēri</w:t>
                  </w:r>
                </w:p>
              </w:tc>
            </w:tr>
            <w:tr w:rsidR="007B359C" w:rsidRPr="004446DC" w14:paraId="70601F90" w14:textId="77777777" w:rsidTr="00D66C50">
              <w:trPr>
                <w:trHeight w:val="735"/>
              </w:trPr>
              <w:tc>
                <w:tcPr>
                  <w:tcW w:w="600" w:type="dxa"/>
                  <w:tcBorders>
                    <w:top w:val="single" w:sz="4" w:space="0" w:color="auto"/>
                    <w:left w:val="single" w:sz="4" w:space="0" w:color="auto"/>
                    <w:bottom w:val="single" w:sz="4" w:space="0" w:color="auto"/>
                    <w:right w:val="single" w:sz="4" w:space="0" w:color="auto"/>
                  </w:tcBorders>
                  <w:noWrap/>
                  <w:vAlign w:val="bottom"/>
                </w:tcPr>
                <w:p w14:paraId="4A176058" w14:textId="77777777" w:rsidR="007B359C" w:rsidRPr="004446DC" w:rsidRDefault="007B359C" w:rsidP="007B359C">
                  <w:pPr>
                    <w:spacing w:after="0" w:line="240" w:lineRule="auto"/>
                    <w:jc w:val="center"/>
                    <w:rPr>
                      <w:rFonts w:eastAsia="Times New Roman" w:cs="Times New Roman"/>
                      <w:color w:val="000000"/>
                      <w:szCs w:val="24"/>
                      <w:lang w:val="en-US"/>
                    </w:rPr>
                  </w:pPr>
                </w:p>
              </w:tc>
              <w:tc>
                <w:tcPr>
                  <w:tcW w:w="1843" w:type="dxa"/>
                  <w:tcBorders>
                    <w:top w:val="single" w:sz="4" w:space="0" w:color="auto"/>
                    <w:left w:val="nil"/>
                    <w:bottom w:val="single" w:sz="4" w:space="0" w:color="auto"/>
                    <w:right w:val="single" w:sz="4" w:space="0" w:color="auto"/>
                  </w:tcBorders>
                  <w:vAlign w:val="bottom"/>
                </w:tcPr>
                <w:p w14:paraId="7DD7FA24" w14:textId="77777777" w:rsidR="007B359C" w:rsidRPr="004446DC" w:rsidRDefault="007B359C" w:rsidP="007B359C">
                  <w:pPr>
                    <w:spacing w:after="0" w:line="240" w:lineRule="auto"/>
                    <w:jc w:val="center"/>
                    <w:rPr>
                      <w:rFonts w:eastAsia="Times New Roman" w:cs="Times New Roman"/>
                      <w:color w:val="000000"/>
                      <w:szCs w:val="24"/>
                      <w:lang w:val="en-US"/>
                    </w:rPr>
                  </w:pPr>
                </w:p>
              </w:tc>
              <w:tc>
                <w:tcPr>
                  <w:tcW w:w="2416" w:type="dxa"/>
                  <w:gridSpan w:val="2"/>
                  <w:tcBorders>
                    <w:top w:val="single" w:sz="4" w:space="0" w:color="auto"/>
                    <w:left w:val="nil"/>
                    <w:bottom w:val="single" w:sz="4" w:space="0" w:color="auto"/>
                    <w:right w:val="single" w:sz="4" w:space="0" w:color="auto"/>
                  </w:tcBorders>
                  <w:vAlign w:val="bottom"/>
                </w:tcPr>
                <w:p w14:paraId="61A41FAD" w14:textId="77777777" w:rsidR="007B359C" w:rsidRPr="004446DC" w:rsidRDefault="007B359C" w:rsidP="007B359C">
                  <w:pPr>
                    <w:spacing w:after="0" w:line="240" w:lineRule="auto"/>
                    <w:jc w:val="center"/>
                    <w:rPr>
                      <w:rFonts w:eastAsia="Times New Roman" w:cs="Times New Roman"/>
                      <w:color w:val="000000"/>
                      <w:szCs w:val="24"/>
                      <w:lang w:val="en-US"/>
                    </w:rPr>
                  </w:pPr>
                  <w:r w:rsidRPr="004446DC">
                    <w:rPr>
                      <w:rFonts w:eastAsia="Times New Roman" w:cs="Times New Roman"/>
                      <w:color w:val="000000"/>
                      <w:szCs w:val="24"/>
                      <w:lang w:val="en-US"/>
                    </w:rPr>
                    <w:t>Diametrs        augstums</w:t>
                  </w:r>
                </w:p>
              </w:tc>
            </w:tr>
            <w:tr w:rsidR="007B359C" w:rsidRPr="004446DC" w14:paraId="4E44DDC5" w14:textId="77777777" w:rsidTr="00D66C50">
              <w:trPr>
                <w:trHeight w:val="675"/>
              </w:trPr>
              <w:tc>
                <w:tcPr>
                  <w:tcW w:w="600" w:type="dxa"/>
                  <w:tcBorders>
                    <w:top w:val="single" w:sz="4" w:space="0" w:color="auto"/>
                    <w:left w:val="single" w:sz="4" w:space="0" w:color="auto"/>
                    <w:bottom w:val="single" w:sz="4" w:space="0" w:color="auto"/>
                    <w:right w:val="single" w:sz="4" w:space="0" w:color="auto"/>
                  </w:tcBorders>
                  <w:noWrap/>
                  <w:vAlign w:val="bottom"/>
                  <w:hideMark/>
                </w:tcPr>
                <w:p w14:paraId="32A7D0D9" w14:textId="77777777" w:rsidR="007B359C" w:rsidRPr="004446DC" w:rsidRDefault="007B359C" w:rsidP="007B359C">
                  <w:pPr>
                    <w:spacing w:after="0" w:line="240" w:lineRule="auto"/>
                    <w:jc w:val="right"/>
                    <w:rPr>
                      <w:rFonts w:eastAsia="Times New Roman" w:cs="Times New Roman"/>
                      <w:color w:val="000000"/>
                      <w:szCs w:val="24"/>
                      <w:lang w:val="en-US"/>
                    </w:rPr>
                  </w:pPr>
                  <w:r w:rsidRPr="004446DC">
                    <w:rPr>
                      <w:rFonts w:eastAsia="Times New Roman" w:cs="Times New Roman"/>
                      <w:color w:val="000000"/>
                      <w:szCs w:val="24"/>
                      <w:lang w:val="en-US"/>
                    </w:rPr>
                    <w:t>1</w:t>
                  </w:r>
                </w:p>
              </w:tc>
              <w:tc>
                <w:tcPr>
                  <w:tcW w:w="1843" w:type="dxa"/>
                  <w:tcBorders>
                    <w:top w:val="single" w:sz="4" w:space="0" w:color="auto"/>
                    <w:left w:val="nil"/>
                    <w:bottom w:val="single" w:sz="4" w:space="0" w:color="auto"/>
                    <w:right w:val="single" w:sz="4" w:space="0" w:color="auto"/>
                  </w:tcBorders>
                  <w:shd w:val="clear" w:color="000000" w:fill="FFFFFF"/>
                  <w:noWrap/>
                  <w:vAlign w:val="bottom"/>
                  <w:hideMark/>
                </w:tcPr>
                <w:p w14:paraId="6B03E048"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Burka 130ml (PT51)</w:t>
                  </w:r>
                </w:p>
              </w:tc>
              <w:tc>
                <w:tcPr>
                  <w:tcW w:w="1134" w:type="dxa"/>
                  <w:tcBorders>
                    <w:top w:val="single" w:sz="4" w:space="0" w:color="auto"/>
                    <w:left w:val="nil"/>
                    <w:bottom w:val="single" w:sz="4" w:space="0" w:color="auto"/>
                    <w:right w:val="single" w:sz="4" w:space="0" w:color="auto"/>
                  </w:tcBorders>
                  <w:shd w:val="clear" w:color="000000" w:fill="FFFFFF"/>
                  <w:vAlign w:val="bottom"/>
                  <w:hideMark/>
                </w:tcPr>
                <w:p w14:paraId="0EC026FD"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60,5</w:t>
                  </w:r>
                </w:p>
              </w:tc>
              <w:tc>
                <w:tcPr>
                  <w:tcW w:w="1282" w:type="dxa"/>
                  <w:tcBorders>
                    <w:top w:val="single" w:sz="4" w:space="0" w:color="auto"/>
                    <w:left w:val="nil"/>
                    <w:bottom w:val="single" w:sz="4" w:space="0" w:color="auto"/>
                    <w:right w:val="single" w:sz="4" w:space="0" w:color="auto"/>
                  </w:tcBorders>
                  <w:shd w:val="clear" w:color="000000" w:fill="FFFFFF"/>
                  <w:vAlign w:val="bottom"/>
                  <w:hideMark/>
                </w:tcPr>
                <w:p w14:paraId="7CA4830F"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69,7</w:t>
                  </w:r>
                </w:p>
              </w:tc>
            </w:tr>
            <w:tr w:rsidR="007B359C" w:rsidRPr="004446DC" w14:paraId="1872B469" w14:textId="77777777" w:rsidTr="00D66C50">
              <w:trPr>
                <w:trHeight w:val="675"/>
              </w:trPr>
              <w:tc>
                <w:tcPr>
                  <w:tcW w:w="600" w:type="dxa"/>
                  <w:tcBorders>
                    <w:top w:val="nil"/>
                    <w:left w:val="single" w:sz="4" w:space="0" w:color="auto"/>
                    <w:bottom w:val="single" w:sz="4" w:space="0" w:color="auto"/>
                    <w:right w:val="single" w:sz="4" w:space="0" w:color="auto"/>
                  </w:tcBorders>
                  <w:noWrap/>
                  <w:vAlign w:val="bottom"/>
                  <w:hideMark/>
                </w:tcPr>
                <w:p w14:paraId="42FCAA34" w14:textId="77777777" w:rsidR="007B359C" w:rsidRPr="004446DC" w:rsidRDefault="007B359C" w:rsidP="007B359C">
                  <w:pPr>
                    <w:spacing w:after="0" w:line="240" w:lineRule="auto"/>
                    <w:jc w:val="right"/>
                    <w:rPr>
                      <w:rFonts w:eastAsia="Times New Roman" w:cs="Times New Roman"/>
                      <w:color w:val="000000"/>
                      <w:szCs w:val="24"/>
                      <w:lang w:val="en-US"/>
                    </w:rPr>
                  </w:pPr>
                  <w:r w:rsidRPr="004446DC">
                    <w:rPr>
                      <w:rFonts w:eastAsia="Times New Roman" w:cs="Times New Roman"/>
                      <w:color w:val="000000"/>
                      <w:szCs w:val="24"/>
                      <w:lang w:val="en-US"/>
                    </w:rPr>
                    <w:t>2</w:t>
                  </w:r>
                </w:p>
              </w:tc>
              <w:tc>
                <w:tcPr>
                  <w:tcW w:w="1843" w:type="dxa"/>
                  <w:tcBorders>
                    <w:top w:val="nil"/>
                    <w:left w:val="nil"/>
                    <w:bottom w:val="single" w:sz="4" w:space="0" w:color="auto"/>
                    <w:right w:val="single" w:sz="4" w:space="0" w:color="auto"/>
                  </w:tcBorders>
                  <w:shd w:val="clear" w:color="000000" w:fill="FFFFFF"/>
                  <w:noWrap/>
                  <w:vAlign w:val="bottom"/>
                  <w:hideMark/>
                </w:tcPr>
                <w:p w14:paraId="721A6C59"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Burka 190ml (PT51)</w:t>
                  </w:r>
                </w:p>
              </w:tc>
              <w:tc>
                <w:tcPr>
                  <w:tcW w:w="1134" w:type="dxa"/>
                  <w:tcBorders>
                    <w:top w:val="nil"/>
                    <w:left w:val="nil"/>
                    <w:bottom w:val="single" w:sz="4" w:space="0" w:color="auto"/>
                    <w:right w:val="single" w:sz="4" w:space="0" w:color="auto"/>
                  </w:tcBorders>
                  <w:shd w:val="clear" w:color="000000" w:fill="FFFFFF"/>
                  <w:vAlign w:val="bottom"/>
                  <w:hideMark/>
                </w:tcPr>
                <w:p w14:paraId="7ABB7BE7"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61+/-1,3</w:t>
                  </w:r>
                </w:p>
              </w:tc>
              <w:tc>
                <w:tcPr>
                  <w:tcW w:w="1282" w:type="dxa"/>
                  <w:tcBorders>
                    <w:top w:val="nil"/>
                    <w:left w:val="nil"/>
                    <w:bottom w:val="single" w:sz="4" w:space="0" w:color="auto"/>
                    <w:right w:val="single" w:sz="4" w:space="0" w:color="auto"/>
                  </w:tcBorders>
                  <w:shd w:val="clear" w:color="000000" w:fill="FFFFFF"/>
                  <w:vAlign w:val="bottom"/>
                  <w:hideMark/>
                </w:tcPr>
                <w:p w14:paraId="058D4A94"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98+/-1</w:t>
                  </w:r>
                </w:p>
              </w:tc>
            </w:tr>
            <w:tr w:rsidR="007B359C" w:rsidRPr="004446DC" w14:paraId="3A087DEE" w14:textId="77777777" w:rsidTr="00D66C50">
              <w:trPr>
                <w:trHeight w:val="675"/>
              </w:trPr>
              <w:tc>
                <w:tcPr>
                  <w:tcW w:w="600" w:type="dxa"/>
                  <w:tcBorders>
                    <w:top w:val="nil"/>
                    <w:left w:val="single" w:sz="4" w:space="0" w:color="auto"/>
                    <w:bottom w:val="single" w:sz="4" w:space="0" w:color="auto"/>
                    <w:right w:val="single" w:sz="4" w:space="0" w:color="auto"/>
                  </w:tcBorders>
                  <w:noWrap/>
                  <w:vAlign w:val="bottom"/>
                  <w:hideMark/>
                </w:tcPr>
                <w:p w14:paraId="037FCCCE" w14:textId="77777777" w:rsidR="007B359C" w:rsidRPr="004446DC" w:rsidRDefault="007B359C" w:rsidP="007B359C">
                  <w:pPr>
                    <w:spacing w:after="0" w:line="240" w:lineRule="auto"/>
                    <w:jc w:val="right"/>
                    <w:rPr>
                      <w:rFonts w:eastAsia="Times New Roman" w:cs="Times New Roman"/>
                      <w:color w:val="000000"/>
                      <w:szCs w:val="24"/>
                      <w:lang w:val="en-US"/>
                    </w:rPr>
                  </w:pPr>
                  <w:r w:rsidRPr="004446DC">
                    <w:rPr>
                      <w:rFonts w:eastAsia="Times New Roman" w:cs="Times New Roman"/>
                      <w:color w:val="000000"/>
                      <w:szCs w:val="24"/>
                      <w:lang w:val="en-US"/>
                    </w:rPr>
                    <w:t>3</w:t>
                  </w:r>
                </w:p>
              </w:tc>
              <w:tc>
                <w:tcPr>
                  <w:tcW w:w="1843" w:type="dxa"/>
                  <w:tcBorders>
                    <w:top w:val="nil"/>
                    <w:left w:val="nil"/>
                    <w:bottom w:val="single" w:sz="4" w:space="0" w:color="auto"/>
                    <w:right w:val="single" w:sz="4" w:space="0" w:color="auto"/>
                  </w:tcBorders>
                  <w:shd w:val="clear" w:color="000000" w:fill="FFFFFF"/>
                  <w:noWrap/>
                  <w:vAlign w:val="bottom"/>
                  <w:hideMark/>
                </w:tcPr>
                <w:p w14:paraId="58E0B833"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Burka 200ml (PT51)</w:t>
                  </w:r>
                </w:p>
              </w:tc>
              <w:tc>
                <w:tcPr>
                  <w:tcW w:w="1134" w:type="dxa"/>
                  <w:tcBorders>
                    <w:top w:val="nil"/>
                    <w:left w:val="nil"/>
                    <w:bottom w:val="single" w:sz="4" w:space="0" w:color="auto"/>
                    <w:right w:val="single" w:sz="4" w:space="0" w:color="auto"/>
                  </w:tcBorders>
                  <w:shd w:val="clear" w:color="000000" w:fill="FFFFFF"/>
                  <w:vAlign w:val="bottom"/>
                  <w:hideMark/>
                </w:tcPr>
                <w:p w14:paraId="400773AA"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60+/-1,3</w:t>
                  </w:r>
                </w:p>
              </w:tc>
              <w:tc>
                <w:tcPr>
                  <w:tcW w:w="1282" w:type="dxa"/>
                  <w:tcBorders>
                    <w:top w:val="nil"/>
                    <w:left w:val="nil"/>
                    <w:bottom w:val="single" w:sz="4" w:space="0" w:color="auto"/>
                    <w:right w:val="single" w:sz="4" w:space="0" w:color="auto"/>
                  </w:tcBorders>
                  <w:shd w:val="clear" w:color="000000" w:fill="FFFFFF"/>
                  <w:vAlign w:val="bottom"/>
                  <w:hideMark/>
                </w:tcPr>
                <w:p w14:paraId="78ED1340"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106,8+/-1</w:t>
                  </w:r>
                </w:p>
              </w:tc>
            </w:tr>
            <w:tr w:rsidR="007B359C" w:rsidRPr="004446DC" w14:paraId="1CAF35D5" w14:textId="77777777" w:rsidTr="00D66C50">
              <w:trPr>
                <w:trHeight w:val="675"/>
              </w:trPr>
              <w:tc>
                <w:tcPr>
                  <w:tcW w:w="600" w:type="dxa"/>
                  <w:vMerge w:val="restart"/>
                  <w:tcBorders>
                    <w:top w:val="nil"/>
                    <w:left w:val="single" w:sz="4" w:space="0" w:color="auto"/>
                    <w:bottom w:val="single" w:sz="4" w:space="0" w:color="000000"/>
                    <w:right w:val="single" w:sz="4" w:space="0" w:color="auto"/>
                  </w:tcBorders>
                  <w:noWrap/>
                  <w:vAlign w:val="center"/>
                  <w:hideMark/>
                </w:tcPr>
                <w:p w14:paraId="72D3DAB7" w14:textId="77777777" w:rsidR="007B359C" w:rsidRPr="004446DC" w:rsidRDefault="007B359C" w:rsidP="007B359C">
                  <w:pPr>
                    <w:spacing w:after="0" w:line="240" w:lineRule="auto"/>
                    <w:jc w:val="center"/>
                    <w:rPr>
                      <w:rFonts w:eastAsia="Times New Roman" w:cs="Times New Roman"/>
                      <w:color w:val="000000"/>
                      <w:szCs w:val="24"/>
                      <w:lang w:val="en-US"/>
                    </w:rPr>
                  </w:pPr>
                  <w:r w:rsidRPr="004446DC">
                    <w:rPr>
                      <w:rFonts w:eastAsia="Times New Roman" w:cs="Times New Roman"/>
                      <w:color w:val="000000"/>
                      <w:szCs w:val="24"/>
                      <w:lang w:val="en-US"/>
                    </w:rPr>
                    <w:t>4</w:t>
                  </w:r>
                </w:p>
              </w:tc>
              <w:tc>
                <w:tcPr>
                  <w:tcW w:w="1843" w:type="dxa"/>
                  <w:tcBorders>
                    <w:top w:val="nil"/>
                    <w:left w:val="nil"/>
                    <w:bottom w:val="single" w:sz="4" w:space="0" w:color="auto"/>
                    <w:right w:val="single" w:sz="4" w:space="0" w:color="auto"/>
                  </w:tcBorders>
                  <w:shd w:val="clear" w:color="000000" w:fill="FFFFFF"/>
                  <w:noWrap/>
                  <w:vAlign w:val="bottom"/>
                  <w:hideMark/>
                </w:tcPr>
                <w:p w14:paraId="447A94B8"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Burka 200ml (TO66)</w:t>
                  </w:r>
                </w:p>
              </w:tc>
              <w:tc>
                <w:tcPr>
                  <w:tcW w:w="1134" w:type="dxa"/>
                  <w:tcBorders>
                    <w:top w:val="nil"/>
                    <w:left w:val="nil"/>
                    <w:bottom w:val="single" w:sz="4" w:space="0" w:color="auto"/>
                    <w:right w:val="single" w:sz="4" w:space="0" w:color="auto"/>
                  </w:tcBorders>
                  <w:shd w:val="clear" w:color="000000" w:fill="FFFFFF"/>
                  <w:vAlign w:val="bottom"/>
                  <w:hideMark/>
                </w:tcPr>
                <w:p w14:paraId="2DA82299"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70+/-1,4</w:t>
                  </w:r>
                </w:p>
              </w:tc>
              <w:tc>
                <w:tcPr>
                  <w:tcW w:w="1282" w:type="dxa"/>
                  <w:tcBorders>
                    <w:top w:val="nil"/>
                    <w:left w:val="nil"/>
                    <w:bottom w:val="single" w:sz="4" w:space="0" w:color="auto"/>
                    <w:right w:val="single" w:sz="4" w:space="0" w:color="auto"/>
                  </w:tcBorders>
                  <w:shd w:val="clear" w:color="000000" w:fill="FFFFFF"/>
                  <w:vAlign w:val="bottom"/>
                  <w:hideMark/>
                </w:tcPr>
                <w:p w14:paraId="26441390"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75+/-1</w:t>
                  </w:r>
                </w:p>
              </w:tc>
            </w:tr>
            <w:tr w:rsidR="007B359C" w:rsidRPr="004446DC" w14:paraId="3EBF2F38" w14:textId="77777777" w:rsidTr="00D66C50">
              <w:trPr>
                <w:trHeight w:val="675"/>
              </w:trPr>
              <w:tc>
                <w:tcPr>
                  <w:tcW w:w="600" w:type="dxa"/>
                  <w:vMerge/>
                  <w:tcBorders>
                    <w:top w:val="nil"/>
                    <w:left w:val="single" w:sz="4" w:space="0" w:color="auto"/>
                    <w:bottom w:val="single" w:sz="4" w:space="0" w:color="000000"/>
                    <w:right w:val="single" w:sz="4" w:space="0" w:color="auto"/>
                  </w:tcBorders>
                  <w:vAlign w:val="center"/>
                  <w:hideMark/>
                </w:tcPr>
                <w:p w14:paraId="08B100E7" w14:textId="77777777" w:rsidR="007B359C" w:rsidRPr="004446DC" w:rsidRDefault="007B359C" w:rsidP="007B359C">
                  <w:pPr>
                    <w:spacing w:after="0" w:line="240" w:lineRule="auto"/>
                    <w:rPr>
                      <w:rFonts w:eastAsia="Times New Roman" w:cs="Times New Roman"/>
                      <w:color w:val="000000"/>
                      <w:szCs w:val="24"/>
                      <w:lang w:val="en-US"/>
                    </w:rPr>
                  </w:pPr>
                </w:p>
              </w:tc>
              <w:tc>
                <w:tcPr>
                  <w:tcW w:w="1843" w:type="dxa"/>
                  <w:tcBorders>
                    <w:top w:val="nil"/>
                    <w:left w:val="nil"/>
                    <w:bottom w:val="single" w:sz="4" w:space="0" w:color="auto"/>
                    <w:right w:val="single" w:sz="4" w:space="0" w:color="auto"/>
                  </w:tcBorders>
                  <w:shd w:val="clear" w:color="000000" w:fill="FFFFFF"/>
                  <w:noWrap/>
                  <w:vAlign w:val="bottom"/>
                  <w:hideMark/>
                </w:tcPr>
                <w:p w14:paraId="097C4D34"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Burka 200ml (TO66)</w:t>
                  </w:r>
                </w:p>
              </w:tc>
              <w:tc>
                <w:tcPr>
                  <w:tcW w:w="1134" w:type="dxa"/>
                  <w:tcBorders>
                    <w:top w:val="nil"/>
                    <w:left w:val="nil"/>
                    <w:bottom w:val="single" w:sz="4" w:space="0" w:color="auto"/>
                    <w:right w:val="single" w:sz="4" w:space="0" w:color="auto"/>
                  </w:tcBorders>
                  <w:shd w:val="clear" w:color="000000" w:fill="FFFFFF"/>
                  <w:vAlign w:val="bottom"/>
                  <w:hideMark/>
                </w:tcPr>
                <w:p w14:paraId="00AA689C"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69,5</w:t>
                  </w:r>
                </w:p>
              </w:tc>
              <w:tc>
                <w:tcPr>
                  <w:tcW w:w="1282" w:type="dxa"/>
                  <w:tcBorders>
                    <w:top w:val="nil"/>
                    <w:left w:val="nil"/>
                    <w:bottom w:val="single" w:sz="4" w:space="0" w:color="auto"/>
                    <w:right w:val="single" w:sz="4" w:space="0" w:color="auto"/>
                  </w:tcBorders>
                  <w:shd w:val="clear" w:color="000000" w:fill="FFFFFF"/>
                  <w:vAlign w:val="bottom"/>
                  <w:hideMark/>
                </w:tcPr>
                <w:p w14:paraId="247BDC4D"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75,5</w:t>
                  </w:r>
                </w:p>
              </w:tc>
            </w:tr>
            <w:tr w:rsidR="007B359C" w:rsidRPr="004446DC" w14:paraId="37C93382" w14:textId="77777777" w:rsidTr="00D66C50">
              <w:trPr>
                <w:trHeight w:val="675"/>
              </w:trPr>
              <w:tc>
                <w:tcPr>
                  <w:tcW w:w="600" w:type="dxa"/>
                  <w:tcBorders>
                    <w:top w:val="nil"/>
                    <w:left w:val="single" w:sz="4" w:space="0" w:color="auto"/>
                    <w:bottom w:val="single" w:sz="4" w:space="0" w:color="auto"/>
                    <w:right w:val="single" w:sz="4" w:space="0" w:color="auto"/>
                  </w:tcBorders>
                  <w:noWrap/>
                  <w:vAlign w:val="center"/>
                  <w:hideMark/>
                </w:tcPr>
                <w:p w14:paraId="478353FE" w14:textId="77777777" w:rsidR="007B359C" w:rsidRPr="004446DC" w:rsidRDefault="007B359C" w:rsidP="007B359C">
                  <w:pPr>
                    <w:spacing w:after="0" w:line="240" w:lineRule="auto"/>
                    <w:jc w:val="right"/>
                    <w:rPr>
                      <w:rFonts w:eastAsia="Times New Roman" w:cs="Times New Roman"/>
                      <w:color w:val="000000"/>
                      <w:szCs w:val="24"/>
                      <w:lang w:val="en-US"/>
                    </w:rPr>
                  </w:pPr>
                  <w:r w:rsidRPr="004446DC">
                    <w:rPr>
                      <w:rFonts w:eastAsia="Times New Roman" w:cs="Times New Roman"/>
                      <w:color w:val="000000"/>
                      <w:szCs w:val="24"/>
                      <w:lang w:val="en-US"/>
                    </w:rPr>
                    <w:t>5</w:t>
                  </w:r>
                </w:p>
              </w:tc>
              <w:tc>
                <w:tcPr>
                  <w:tcW w:w="1843" w:type="dxa"/>
                  <w:tcBorders>
                    <w:top w:val="nil"/>
                    <w:left w:val="nil"/>
                    <w:bottom w:val="single" w:sz="4" w:space="0" w:color="auto"/>
                    <w:right w:val="single" w:sz="4" w:space="0" w:color="auto"/>
                  </w:tcBorders>
                  <w:shd w:val="clear" w:color="000000" w:fill="FFFFFF"/>
                  <w:noWrap/>
                  <w:vAlign w:val="bottom"/>
                  <w:hideMark/>
                </w:tcPr>
                <w:p w14:paraId="143A14F0"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Burka 220ml (PT51)</w:t>
                  </w:r>
                </w:p>
              </w:tc>
              <w:tc>
                <w:tcPr>
                  <w:tcW w:w="1134" w:type="dxa"/>
                  <w:tcBorders>
                    <w:top w:val="nil"/>
                    <w:left w:val="nil"/>
                    <w:bottom w:val="single" w:sz="4" w:space="0" w:color="auto"/>
                    <w:right w:val="single" w:sz="4" w:space="0" w:color="auto"/>
                  </w:tcBorders>
                  <w:shd w:val="clear" w:color="000000" w:fill="FFFFFF"/>
                  <w:vAlign w:val="bottom"/>
                  <w:hideMark/>
                </w:tcPr>
                <w:p w14:paraId="1341F09D"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60,9</w:t>
                  </w:r>
                </w:p>
              </w:tc>
              <w:tc>
                <w:tcPr>
                  <w:tcW w:w="1282" w:type="dxa"/>
                  <w:tcBorders>
                    <w:top w:val="nil"/>
                    <w:left w:val="nil"/>
                    <w:bottom w:val="single" w:sz="4" w:space="0" w:color="auto"/>
                    <w:right w:val="single" w:sz="4" w:space="0" w:color="auto"/>
                  </w:tcBorders>
                  <w:shd w:val="clear" w:color="000000" w:fill="FFFFFF"/>
                  <w:vAlign w:val="bottom"/>
                  <w:hideMark/>
                </w:tcPr>
                <w:p w14:paraId="63B87E11"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108,5</w:t>
                  </w:r>
                </w:p>
              </w:tc>
            </w:tr>
            <w:tr w:rsidR="007B359C" w:rsidRPr="004446DC" w14:paraId="7596C759" w14:textId="77777777" w:rsidTr="00D66C50">
              <w:trPr>
                <w:trHeight w:val="675"/>
              </w:trPr>
              <w:tc>
                <w:tcPr>
                  <w:tcW w:w="600" w:type="dxa"/>
                  <w:tcBorders>
                    <w:top w:val="nil"/>
                    <w:left w:val="single" w:sz="4" w:space="0" w:color="auto"/>
                    <w:bottom w:val="nil"/>
                    <w:right w:val="single" w:sz="4" w:space="0" w:color="auto"/>
                  </w:tcBorders>
                  <w:noWrap/>
                  <w:vAlign w:val="center"/>
                  <w:hideMark/>
                </w:tcPr>
                <w:p w14:paraId="3CC9DA31" w14:textId="77777777" w:rsidR="007B359C" w:rsidRPr="004446DC" w:rsidRDefault="007B359C" w:rsidP="007B359C">
                  <w:pPr>
                    <w:spacing w:after="0" w:line="240" w:lineRule="auto"/>
                    <w:jc w:val="right"/>
                    <w:rPr>
                      <w:rFonts w:eastAsia="Times New Roman" w:cs="Times New Roman"/>
                      <w:color w:val="000000"/>
                      <w:szCs w:val="24"/>
                      <w:lang w:val="en-US"/>
                    </w:rPr>
                  </w:pPr>
                  <w:r w:rsidRPr="004446DC">
                    <w:rPr>
                      <w:rFonts w:eastAsia="Times New Roman" w:cs="Times New Roman"/>
                      <w:color w:val="000000"/>
                      <w:szCs w:val="24"/>
                      <w:lang w:val="en-US"/>
                    </w:rPr>
                    <w:t>6</w:t>
                  </w:r>
                </w:p>
              </w:tc>
              <w:tc>
                <w:tcPr>
                  <w:tcW w:w="1843" w:type="dxa"/>
                  <w:tcBorders>
                    <w:top w:val="nil"/>
                    <w:left w:val="nil"/>
                    <w:bottom w:val="single" w:sz="4" w:space="0" w:color="auto"/>
                    <w:right w:val="single" w:sz="4" w:space="0" w:color="auto"/>
                  </w:tcBorders>
                  <w:shd w:val="clear" w:color="000000" w:fill="FFFFFF"/>
                  <w:noWrap/>
                  <w:vAlign w:val="bottom"/>
                  <w:hideMark/>
                </w:tcPr>
                <w:p w14:paraId="26C46D15"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Burka 240ml (TO66)</w:t>
                  </w:r>
                </w:p>
              </w:tc>
              <w:tc>
                <w:tcPr>
                  <w:tcW w:w="1134" w:type="dxa"/>
                  <w:tcBorders>
                    <w:top w:val="nil"/>
                    <w:left w:val="nil"/>
                    <w:bottom w:val="single" w:sz="4" w:space="0" w:color="auto"/>
                    <w:right w:val="single" w:sz="4" w:space="0" w:color="auto"/>
                  </w:tcBorders>
                  <w:shd w:val="clear" w:color="000000" w:fill="FFFFFF"/>
                  <w:vAlign w:val="bottom"/>
                  <w:hideMark/>
                </w:tcPr>
                <w:p w14:paraId="58998BF4"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71+/-1,4</w:t>
                  </w:r>
                </w:p>
              </w:tc>
              <w:tc>
                <w:tcPr>
                  <w:tcW w:w="1282" w:type="dxa"/>
                  <w:tcBorders>
                    <w:top w:val="nil"/>
                    <w:left w:val="nil"/>
                    <w:bottom w:val="single" w:sz="4" w:space="0" w:color="auto"/>
                    <w:right w:val="single" w:sz="4" w:space="0" w:color="auto"/>
                  </w:tcBorders>
                  <w:shd w:val="clear" w:color="000000" w:fill="FFFFFF"/>
                  <w:vAlign w:val="bottom"/>
                  <w:hideMark/>
                </w:tcPr>
                <w:p w14:paraId="159AFADE"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90+/-1</w:t>
                  </w:r>
                </w:p>
              </w:tc>
            </w:tr>
            <w:tr w:rsidR="007B359C" w:rsidRPr="004446DC" w14:paraId="04A9394C" w14:textId="77777777" w:rsidTr="00D66C50">
              <w:trPr>
                <w:trHeight w:val="675"/>
              </w:trPr>
              <w:tc>
                <w:tcPr>
                  <w:tcW w:w="600" w:type="dxa"/>
                  <w:tcBorders>
                    <w:top w:val="single" w:sz="4" w:space="0" w:color="auto"/>
                    <w:left w:val="single" w:sz="4" w:space="0" w:color="auto"/>
                    <w:bottom w:val="nil"/>
                    <w:right w:val="single" w:sz="4" w:space="0" w:color="auto"/>
                  </w:tcBorders>
                  <w:noWrap/>
                  <w:vAlign w:val="center"/>
                  <w:hideMark/>
                </w:tcPr>
                <w:p w14:paraId="346AA415" w14:textId="77777777" w:rsidR="007B359C" w:rsidRPr="004446DC" w:rsidRDefault="007B359C" w:rsidP="007B359C">
                  <w:pPr>
                    <w:spacing w:after="0" w:line="240" w:lineRule="auto"/>
                    <w:jc w:val="right"/>
                    <w:rPr>
                      <w:rFonts w:eastAsia="Times New Roman" w:cs="Times New Roman"/>
                      <w:color w:val="000000"/>
                      <w:szCs w:val="24"/>
                      <w:lang w:val="en-US"/>
                    </w:rPr>
                  </w:pPr>
                  <w:r w:rsidRPr="004446DC">
                    <w:rPr>
                      <w:rFonts w:eastAsia="Times New Roman" w:cs="Times New Roman"/>
                      <w:color w:val="000000"/>
                      <w:szCs w:val="24"/>
                      <w:lang w:val="en-US"/>
                    </w:rPr>
                    <w:lastRenderedPageBreak/>
                    <w:t>7</w:t>
                  </w:r>
                </w:p>
              </w:tc>
              <w:tc>
                <w:tcPr>
                  <w:tcW w:w="1843" w:type="dxa"/>
                  <w:tcBorders>
                    <w:top w:val="nil"/>
                    <w:left w:val="nil"/>
                    <w:bottom w:val="single" w:sz="4" w:space="0" w:color="auto"/>
                    <w:right w:val="single" w:sz="4" w:space="0" w:color="auto"/>
                  </w:tcBorders>
                  <w:shd w:val="clear" w:color="000000" w:fill="FFFFFF"/>
                  <w:noWrap/>
                  <w:vAlign w:val="bottom"/>
                  <w:hideMark/>
                </w:tcPr>
                <w:p w14:paraId="7A25921E"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Burka 240ml, 250g (PT51)</w:t>
                  </w:r>
                </w:p>
              </w:tc>
              <w:tc>
                <w:tcPr>
                  <w:tcW w:w="1134" w:type="dxa"/>
                  <w:tcBorders>
                    <w:top w:val="nil"/>
                    <w:left w:val="nil"/>
                    <w:bottom w:val="single" w:sz="4" w:space="0" w:color="auto"/>
                    <w:right w:val="single" w:sz="4" w:space="0" w:color="auto"/>
                  </w:tcBorders>
                  <w:shd w:val="clear" w:color="000000" w:fill="FFFFFF"/>
                  <w:vAlign w:val="bottom"/>
                  <w:hideMark/>
                </w:tcPr>
                <w:p w14:paraId="0E637699"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61+/-1,3</w:t>
                  </w:r>
                </w:p>
              </w:tc>
              <w:tc>
                <w:tcPr>
                  <w:tcW w:w="1282" w:type="dxa"/>
                  <w:tcBorders>
                    <w:top w:val="nil"/>
                    <w:left w:val="nil"/>
                    <w:bottom w:val="single" w:sz="4" w:space="0" w:color="auto"/>
                    <w:right w:val="single" w:sz="4" w:space="0" w:color="auto"/>
                  </w:tcBorders>
                  <w:shd w:val="clear" w:color="000000" w:fill="FFFFFF"/>
                  <w:vAlign w:val="bottom"/>
                  <w:hideMark/>
                </w:tcPr>
                <w:p w14:paraId="18C97C10"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115+/-1</w:t>
                  </w:r>
                </w:p>
              </w:tc>
            </w:tr>
            <w:tr w:rsidR="007B359C" w:rsidRPr="004446DC" w14:paraId="0A499A89" w14:textId="77777777" w:rsidTr="00D66C50">
              <w:trPr>
                <w:trHeight w:val="660"/>
              </w:trPr>
              <w:tc>
                <w:tcPr>
                  <w:tcW w:w="600" w:type="dxa"/>
                  <w:tcBorders>
                    <w:top w:val="single" w:sz="4" w:space="0" w:color="auto"/>
                    <w:left w:val="single" w:sz="4" w:space="0" w:color="auto"/>
                    <w:bottom w:val="single" w:sz="4" w:space="0" w:color="auto"/>
                    <w:right w:val="single" w:sz="4" w:space="0" w:color="auto"/>
                  </w:tcBorders>
                  <w:noWrap/>
                  <w:vAlign w:val="bottom"/>
                  <w:hideMark/>
                </w:tcPr>
                <w:p w14:paraId="6B07D706" w14:textId="77777777" w:rsidR="007B359C" w:rsidRPr="004446DC" w:rsidRDefault="007B359C" w:rsidP="007B359C">
                  <w:pPr>
                    <w:spacing w:after="0" w:line="240" w:lineRule="auto"/>
                    <w:jc w:val="right"/>
                    <w:rPr>
                      <w:rFonts w:eastAsia="Times New Roman" w:cs="Times New Roman"/>
                      <w:color w:val="000000"/>
                      <w:szCs w:val="24"/>
                      <w:lang w:val="en-US"/>
                    </w:rPr>
                  </w:pPr>
                  <w:r w:rsidRPr="004446DC">
                    <w:rPr>
                      <w:rFonts w:eastAsia="Times New Roman" w:cs="Times New Roman"/>
                      <w:color w:val="000000"/>
                      <w:szCs w:val="24"/>
                      <w:lang w:val="en-US"/>
                    </w:rPr>
                    <w:t>8</w:t>
                  </w:r>
                </w:p>
              </w:tc>
              <w:tc>
                <w:tcPr>
                  <w:tcW w:w="1843" w:type="dxa"/>
                  <w:tcBorders>
                    <w:top w:val="nil"/>
                    <w:left w:val="nil"/>
                    <w:bottom w:val="single" w:sz="4" w:space="0" w:color="auto"/>
                    <w:right w:val="single" w:sz="4" w:space="0" w:color="auto"/>
                  </w:tcBorders>
                  <w:shd w:val="clear" w:color="000000" w:fill="FFFFFF"/>
                  <w:noWrap/>
                  <w:vAlign w:val="bottom"/>
                  <w:hideMark/>
                </w:tcPr>
                <w:p w14:paraId="26D0E6C9"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Burka 265ml (TO66)</w:t>
                  </w:r>
                </w:p>
              </w:tc>
              <w:tc>
                <w:tcPr>
                  <w:tcW w:w="1134" w:type="dxa"/>
                  <w:tcBorders>
                    <w:top w:val="nil"/>
                    <w:left w:val="nil"/>
                    <w:bottom w:val="single" w:sz="4" w:space="0" w:color="auto"/>
                    <w:right w:val="single" w:sz="4" w:space="0" w:color="auto"/>
                  </w:tcBorders>
                  <w:shd w:val="clear" w:color="000000" w:fill="FFFFFF"/>
                  <w:vAlign w:val="bottom"/>
                  <w:hideMark/>
                </w:tcPr>
                <w:p w14:paraId="37326C2F"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71,5+/-1,4</w:t>
                  </w:r>
                </w:p>
              </w:tc>
              <w:tc>
                <w:tcPr>
                  <w:tcW w:w="1282" w:type="dxa"/>
                  <w:tcBorders>
                    <w:top w:val="nil"/>
                    <w:left w:val="nil"/>
                    <w:bottom w:val="single" w:sz="4" w:space="0" w:color="auto"/>
                    <w:right w:val="single" w:sz="4" w:space="0" w:color="auto"/>
                  </w:tcBorders>
                  <w:shd w:val="clear" w:color="000000" w:fill="FFFFFF"/>
                  <w:vAlign w:val="bottom"/>
                  <w:hideMark/>
                </w:tcPr>
                <w:p w14:paraId="246D25A3"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104,8+/-0,8</w:t>
                  </w:r>
                </w:p>
              </w:tc>
            </w:tr>
            <w:tr w:rsidR="007B359C" w:rsidRPr="004446DC" w14:paraId="40E6A8D4" w14:textId="77777777" w:rsidTr="00D66C50">
              <w:trPr>
                <w:trHeight w:val="675"/>
              </w:trPr>
              <w:tc>
                <w:tcPr>
                  <w:tcW w:w="600" w:type="dxa"/>
                  <w:tcBorders>
                    <w:top w:val="nil"/>
                    <w:left w:val="single" w:sz="4" w:space="0" w:color="auto"/>
                    <w:bottom w:val="nil"/>
                    <w:right w:val="single" w:sz="4" w:space="0" w:color="auto"/>
                  </w:tcBorders>
                  <w:noWrap/>
                  <w:vAlign w:val="center"/>
                  <w:hideMark/>
                </w:tcPr>
                <w:p w14:paraId="44BA35B6" w14:textId="77777777" w:rsidR="007B359C" w:rsidRPr="004446DC" w:rsidRDefault="007B359C" w:rsidP="007B359C">
                  <w:pPr>
                    <w:spacing w:after="0" w:line="240" w:lineRule="auto"/>
                    <w:jc w:val="right"/>
                    <w:rPr>
                      <w:rFonts w:eastAsia="Times New Roman" w:cs="Times New Roman"/>
                      <w:color w:val="000000"/>
                      <w:szCs w:val="24"/>
                      <w:lang w:val="en-US"/>
                    </w:rPr>
                  </w:pPr>
                  <w:r w:rsidRPr="004446DC">
                    <w:rPr>
                      <w:rFonts w:eastAsia="Times New Roman" w:cs="Times New Roman"/>
                      <w:color w:val="000000"/>
                      <w:szCs w:val="24"/>
                      <w:lang w:val="en-US"/>
                    </w:rPr>
                    <w:t>9</w:t>
                  </w:r>
                </w:p>
              </w:tc>
              <w:tc>
                <w:tcPr>
                  <w:tcW w:w="1843" w:type="dxa"/>
                  <w:tcBorders>
                    <w:top w:val="nil"/>
                    <w:left w:val="nil"/>
                    <w:bottom w:val="single" w:sz="4" w:space="0" w:color="auto"/>
                    <w:right w:val="single" w:sz="4" w:space="0" w:color="auto"/>
                  </w:tcBorders>
                  <w:shd w:val="clear" w:color="000000" w:fill="FFFFFF"/>
                  <w:noWrap/>
                  <w:vAlign w:val="bottom"/>
                  <w:hideMark/>
                </w:tcPr>
                <w:p w14:paraId="36AB6CF2"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Burka 380ml (TO66)</w:t>
                  </w:r>
                </w:p>
              </w:tc>
              <w:tc>
                <w:tcPr>
                  <w:tcW w:w="1134" w:type="dxa"/>
                  <w:tcBorders>
                    <w:top w:val="nil"/>
                    <w:left w:val="nil"/>
                    <w:bottom w:val="single" w:sz="4" w:space="0" w:color="auto"/>
                    <w:right w:val="single" w:sz="4" w:space="0" w:color="auto"/>
                  </w:tcBorders>
                  <w:shd w:val="clear" w:color="000000" w:fill="FFFFFF"/>
                  <w:vAlign w:val="bottom"/>
                  <w:hideMark/>
                </w:tcPr>
                <w:p w14:paraId="697F53FB"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73+/-1,4</w:t>
                  </w:r>
                </w:p>
              </w:tc>
              <w:tc>
                <w:tcPr>
                  <w:tcW w:w="1282" w:type="dxa"/>
                  <w:tcBorders>
                    <w:top w:val="nil"/>
                    <w:left w:val="nil"/>
                    <w:bottom w:val="single" w:sz="4" w:space="0" w:color="auto"/>
                    <w:right w:val="single" w:sz="4" w:space="0" w:color="auto"/>
                  </w:tcBorders>
                  <w:shd w:val="clear" w:color="000000" w:fill="FFFFFF"/>
                  <w:vAlign w:val="bottom"/>
                  <w:hideMark/>
                </w:tcPr>
                <w:p w14:paraId="54C5BCBE"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124+/-1</w:t>
                  </w:r>
                </w:p>
              </w:tc>
            </w:tr>
            <w:tr w:rsidR="007B359C" w:rsidRPr="004446DC" w14:paraId="606AE9F0" w14:textId="77777777" w:rsidTr="00D66C50">
              <w:trPr>
                <w:trHeight w:val="675"/>
              </w:trPr>
              <w:tc>
                <w:tcPr>
                  <w:tcW w:w="600" w:type="dxa"/>
                  <w:vMerge w:val="restart"/>
                  <w:tcBorders>
                    <w:top w:val="single" w:sz="4" w:space="0" w:color="auto"/>
                    <w:left w:val="single" w:sz="4" w:space="0" w:color="auto"/>
                    <w:bottom w:val="single" w:sz="4" w:space="0" w:color="000000"/>
                    <w:right w:val="single" w:sz="4" w:space="0" w:color="auto"/>
                  </w:tcBorders>
                  <w:noWrap/>
                  <w:vAlign w:val="center"/>
                  <w:hideMark/>
                </w:tcPr>
                <w:p w14:paraId="6BE7A4C1" w14:textId="77777777" w:rsidR="007B359C" w:rsidRPr="004446DC" w:rsidRDefault="007B359C" w:rsidP="007B359C">
                  <w:pPr>
                    <w:spacing w:after="0" w:line="240" w:lineRule="auto"/>
                    <w:jc w:val="center"/>
                    <w:rPr>
                      <w:rFonts w:eastAsia="Times New Roman" w:cs="Times New Roman"/>
                      <w:color w:val="000000"/>
                      <w:szCs w:val="24"/>
                      <w:lang w:val="en-US"/>
                    </w:rPr>
                  </w:pPr>
                  <w:r w:rsidRPr="004446DC">
                    <w:rPr>
                      <w:rFonts w:eastAsia="Times New Roman" w:cs="Times New Roman"/>
                      <w:color w:val="000000"/>
                      <w:szCs w:val="24"/>
                      <w:lang w:val="en-US"/>
                    </w:rPr>
                    <w:t>10</w:t>
                  </w:r>
                </w:p>
              </w:tc>
              <w:tc>
                <w:tcPr>
                  <w:tcW w:w="1843" w:type="dxa"/>
                  <w:tcBorders>
                    <w:top w:val="nil"/>
                    <w:left w:val="nil"/>
                    <w:bottom w:val="single" w:sz="4" w:space="0" w:color="auto"/>
                    <w:right w:val="single" w:sz="4" w:space="0" w:color="auto"/>
                  </w:tcBorders>
                  <w:shd w:val="clear" w:color="000000" w:fill="FFFFFF"/>
                  <w:noWrap/>
                  <w:vAlign w:val="bottom"/>
                  <w:hideMark/>
                </w:tcPr>
                <w:p w14:paraId="30A874DA"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Pudele 0.250 l (TO43)</w:t>
                  </w:r>
                </w:p>
              </w:tc>
              <w:tc>
                <w:tcPr>
                  <w:tcW w:w="1134" w:type="dxa"/>
                  <w:tcBorders>
                    <w:top w:val="nil"/>
                    <w:left w:val="nil"/>
                    <w:bottom w:val="single" w:sz="4" w:space="0" w:color="auto"/>
                    <w:right w:val="single" w:sz="4" w:space="0" w:color="auto"/>
                  </w:tcBorders>
                  <w:shd w:val="clear" w:color="000000" w:fill="FFFFFF"/>
                  <w:vAlign w:val="bottom"/>
                  <w:hideMark/>
                </w:tcPr>
                <w:p w14:paraId="4997A909"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62,5+/-1,3</w:t>
                  </w:r>
                </w:p>
              </w:tc>
              <w:tc>
                <w:tcPr>
                  <w:tcW w:w="1282" w:type="dxa"/>
                  <w:tcBorders>
                    <w:top w:val="nil"/>
                    <w:left w:val="nil"/>
                    <w:bottom w:val="single" w:sz="4" w:space="0" w:color="auto"/>
                    <w:right w:val="single" w:sz="4" w:space="0" w:color="auto"/>
                  </w:tcBorders>
                  <w:shd w:val="clear" w:color="000000" w:fill="FFFFFF"/>
                  <w:vAlign w:val="bottom"/>
                  <w:hideMark/>
                </w:tcPr>
                <w:p w14:paraId="5A3C8FF1"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137,8+/-1,2</w:t>
                  </w:r>
                </w:p>
              </w:tc>
            </w:tr>
            <w:tr w:rsidR="007B359C" w:rsidRPr="004446DC" w14:paraId="27C29E5C" w14:textId="77777777" w:rsidTr="00D66C50">
              <w:trPr>
                <w:trHeight w:val="675"/>
              </w:trPr>
              <w:tc>
                <w:tcPr>
                  <w:tcW w:w="600" w:type="dxa"/>
                  <w:vMerge/>
                  <w:tcBorders>
                    <w:top w:val="single" w:sz="4" w:space="0" w:color="auto"/>
                    <w:left w:val="single" w:sz="4" w:space="0" w:color="auto"/>
                    <w:bottom w:val="single" w:sz="4" w:space="0" w:color="000000"/>
                    <w:right w:val="single" w:sz="4" w:space="0" w:color="auto"/>
                  </w:tcBorders>
                  <w:vAlign w:val="center"/>
                  <w:hideMark/>
                </w:tcPr>
                <w:p w14:paraId="009D90C8" w14:textId="77777777" w:rsidR="007B359C" w:rsidRPr="004446DC" w:rsidRDefault="007B359C" w:rsidP="007B359C">
                  <w:pPr>
                    <w:spacing w:after="0" w:line="240" w:lineRule="auto"/>
                    <w:rPr>
                      <w:rFonts w:eastAsia="Times New Roman" w:cs="Times New Roman"/>
                      <w:color w:val="000000"/>
                      <w:szCs w:val="24"/>
                      <w:lang w:val="en-US"/>
                    </w:rPr>
                  </w:pPr>
                </w:p>
              </w:tc>
              <w:tc>
                <w:tcPr>
                  <w:tcW w:w="1843" w:type="dxa"/>
                  <w:tcBorders>
                    <w:top w:val="nil"/>
                    <w:left w:val="nil"/>
                    <w:bottom w:val="single" w:sz="4" w:space="0" w:color="auto"/>
                    <w:right w:val="single" w:sz="4" w:space="0" w:color="auto"/>
                  </w:tcBorders>
                  <w:shd w:val="clear" w:color="000000" w:fill="FFFFFF"/>
                  <w:noWrap/>
                  <w:vAlign w:val="bottom"/>
                  <w:hideMark/>
                </w:tcPr>
                <w:p w14:paraId="37C7EE0C"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Pudele 0.250 l (TO43)</w:t>
                  </w:r>
                </w:p>
              </w:tc>
              <w:tc>
                <w:tcPr>
                  <w:tcW w:w="1134" w:type="dxa"/>
                  <w:tcBorders>
                    <w:top w:val="nil"/>
                    <w:left w:val="nil"/>
                    <w:bottom w:val="single" w:sz="4" w:space="0" w:color="auto"/>
                    <w:right w:val="single" w:sz="4" w:space="0" w:color="auto"/>
                  </w:tcBorders>
                  <w:shd w:val="clear" w:color="000000" w:fill="FFFFFF"/>
                  <w:vAlign w:val="bottom"/>
                  <w:hideMark/>
                </w:tcPr>
                <w:p w14:paraId="0C040E57"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62,5+/-1,2</w:t>
                  </w:r>
                </w:p>
              </w:tc>
              <w:tc>
                <w:tcPr>
                  <w:tcW w:w="1282" w:type="dxa"/>
                  <w:tcBorders>
                    <w:top w:val="nil"/>
                    <w:left w:val="nil"/>
                    <w:bottom w:val="single" w:sz="4" w:space="0" w:color="auto"/>
                    <w:right w:val="single" w:sz="4" w:space="0" w:color="auto"/>
                  </w:tcBorders>
                  <w:shd w:val="clear" w:color="000000" w:fill="FFFFFF"/>
                  <w:vAlign w:val="bottom"/>
                  <w:hideMark/>
                </w:tcPr>
                <w:p w14:paraId="12A6E597"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137,8+/-0,8</w:t>
                  </w:r>
                </w:p>
              </w:tc>
            </w:tr>
            <w:tr w:rsidR="007B359C" w:rsidRPr="004446DC" w14:paraId="1ED38557" w14:textId="77777777" w:rsidTr="00D66C50">
              <w:trPr>
                <w:trHeight w:val="675"/>
              </w:trPr>
              <w:tc>
                <w:tcPr>
                  <w:tcW w:w="600" w:type="dxa"/>
                  <w:vMerge w:val="restart"/>
                  <w:tcBorders>
                    <w:top w:val="nil"/>
                    <w:left w:val="single" w:sz="4" w:space="0" w:color="auto"/>
                    <w:bottom w:val="single" w:sz="4" w:space="0" w:color="000000"/>
                    <w:right w:val="single" w:sz="4" w:space="0" w:color="auto"/>
                  </w:tcBorders>
                  <w:noWrap/>
                  <w:vAlign w:val="center"/>
                  <w:hideMark/>
                </w:tcPr>
                <w:p w14:paraId="7041F45A" w14:textId="77777777" w:rsidR="007B359C" w:rsidRPr="004446DC" w:rsidRDefault="007B359C" w:rsidP="007B359C">
                  <w:pPr>
                    <w:spacing w:after="0" w:line="240" w:lineRule="auto"/>
                    <w:jc w:val="center"/>
                    <w:rPr>
                      <w:rFonts w:eastAsia="Times New Roman" w:cs="Times New Roman"/>
                      <w:color w:val="000000"/>
                      <w:szCs w:val="24"/>
                      <w:lang w:val="en-US"/>
                    </w:rPr>
                  </w:pPr>
                  <w:r w:rsidRPr="004446DC">
                    <w:rPr>
                      <w:rFonts w:eastAsia="Times New Roman" w:cs="Times New Roman"/>
                      <w:color w:val="000000"/>
                      <w:szCs w:val="24"/>
                      <w:lang w:val="en-US"/>
                    </w:rPr>
                    <w:t>11</w:t>
                  </w:r>
                </w:p>
              </w:tc>
              <w:tc>
                <w:tcPr>
                  <w:tcW w:w="1843" w:type="dxa"/>
                  <w:tcBorders>
                    <w:top w:val="nil"/>
                    <w:left w:val="nil"/>
                    <w:bottom w:val="single" w:sz="4" w:space="0" w:color="auto"/>
                    <w:right w:val="single" w:sz="4" w:space="0" w:color="auto"/>
                  </w:tcBorders>
                  <w:shd w:val="clear" w:color="000000" w:fill="FFFFFF"/>
                  <w:noWrap/>
                  <w:vAlign w:val="bottom"/>
                  <w:hideMark/>
                </w:tcPr>
                <w:p w14:paraId="2D482518"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 xml:space="preserve">Pudele 0.3 l (TO43) </w:t>
                  </w:r>
                </w:p>
              </w:tc>
              <w:tc>
                <w:tcPr>
                  <w:tcW w:w="1134" w:type="dxa"/>
                  <w:tcBorders>
                    <w:top w:val="nil"/>
                    <w:left w:val="nil"/>
                    <w:bottom w:val="single" w:sz="4" w:space="0" w:color="auto"/>
                    <w:right w:val="single" w:sz="4" w:space="0" w:color="auto"/>
                  </w:tcBorders>
                  <w:shd w:val="clear" w:color="000000" w:fill="FFFFFF"/>
                  <w:vAlign w:val="bottom"/>
                  <w:hideMark/>
                </w:tcPr>
                <w:p w14:paraId="43C3E20F"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61,2+/-1,2</w:t>
                  </w:r>
                </w:p>
              </w:tc>
              <w:tc>
                <w:tcPr>
                  <w:tcW w:w="1282" w:type="dxa"/>
                  <w:tcBorders>
                    <w:top w:val="nil"/>
                    <w:left w:val="nil"/>
                    <w:bottom w:val="single" w:sz="4" w:space="0" w:color="auto"/>
                    <w:right w:val="single" w:sz="4" w:space="0" w:color="auto"/>
                  </w:tcBorders>
                  <w:shd w:val="clear" w:color="000000" w:fill="FFFFFF"/>
                  <w:vAlign w:val="bottom"/>
                  <w:hideMark/>
                </w:tcPr>
                <w:p w14:paraId="4CC43935"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181+/-1,3</w:t>
                  </w:r>
                </w:p>
              </w:tc>
            </w:tr>
            <w:tr w:rsidR="007B359C" w:rsidRPr="004446DC" w14:paraId="2D8176AD" w14:textId="77777777" w:rsidTr="00D66C50">
              <w:trPr>
                <w:trHeight w:val="675"/>
              </w:trPr>
              <w:tc>
                <w:tcPr>
                  <w:tcW w:w="600" w:type="dxa"/>
                  <w:vMerge/>
                  <w:tcBorders>
                    <w:top w:val="nil"/>
                    <w:left w:val="single" w:sz="4" w:space="0" w:color="auto"/>
                    <w:bottom w:val="single" w:sz="4" w:space="0" w:color="000000"/>
                    <w:right w:val="single" w:sz="4" w:space="0" w:color="auto"/>
                  </w:tcBorders>
                  <w:vAlign w:val="center"/>
                  <w:hideMark/>
                </w:tcPr>
                <w:p w14:paraId="33AF2157" w14:textId="77777777" w:rsidR="007B359C" w:rsidRPr="004446DC" w:rsidRDefault="007B359C" w:rsidP="007B359C">
                  <w:pPr>
                    <w:spacing w:after="0" w:line="240" w:lineRule="auto"/>
                    <w:rPr>
                      <w:rFonts w:eastAsia="Times New Roman" w:cs="Times New Roman"/>
                      <w:color w:val="000000"/>
                      <w:szCs w:val="24"/>
                      <w:lang w:val="en-US"/>
                    </w:rPr>
                  </w:pPr>
                </w:p>
              </w:tc>
              <w:tc>
                <w:tcPr>
                  <w:tcW w:w="1843" w:type="dxa"/>
                  <w:tcBorders>
                    <w:top w:val="nil"/>
                    <w:left w:val="nil"/>
                    <w:bottom w:val="single" w:sz="4" w:space="0" w:color="auto"/>
                    <w:right w:val="single" w:sz="4" w:space="0" w:color="auto"/>
                  </w:tcBorders>
                  <w:shd w:val="clear" w:color="000000" w:fill="FFFFFF"/>
                  <w:noWrap/>
                  <w:vAlign w:val="bottom"/>
                  <w:hideMark/>
                </w:tcPr>
                <w:p w14:paraId="609ECC10"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 xml:space="preserve">Pudele 0.5 l (TO43)  </w:t>
                  </w:r>
                </w:p>
              </w:tc>
              <w:tc>
                <w:tcPr>
                  <w:tcW w:w="1134" w:type="dxa"/>
                  <w:tcBorders>
                    <w:top w:val="nil"/>
                    <w:left w:val="nil"/>
                    <w:bottom w:val="single" w:sz="4" w:space="0" w:color="auto"/>
                    <w:right w:val="single" w:sz="4" w:space="0" w:color="auto"/>
                  </w:tcBorders>
                  <w:shd w:val="clear" w:color="000000" w:fill="FFFFFF"/>
                  <w:vAlign w:val="bottom"/>
                  <w:hideMark/>
                </w:tcPr>
                <w:p w14:paraId="47076A43"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75,+/-1,4</w:t>
                  </w:r>
                </w:p>
              </w:tc>
              <w:tc>
                <w:tcPr>
                  <w:tcW w:w="1282" w:type="dxa"/>
                  <w:tcBorders>
                    <w:top w:val="nil"/>
                    <w:left w:val="nil"/>
                    <w:bottom w:val="single" w:sz="4" w:space="0" w:color="auto"/>
                    <w:right w:val="single" w:sz="4" w:space="0" w:color="auto"/>
                  </w:tcBorders>
                  <w:shd w:val="clear" w:color="000000" w:fill="FFFFFF"/>
                  <w:vAlign w:val="bottom"/>
                  <w:hideMark/>
                </w:tcPr>
                <w:p w14:paraId="02846E20"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216+/-1,5</w:t>
                  </w:r>
                </w:p>
              </w:tc>
            </w:tr>
            <w:tr w:rsidR="007B359C" w:rsidRPr="004446DC" w14:paraId="26C8215D" w14:textId="77777777" w:rsidTr="00D66C50">
              <w:trPr>
                <w:trHeight w:val="675"/>
              </w:trPr>
              <w:tc>
                <w:tcPr>
                  <w:tcW w:w="600" w:type="dxa"/>
                  <w:tcBorders>
                    <w:top w:val="nil"/>
                    <w:left w:val="single" w:sz="4" w:space="0" w:color="auto"/>
                    <w:bottom w:val="single" w:sz="4" w:space="0" w:color="auto"/>
                    <w:right w:val="single" w:sz="4" w:space="0" w:color="auto"/>
                  </w:tcBorders>
                  <w:noWrap/>
                  <w:vAlign w:val="center"/>
                  <w:hideMark/>
                </w:tcPr>
                <w:p w14:paraId="5AB29567" w14:textId="77777777" w:rsidR="007B359C" w:rsidRPr="004446DC" w:rsidRDefault="007B359C" w:rsidP="007B359C">
                  <w:pPr>
                    <w:spacing w:after="0" w:line="240" w:lineRule="auto"/>
                    <w:jc w:val="right"/>
                    <w:rPr>
                      <w:rFonts w:eastAsia="Times New Roman" w:cs="Times New Roman"/>
                      <w:color w:val="000000"/>
                      <w:szCs w:val="24"/>
                      <w:lang w:val="en-US"/>
                    </w:rPr>
                  </w:pPr>
                  <w:r w:rsidRPr="004446DC">
                    <w:rPr>
                      <w:rFonts w:eastAsia="Times New Roman" w:cs="Times New Roman"/>
                      <w:color w:val="000000"/>
                      <w:szCs w:val="24"/>
                      <w:lang w:val="en-US"/>
                    </w:rPr>
                    <w:t>12</w:t>
                  </w:r>
                </w:p>
              </w:tc>
              <w:tc>
                <w:tcPr>
                  <w:tcW w:w="1843" w:type="dxa"/>
                  <w:tcBorders>
                    <w:top w:val="nil"/>
                    <w:left w:val="nil"/>
                    <w:bottom w:val="single" w:sz="4" w:space="0" w:color="auto"/>
                    <w:right w:val="single" w:sz="4" w:space="0" w:color="auto"/>
                  </w:tcBorders>
                  <w:shd w:val="clear" w:color="000000" w:fill="FFFFFF"/>
                  <w:vAlign w:val="bottom"/>
                  <w:hideMark/>
                </w:tcPr>
                <w:p w14:paraId="101A7700" w14:textId="77777777" w:rsidR="007B359C" w:rsidRPr="004446DC" w:rsidRDefault="007B359C" w:rsidP="007B359C">
                  <w:pPr>
                    <w:spacing w:after="0" w:line="240" w:lineRule="auto"/>
                    <w:rPr>
                      <w:rFonts w:eastAsia="Times New Roman" w:cs="Times New Roman"/>
                      <w:color w:val="000000"/>
                      <w:szCs w:val="24"/>
                      <w:lang w:val="en-US"/>
                    </w:rPr>
                  </w:pPr>
                  <w:r w:rsidRPr="004446DC">
                    <w:rPr>
                      <w:rFonts w:eastAsia="Times New Roman" w:cs="Times New Roman"/>
                      <w:color w:val="000000"/>
                      <w:szCs w:val="24"/>
                      <w:lang w:val="en-US"/>
                    </w:rPr>
                    <w:t xml:space="preserve">Pudele 0.5 l (TO43) </w:t>
                  </w:r>
                </w:p>
              </w:tc>
              <w:tc>
                <w:tcPr>
                  <w:tcW w:w="1134" w:type="dxa"/>
                  <w:tcBorders>
                    <w:top w:val="nil"/>
                    <w:left w:val="nil"/>
                    <w:bottom w:val="single" w:sz="4" w:space="0" w:color="auto"/>
                    <w:right w:val="single" w:sz="4" w:space="0" w:color="auto"/>
                  </w:tcBorders>
                  <w:shd w:val="clear" w:color="000000" w:fill="FFFFFF"/>
                  <w:vAlign w:val="bottom"/>
                  <w:hideMark/>
                </w:tcPr>
                <w:p w14:paraId="6253E1A9"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74,5+/-1,4</w:t>
                  </w:r>
                </w:p>
              </w:tc>
              <w:tc>
                <w:tcPr>
                  <w:tcW w:w="1282" w:type="dxa"/>
                  <w:tcBorders>
                    <w:top w:val="nil"/>
                    <w:left w:val="nil"/>
                    <w:bottom w:val="single" w:sz="4" w:space="0" w:color="auto"/>
                    <w:right w:val="single" w:sz="4" w:space="0" w:color="auto"/>
                  </w:tcBorders>
                  <w:shd w:val="clear" w:color="000000" w:fill="FFFFFF"/>
                  <w:vAlign w:val="bottom"/>
                  <w:hideMark/>
                </w:tcPr>
                <w:p w14:paraId="4705061B" w14:textId="77777777" w:rsidR="007B359C" w:rsidRPr="004446DC" w:rsidRDefault="007B359C" w:rsidP="007B359C">
                  <w:pPr>
                    <w:spacing w:after="0" w:line="240" w:lineRule="auto"/>
                    <w:jc w:val="center"/>
                    <w:rPr>
                      <w:rFonts w:eastAsia="Times New Roman" w:cs="Times New Roman"/>
                      <w:color w:val="0563C1"/>
                      <w:szCs w:val="24"/>
                      <w:u w:val="single"/>
                      <w:lang w:val="en-US"/>
                    </w:rPr>
                  </w:pPr>
                  <w:r w:rsidRPr="004446DC">
                    <w:rPr>
                      <w:rFonts w:eastAsia="Times New Roman" w:cs="Times New Roman"/>
                      <w:color w:val="0563C1"/>
                      <w:szCs w:val="24"/>
                      <w:u w:val="single"/>
                      <w:lang w:val="en-US"/>
                    </w:rPr>
                    <w:t>212+/-1,5</w:t>
                  </w:r>
                </w:p>
              </w:tc>
            </w:tr>
          </w:tbl>
          <w:p w14:paraId="66B4A14F" w14:textId="77777777" w:rsidR="007B359C" w:rsidRPr="004446DC" w:rsidRDefault="007B359C" w:rsidP="007B359C">
            <w:pPr>
              <w:pStyle w:val="NoSpacing"/>
              <w:spacing w:line="256" w:lineRule="auto"/>
              <w:rPr>
                <w:rFonts w:ascii="Times New Roman" w:hAnsi="Times New Roman" w:cs="Times New Roman"/>
                <w:szCs w:val="24"/>
              </w:rPr>
            </w:pPr>
          </w:p>
          <w:p w14:paraId="3A9D3A34" w14:textId="77777777" w:rsidR="007B359C" w:rsidRPr="004446DC" w:rsidRDefault="007B359C" w:rsidP="007B359C">
            <w:pPr>
              <w:pStyle w:val="NoSpacing"/>
              <w:spacing w:line="256" w:lineRule="auto"/>
              <w:rPr>
                <w:rFonts w:ascii="Times New Roman" w:hAnsi="Times New Roman" w:cs="Times New Roman"/>
                <w:szCs w:val="24"/>
              </w:rPr>
            </w:pPr>
            <w:r w:rsidRPr="004446DC">
              <w:rPr>
                <w:rFonts w:ascii="Times New Roman" w:hAnsi="Times New Roman" w:cs="Times New Roman"/>
                <w:szCs w:val="24"/>
              </w:rPr>
              <w:t>Groza izmēri:</w:t>
            </w:r>
          </w:p>
          <w:p w14:paraId="3CCEA2F3" w14:textId="77777777" w:rsidR="007B359C" w:rsidRPr="004446DC" w:rsidRDefault="007B359C" w:rsidP="007B359C">
            <w:pPr>
              <w:pStyle w:val="NoSpacing"/>
              <w:spacing w:line="256" w:lineRule="auto"/>
              <w:rPr>
                <w:rFonts w:ascii="Times New Roman" w:hAnsi="Times New Roman" w:cs="Times New Roman"/>
                <w:szCs w:val="24"/>
              </w:rPr>
            </w:pPr>
          </w:p>
          <w:p w14:paraId="159ECE1F" w14:textId="77777777" w:rsidR="007B359C" w:rsidRPr="004446DC" w:rsidRDefault="007B359C" w:rsidP="007B359C">
            <w:pPr>
              <w:pStyle w:val="NoSpacing"/>
              <w:spacing w:line="256" w:lineRule="auto"/>
              <w:rPr>
                <w:rFonts w:ascii="Times New Roman" w:hAnsi="Times New Roman" w:cs="Times New Roman"/>
                <w:noProof/>
                <w:szCs w:val="24"/>
              </w:rPr>
            </w:pPr>
            <w:r w:rsidRPr="004446DC">
              <w:rPr>
                <w:rFonts w:ascii="Times New Roman" w:hAnsi="Times New Roman" w:cs="Times New Roman"/>
                <w:noProof/>
                <w:szCs w:val="24"/>
              </w:rPr>
              <w:drawing>
                <wp:inline distT="0" distB="0" distL="0" distR="0" wp14:anchorId="74F1E18F" wp14:editId="7E672FB8">
                  <wp:extent cx="914628" cy="961970"/>
                  <wp:effectExtent l="0" t="0" r="0" b="0"/>
                  <wp:docPr id="310718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19832" name=""/>
                          <pic:cNvPicPr/>
                        </pic:nvPicPr>
                        <pic:blipFill>
                          <a:blip r:embed="rId8"/>
                          <a:stretch>
                            <a:fillRect/>
                          </a:stretch>
                        </pic:blipFill>
                        <pic:spPr>
                          <a:xfrm>
                            <a:off x="0" y="0"/>
                            <a:ext cx="926519" cy="974477"/>
                          </a:xfrm>
                          <a:prstGeom prst="rect">
                            <a:avLst/>
                          </a:prstGeom>
                        </pic:spPr>
                      </pic:pic>
                    </a:graphicData>
                  </a:graphic>
                </wp:inline>
              </w:drawing>
            </w:r>
            <w:r w:rsidRPr="004446DC">
              <w:rPr>
                <w:rFonts w:ascii="Times New Roman" w:hAnsi="Times New Roman" w:cs="Times New Roman"/>
                <w:noProof/>
                <w:szCs w:val="24"/>
              </w:rPr>
              <w:t xml:space="preserve">      </w:t>
            </w:r>
            <w:r w:rsidRPr="004446DC">
              <w:rPr>
                <w:rFonts w:ascii="Times New Roman" w:hAnsi="Times New Roman" w:cs="Times New Roman"/>
                <w:noProof/>
                <w:szCs w:val="24"/>
              </w:rPr>
              <w:drawing>
                <wp:inline distT="0" distB="0" distL="0" distR="0" wp14:anchorId="579EA0F3" wp14:editId="7B9174E6">
                  <wp:extent cx="930256" cy="965576"/>
                  <wp:effectExtent l="0" t="0" r="0" b="0"/>
                  <wp:docPr id="1604512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14891" name=""/>
                          <pic:cNvPicPr/>
                        </pic:nvPicPr>
                        <pic:blipFill>
                          <a:blip r:embed="rId9"/>
                          <a:stretch>
                            <a:fillRect/>
                          </a:stretch>
                        </pic:blipFill>
                        <pic:spPr>
                          <a:xfrm>
                            <a:off x="0" y="0"/>
                            <a:ext cx="981683" cy="1018956"/>
                          </a:xfrm>
                          <a:prstGeom prst="rect">
                            <a:avLst/>
                          </a:prstGeom>
                        </pic:spPr>
                      </pic:pic>
                    </a:graphicData>
                  </a:graphic>
                </wp:inline>
              </w:drawing>
            </w:r>
            <w:r w:rsidRPr="004446DC">
              <w:rPr>
                <w:rFonts w:ascii="Times New Roman" w:hAnsi="Times New Roman" w:cs="Times New Roman"/>
                <w:noProof/>
                <w:szCs w:val="24"/>
              </w:rPr>
              <w:t xml:space="preserve">     </w:t>
            </w:r>
            <w:r w:rsidRPr="004446DC">
              <w:rPr>
                <w:rFonts w:ascii="Times New Roman" w:hAnsi="Times New Roman" w:cs="Times New Roman"/>
                <w:noProof/>
                <w:szCs w:val="24"/>
              </w:rPr>
              <w:drawing>
                <wp:inline distT="0" distB="0" distL="0" distR="0" wp14:anchorId="163E879B" wp14:editId="77E4F615">
                  <wp:extent cx="904031" cy="986762"/>
                  <wp:effectExtent l="0" t="0" r="0" b="0"/>
                  <wp:docPr id="667437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568254" name=""/>
                          <pic:cNvPicPr/>
                        </pic:nvPicPr>
                        <pic:blipFill>
                          <a:blip r:embed="rId10"/>
                          <a:stretch>
                            <a:fillRect/>
                          </a:stretch>
                        </pic:blipFill>
                        <pic:spPr>
                          <a:xfrm>
                            <a:off x="0" y="0"/>
                            <a:ext cx="912119" cy="995590"/>
                          </a:xfrm>
                          <a:prstGeom prst="rect">
                            <a:avLst/>
                          </a:prstGeom>
                        </pic:spPr>
                      </pic:pic>
                    </a:graphicData>
                  </a:graphic>
                </wp:inline>
              </w:drawing>
            </w:r>
          </w:p>
          <w:p w14:paraId="7128ADD7" w14:textId="6777DCEF" w:rsidR="007B359C" w:rsidRPr="004446DC" w:rsidRDefault="007B359C" w:rsidP="007B359C">
            <w:pPr>
              <w:pStyle w:val="NoSpacing"/>
              <w:spacing w:line="256" w:lineRule="auto"/>
              <w:rPr>
                <w:rFonts w:ascii="Times New Roman" w:hAnsi="Times New Roman" w:cs="Times New Roman"/>
                <w:noProof/>
                <w:szCs w:val="24"/>
              </w:rPr>
            </w:pPr>
            <w:r w:rsidRPr="004446DC">
              <w:rPr>
                <w:rFonts w:ascii="Times New Roman" w:hAnsi="Times New Roman" w:cs="Times New Roman"/>
                <w:noProof/>
                <w:szCs w:val="24"/>
              </w:rPr>
              <w:t>Iekārtas darbības nodrošināšanai tiks izveidotas jaunas komunikācijas: elektrība, saspiestais gaiss.</w:t>
            </w:r>
          </w:p>
          <w:p w14:paraId="2CA7C33B" w14:textId="6E0EF8B3" w:rsidR="007B359C" w:rsidRPr="004446DC" w:rsidRDefault="007B359C" w:rsidP="007B359C">
            <w:pPr>
              <w:pStyle w:val="NoSpacing"/>
              <w:spacing w:line="256" w:lineRule="auto"/>
              <w:rPr>
                <w:rFonts w:ascii="Times New Roman" w:hAnsi="Times New Roman" w:cs="Times New Roman"/>
                <w:noProof/>
                <w:szCs w:val="24"/>
              </w:rPr>
            </w:pPr>
            <w:r w:rsidRPr="004446DC">
              <w:rPr>
                <w:rFonts w:ascii="Times New Roman" w:hAnsi="Times New Roman" w:cs="Times New Roman"/>
                <w:bCs/>
                <w:szCs w:val="24"/>
              </w:rPr>
              <w:t>Iekļaut piegādi, instalāciju, personāla apmācību.</w:t>
            </w:r>
          </w:p>
          <w:p w14:paraId="6CD8013D" w14:textId="464FA0D9" w:rsidR="007B359C" w:rsidRPr="004446DC" w:rsidRDefault="007B359C" w:rsidP="007B359C">
            <w:pPr>
              <w:pStyle w:val="NoSpacing"/>
              <w:spacing w:line="256" w:lineRule="auto"/>
              <w:rPr>
                <w:rFonts w:ascii="Times New Roman" w:hAnsi="Times New Roman" w:cs="Times New Roman"/>
                <w:bCs/>
                <w:szCs w:val="24"/>
              </w:rPr>
            </w:pPr>
          </w:p>
        </w:tc>
      </w:tr>
      <w:tr w:rsidR="007B359C" w:rsidRPr="004446DC" w14:paraId="3AC76D7B"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1FA46575" w14:textId="0EF37F56" w:rsidR="007B359C" w:rsidRPr="004446DC" w:rsidRDefault="00616A51" w:rsidP="007B359C">
            <w:pPr>
              <w:pStyle w:val="NoSpacing"/>
              <w:jc w:val="center"/>
              <w:rPr>
                <w:rFonts w:ascii="Times New Roman" w:hAnsi="Times New Roman" w:cs="Times New Roman"/>
                <w:bCs/>
                <w:szCs w:val="24"/>
              </w:rPr>
            </w:pPr>
            <w:r w:rsidRPr="004446DC">
              <w:rPr>
                <w:rFonts w:ascii="Times New Roman" w:hAnsi="Times New Roman" w:cs="Times New Roman"/>
                <w:bCs/>
                <w:szCs w:val="24"/>
              </w:rPr>
              <w:lastRenderedPageBreak/>
              <w:t>2.2.</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00D50F87" w14:textId="58980453" w:rsidR="007B359C" w:rsidRPr="004446DC" w:rsidRDefault="007B359C" w:rsidP="007B359C">
            <w:pPr>
              <w:pStyle w:val="NoSpacing"/>
              <w:jc w:val="center"/>
              <w:rPr>
                <w:rFonts w:ascii="Times New Roman" w:hAnsi="Times New Roman" w:cs="Times New Roman"/>
                <w:bCs/>
                <w:szCs w:val="24"/>
              </w:rPr>
            </w:pPr>
            <w:r w:rsidRPr="004446DC">
              <w:rPr>
                <w:rFonts w:ascii="Times New Roman" w:hAnsi="Times New Roman" w:cs="Times New Roman"/>
                <w:bCs/>
                <w:szCs w:val="24"/>
              </w:rPr>
              <w:t>Stikla taras žāvētājs</w:t>
            </w:r>
          </w:p>
        </w:tc>
        <w:tc>
          <w:tcPr>
            <w:tcW w:w="991" w:type="dxa"/>
            <w:tcBorders>
              <w:top w:val="single" w:sz="4" w:space="0" w:color="auto"/>
              <w:left w:val="single" w:sz="4" w:space="0" w:color="auto"/>
              <w:bottom w:val="single" w:sz="4" w:space="0" w:color="auto"/>
              <w:right w:val="single" w:sz="4" w:space="0" w:color="auto"/>
            </w:tcBorders>
            <w:vAlign w:val="center"/>
          </w:tcPr>
          <w:p w14:paraId="08C14F3D" w14:textId="7B1D2BD8" w:rsidR="007B359C" w:rsidRPr="004446DC" w:rsidRDefault="007B359C" w:rsidP="007B359C">
            <w:pPr>
              <w:pStyle w:val="NoSpacing"/>
              <w:jc w:val="center"/>
              <w:rPr>
                <w:rFonts w:ascii="Times New Roman" w:hAnsi="Times New Roman" w:cs="Times New Roman"/>
                <w:b/>
                <w:szCs w:val="24"/>
              </w:rPr>
            </w:pPr>
            <w:r w:rsidRPr="004446DC">
              <w:rPr>
                <w:rFonts w:ascii="Times New Roman" w:hAnsi="Times New Roman" w:cs="Times New Roman"/>
                <w:b/>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00B7ED34" w14:textId="77777777" w:rsidR="007B359C" w:rsidRPr="004446DC" w:rsidRDefault="007B359C"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Iekārta ir paredzēta stikla taras mitruma nopūšanai pēc sterilizācijas procesa. Nopūšanas process: ar gaisa nažu palīdzību, kas novietoti  leņķī, lai nodrošinātu ūdens pilienu novadīšanu no stikla taras.</w:t>
            </w:r>
          </w:p>
          <w:p w14:paraId="2B13986B" w14:textId="77777777" w:rsidR="007B359C" w:rsidRPr="004446DC" w:rsidRDefault="007B359C"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xml:space="preserve"> Gaisa nažu izvietojums ir regulējams, kas ļauj tos pielāgot katram taras veidam. Konstrukcija ir viegli pārvietojama un ērti apkalpojama.</w:t>
            </w:r>
          </w:p>
          <w:p w14:paraId="29CB0103" w14:textId="3A838026" w:rsidR="007B359C" w:rsidRPr="004446DC" w:rsidRDefault="007B359C"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Iekārtas ražība  līdz 9000 gab./h(150gab/min)</w:t>
            </w:r>
          </w:p>
          <w:p w14:paraId="6BF2A1A6" w14:textId="4A111249" w:rsidR="007B359C" w:rsidRPr="004446DC" w:rsidRDefault="007B359C"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r>
            <w:r w:rsidR="00026871" w:rsidRPr="004446DC">
              <w:rPr>
                <w:rFonts w:ascii="Times New Roman" w:hAnsi="Times New Roman" w:cs="Times New Roman"/>
                <w:bCs/>
                <w:szCs w:val="24"/>
              </w:rPr>
              <w:t>konveijera</w:t>
            </w:r>
            <w:r w:rsidRPr="004446DC">
              <w:rPr>
                <w:rFonts w:ascii="Times New Roman" w:hAnsi="Times New Roman" w:cs="Times New Roman"/>
                <w:bCs/>
                <w:szCs w:val="24"/>
              </w:rPr>
              <w:t xml:space="preserve"> ātrums (regulējams)</w:t>
            </w:r>
            <w:r w:rsidR="00026871" w:rsidRPr="004446DC">
              <w:rPr>
                <w:rFonts w:ascii="Times New Roman" w:hAnsi="Times New Roman" w:cs="Times New Roman"/>
                <w:bCs/>
                <w:szCs w:val="24"/>
              </w:rPr>
              <w:t xml:space="preserve">, </w:t>
            </w:r>
            <w:r w:rsidRPr="004446DC">
              <w:rPr>
                <w:rFonts w:ascii="Times New Roman" w:hAnsi="Times New Roman" w:cs="Times New Roman"/>
                <w:bCs/>
                <w:szCs w:val="24"/>
              </w:rPr>
              <w:t xml:space="preserve">  </w:t>
            </w:r>
          </w:p>
          <w:p w14:paraId="2D128093" w14:textId="77777777" w:rsidR="00026871" w:rsidRPr="004446DC" w:rsidRDefault="007B359C"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 xml:space="preserve">Izmantojot atbilstošus cauruļvadus, ventiļus, </w:t>
            </w:r>
          </w:p>
          <w:p w14:paraId="2E17B140" w14:textId="5751741B" w:rsidR="00026871" w:rsidRPr="004446DC" w:rsidRDefault="0002687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xml:space="preserve">Konveijera garums ir </w:t>
            </w:r>
            <w:r w:rsidR="00160D39" w:rsidRPr="004446DC">
              <w:rPr>
                <w:rFonts w:ascii="Times New Roman" w:hAnsi="Times New Roman" w:cs="Times New Roman"/>
                <w:bCs/>
                <w:szCs w:val="24"/>
              </w:rPr>
              <w:t>tāds, lai burkas varētu paņemt no izkraušanas stacijas, nožāvēt un padot uz x-ray iekārtu.</w:t>
            </w:r>
          </w:p>
          <w:p w14:paraId="56303F6C" w14:textId="314EE66D" w:rsidR="007B359C" w:rsidRPr="004446DC" w:rsidRDefault="00160D39"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S</w:t>
            </w:r>
            <w:r w:rsidR="007B359C" w:rsidRPr="004446DC">
              <w:rPr>
                <w:rFonts w:ascii="Times New Roman" w:hAnsi="Times New Roman" w:cs="Times New Roman"/>
                <w:bCs/>
                <w:szCs w:val="24"/>
              </w:rPr>
              <w:t>avienojošos elementus, vadus, u.tml., nodrošināt apsaisti ar komunikācijām priekš sekojošiem energonesējiem: elektrība (no elektrības sadales skapja).</w:t>
            </w:r>
          </w:p>
          <w:p w14:paraId="7B099C8B" w14:textId="13FDF9DD" w:rsidR="007B359C" w:rsidRPr="004446DC" w:rsidRDefault="007B359C"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Iekļaut piegādi, instalāciju, personāla apmācību..</w:t>
            </w:r>
          </w:p>
        </w:tc>
      </w:tr>
      <w:tr w:rsidR="00160D39" w:rsidRPr="004446DC" w14:paraId="1A95425D"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28E99251" w14:textId="79423D32" w:rsidR="00160D39" w:rsidRPr="004446DC" w:rsidRDefault="000537A5" w:rsidP="00160D39">
            <w:pPr>
              <w:pStyle w:val="NoSpacing"/>
              <w:jc w:val="center"/>
              <w:rPr>
                <w:rFonts w:ascii="Times New Roman" w:hAnsi="Times New Roman" w:cs="Times New Roman"/>
                <w:bCs/>
                <w:szCs w:val="24"/>
              </w:rPr>
            </w:pPr>
            <w:r>
              <w:rPr>
                <w:rFonts w:ascii="Times New Roman" w:hAnsi="Times New Roman" w:cs="Times New Roman"/>
                <w:bCs/>
                <w:szCs w:val="24"/>
              </w:rPr>
              <w:lastRenderedPageBreak/>
              <w:t>2.3.</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239F082A" w14:textId="544407C5" w:rsidR="00160D39" w:rsidRPr="004446DC" w:rsidRDefault="00160D39" w:rsidP="00160D39">
            <w:pPr>
              <w:pStyle w:val="NoSpacing"/>
              <w:jc w:val="center"/>
              <w:rPr>
                <w:rFonts w:ascii="Times New Roman" w:hAnsi="Times New Roman" w:cs="Times New Roman"/>
                <w:bCs/>
                <w:szCs w:val="24"/>
              </w:rPr>
            </w:pPr>
            <w:r w:rsidRPr="004446DC">
              <w:rPr>
                <w:rFonts w:ascii="Times New Roman" w:hAnsi="Times New Roman" w:cs="Times New Roman"/>
                <w:bCs/>
                <w:szCs w:val="24"/>
              </w:rPr>
              <w:t>Marķēšanas printeris</w:t>
            </w:r>
          </w:p>
        </w:tc>
        <w:tc>
          <w:tcPr>
            <w:tcW w:w="991" w:type="dxa"/>
            <w:tcBorders>
              <w:top w:val="single" w:sz="4" w:space="0" w:color="auto"/>
              <w:left w:val="single" w:sz="4" w:space="0" w:color="auto"/>
              <w:bottom w:val="single" w:sz="4" w:space="0" w:color="auto"/>
              <w:right w:val="single" w:sz="4" w:space="0" w:color="auto"/>
            </w:tcBorders>
            <w:vAlign w:val="center"/>
          </w:tcPr>
          <w:p w14:paraId="27090BD3" w14:textId="50EAE037" w:rsidR="00160D39" w:rsidRPr="004446DC" w:rsidRDefault="00160D39" w:rsidP="00160D39">
            <w:pPr>
              <w:pStyle w:val="NoSpacing"/>
              <w:jc w:val="center"/>
              <w:rPr>
                <w:rFonts w:ascii="Times New Roman" w:hAnsi="Times New Roman" w:cs="Times New Roman"/>
                <w:b/>
                <w:szCs w:val="24"/>
              </w:rPr>
            </w:pPr>
            <w:r w:rsidRPr="004446DC">
              <w:rPr>
                <w:rFonts w:ascii="Times New Roman" w:hAnsi="Times New Roman" w:cs="Times New Roman"/>
                <w:b/>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5DA87B0A" w14:textId="77777777" w:rsidR="00160D39" w:rsidRPr="004446DC" w:rsidRDefault="00160D39" w:rsidP="004446DC">
            <w:pPr>
              <w:pStyle w:val="NoSpacing"/>
              <w:jc w:val="both"/>
              <w:rPr>
                <w:rFonts w:ascii="Times New Roman" w:hAnsi="Times New Roman" w:cs="Times New Roman"/>
                <w:szCs w:val="24"/>
              </w:rPr>
            </w:pPr>
            <w:r w:rsidRPr="004446DC">
              <w:rPr>
                <w:rFonts w:ascii="Times New Roman" w:hAnsi="Times New Roman" w:cs="Times New Roman"/>
                <w:szCs w:val="24"/>
              </w:rPr>
              <w:t>Strūklas printeris:</w:t>
            </w:r>
          </w:p>
          <w:p w14:paraId="23851F67" w14:textId="77777777" w:rsidR="00160D39" w:rsidRPr="004446DC" w:rsidRDefault="00160D39"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Bez kontakta druka</w:t>
            </w:r>
          </w:p>
          <w:p w14:paraId="4512740E" w14:textId="77777777" w:rsidR="00160D39" w:rsidRPr="004446DC" w:rsidRDefault="00160D39"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Rindu skaits: ne mazāk kā 3 rindas;</w:t>
            </w:r>
          </w:p>
          <w:p w14:paraId="6FFB1B6B" w14:textId="77777777" w:rsidR="00160D39" w:rsidRPr="004446DC" w:rsidRDefault="00160D39"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Automātiska drukas galviņas pašattīrīšana</w:t>
            </w:r>
          </w:p>
          <w:p w14:paraId="0F57CC03" w14:textId="77777777" w:rsidR="00160D39" w:rsidRPr="004446DC" w:rsidRDefault="00160D39" w:rsidP="004446DC">
            <w:pPr>
              <w:pStyle w:val="NoSpacing"/>
              <w:numPr>
                <w:ilvl w:val="0"/>
                <w:numId w:val="6"/>
              </w:numPr>
              <w:ind w:left="341" w:hanging="283"/>
              <w:jc w:val="both"/>
              <w:rPr>
                <w:rFonts w:ascii="Times New Roman" w:eastAsia="Bembo" w:hAnsi="Times New Roman" w:cs="Times New Roman"/>
                <w:szCs w:val="24"/>
              </w:rPr>
            </w:pPr>
            <w:r w:rsidRPr="004446DC">
              <w:rPr>
                <w:rFonts w:ascii="Times New Roman" w:eastAsia="Bembo" w:hAnsi="Times New Roman" w:cs="Times New Roman"/>
                <w:szCs w:val="24"/>
              </w:rPr>
              <w:t>IP53;</w:t>
            </w:r>
          </w:p>
          <w:p w14:paraId="363A578C" w14:textId="77777777" w:rsidR="00160D39" w:rsidRPr="004446DC" w:rsidRDefault="00160D39" w:rsidP="004446DC">
            <w:pPr>
              <w:pStyle w:val="NoSpacing"/>
              <w:numPr>
                <w:ilvl w:val="0"/>
                <w:numId w:val="6"/>
              </w:numPr>
              <w:ind w:left="341" w:hanging="283"/>
              <w:jc w:val="both"/>
              <w:rPr>
                <w:rFonts w:ascii="Times New Roman" w:eastAsia="Bembo" w:hAnsi="Times New Roman" w:cs="Times New Roman"/>
                <w:szCs w:val="24"/>
              </w:rPr>
            </w:pPr>
            <w:r w:rsidRPr="004446DC">
              <w:rPr>
                <w:rFonts w:ascii="Times New Roman" w:eastAsia="Bembo" w:hAnsi="Times New Roman" w:cs="Times New Roman"/>
                <w:szCs w:val="24"/>
              </w:rPr>
              <w:t>izdrukas līdz trīs rindām( 25 punkts platumā) ar dažādu drukas formātu, ieskaitot logotipus, svītrkodus, automātiska kārtas numurēšana / partijas kodēšana un reālā laika fiksēšana;</w:t>
            </w:r>
          </w:p>
          <w:p w14:paraId="773D6222" w14:textId="77777777" w:rsidR="00160D39" w:rsidRPr="004446DC" w:rsidRDefault="00160D39"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Strūklas lielums 60 mikronu;</w:t>
            </w:r>
          </w:p>
          <w:p w14:paraId="08EAAF1C" w14:textId="77777777" w:rsidR="00160D39" w:rsidRPr="004446DC" w:rsidRDefault="00160D39"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Cauruļvada garums 3 metri;</w:t>
            </w:r>
          </w:p>
          <w:p w14:paraId="2E4C8948" w14:textId="77777777" w:rsidR="00160D39" w:rsidRPr="004446DC" w:rsidRDefault="00160D39" w:rsidP="004446DC">
            <w:pPr>
              <w:pStyle w:val="NoSpacing"/>
              <w:numPr>
                <w:ilvl w:val="0"/>
                <w:numId w:val="6"/>
              </w:numPr>
              <w:ind w:left="341" w:hanging="283"/>
              <w:jc w:val="both"/>
              <w:rPr>
                <w:rFonts w:ascii="Times New Roman" w:eastAsia="Arial Unicode MS" w:hAnsi="Times New Roman" w:cs="Times New Roman"/>
                <w:bCs/>
                <w:kern w:val="1"/>
                <w:szCs w:val="24"/>
              </w:rPr>
            </w:pPr>
            <w:r w:rsidRPr="004446DC">
              <w:rPr>
                <w:rFonts w:ascii="Times New Roman" w:hAnsi="Times New Roman" w:cs="Times New Roman"/>
                <w:szCs w:val="24"/>
              </w:rPr>
              <w:t xml:space="preserve">Korpuss </w:t>
            </w:r>
            <w:r w:rsidRPr="004446DC">
              <w:rPr>
                <w:rFonts w:ascii="Times New Roman" w:eastAsia="Arial Unicode MS" w:hAnsi="Times New Roman" w:cs="Times New Roman"/>
                <w:kern w:val="1"/>
                <w:szCs w:val="24"/>
              </w:rPr>
              <w:t>Nerūsējošā tērauda</w:t>
            </w:r>
            <w:r w:rsidRPr="004446DC">
              <w:rPr>
                <w:rFonts w:ascii="Times New Roman" w:eastAsia="Arial Unicode MS" w:hAnsi="Times New Roman" w:cs="Times New Roman"/>
                <w:bCs/>
                <w:kern w:val="1"/>
                <w:szCs w:val="24"/>
              </w:rPr>
              <w:t>;</w:t>
            </w:r>
          </w:p>
          <w:p w14:paraId="493B6D44" w14:textId="77777777" w:rsidR="00160D39" w:rsidRPr="004446DC" w:rsidRDefault="00160D39" w:rsidP="004446DC">
            <w:pPr>
              <w:pStyle w:val="NoSpacing"/>
              <w:numPr>
                <w:ilvl w:val="0"/>
                <w:numId w:val="6"/>
              </w:numPr>
              <w:ind w:left="341" w:hanging="283"/>
              <w:jc w:val="both"/>
              <w:rPr>
                <w:rFonts w:ascii="Times New Roman" w:eastAsia="Arial Unicode MS" w:hAnsi="Times New Roman" w:cs="Times New Roman"/>
                <w:bCs/>
                <w:kern w:val="1"/>
                <w:szCs w:val="24"/>
              </w:rPr>
            </w:pPr>
            <w:r w:rsidRPr="004446DC">
              <w:rPr>
                <w:rFonts w:ascii="Times New Roman" w:eastAsia="Arial Unicode MS" w:hAnsi="Times New Roman" w:cs="Times New Roman"/>
                <w:kern w:val="1"/>
                <w:szCs w:val="24"/>
              </w:rPr>
              <w:t>Tintes tilpums (Rezervuārs)</w:t>
            </w:r>
            <w:r w:rsidRPr="004446DC">
              <w:rPr>
                <w:rFonts w:ascii="Times New Roman" w:eastAsia="Arial Unicode MS" w:hAnsi="Times New Roman" w:cs="Times New Roman"/>
                <w:bCs/>
                <w:kern w:val="1"/>
                <w:szCs w:val="24"/>
              </w:rPr>
              <w:t>: 1,2 litri(</w:t>
            </w:r>
            <w:r w:rsidRPr="004446DC">
              <w:rPr>
                <w:rFonts w:ascii="Times New Roman" w:eastAsia="Arial Unicode MS" w:hAnsi="Times New Roman" w:cs="Times New Roman"/>
                <w:kern w:val="1"/>
                <w:szCs w:val="24"/>
              </w:rPr>
              <w:t xml:space="preserve">automātiski </w:t>
            </w:r>
            <w:r w:rsidRPr="004446DC">
              <w:rPr>
                <w:rFonts w:ascii="Times New Roman" w:eastAsia="Arial Unicode MS" w:hAnsi="Times New Roman" w:cs="Times New Roman"/>
                <w:bCs/>
                <w:kern w:val="1"/>
                <w:szCs w:val="24"/>
              </w:rPr>
              <w:t>mērot);</w:t>
            </w:r>
          </w:p>
          <w:p w14:paraId="07DBA8F1" w14:textId="77777777" w:rsidR="00160D39" w:rsidRPr="004446DC" w:rsidRDefault="00160D39"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Tinte noturība (apdrukātās tara tiks likta autoklāvā);</w:t>
            </w:r>
          </w:p>
          <w:p w14:paraId="10ECD3DC" w14:textId="77777777" w:rsidR="00160D39" w:rsidRPr="004446DC" w:rsidRDefault="00160D39" w:rsidP="004446DC">
            <w:pPr>
              <w:pStyle w:val="NoSpacing"/>
              <w:numPr>
                <w:ilvl w:val="0"/>
                <w:numId w:val="6"/>
              </w:numPr>
              <w:ind w:left="341" w:hanging="283"/>
              <w:jc w:val="both"/>
              <w:rPr>
                <w:rFonts w:ascii="Times New Roman" w:eastAsia="Arial Unicode MS" w:hAnsi="Times New Roman" w:cs="Times New Roman"/>
                <w:bCs/>
                <w:kern w:val="1"/>
                <w:szCs w:val="24"/>
              </w:rPr>
            </w:pPr>
            <w:r w:rsidRPr="004446DC">
              <w:rPr>
                <w:rFonts w:ascii="Times New Roman" w:eastAsia="Arial Unicode MS" w:hAnsi="Times New Roman" w:cs="Times New Roman"/>
                <w:kern w:val="1"/>
                <w:szCs w:val="24"/>
              </w:rPr>
              <w:t>Šķīdinātāja tilpums (Rezervuārs)</w:t>
            </w:r>
            <w:r w:rsidRPr="004446DC">
              <w:rPr>
                <w:rFonts w:ascii="Times New Roman" w:eastAsia="Arial Unicode MS" w:hAnsi="Times New Roman" w:cs="Times New Roman"/>
                <w:bCs/>
                <w:kern w:val="1"/>
                <w:szCs w:val="24"/>
              </w:rPr>
              <w:t>: 1,</w:t>
            </w:r>
            <w:r w:rsidRPr="004446DC">
              <w:rPr>
                <w:rFonts w:ascii="Times New Roman" w:eastAsia="Arial Unicode MS" w:hAnsi="Times New Roman" w:cs="Times New Roman"/>
                <w:kern w:val="1"/>
                <w:szCs w:val="24"/>
              </w:rPr>
              <w:t>2 litri</w:t>
            </w:r>
            <w:r w:rsidRPr="004446DC">
              <w:rPr>
                <w:rFonts w:ascii="Times New Roman" w:eastAsia="Arial Unicode MS" w:hAnsi="Times New Roman" w:cs="Times New Roman"/>
                <w:bCs/>
                <w:kern w:val="1"/>
                <w:szCs w:val="24"/>
              </w:rPr>
              <w:t>;</w:t>
            </w:r>
          </w:p>
          <w:p w14:paraId="21176BF4" w14:textId="68885C23" w:rsidR="00160D39" w:rsidRPr="004446DC" w:rsidRDefault="00160D39" w:rsidP="004446DC">
            <w:pPr>
              <w:pStyle w:val="NoSpacing"/>
              <w:jc w:val="both"/>
              <w:rPr>
                <w:rFonts w:ascii="Times New Roman" w:hAnsi="Times New Roman" w:cs="Times New Roman"/>
                <w:bCs/>
                <w:szCs w:val="24"/>
              </w:rPr>
            </w:pPr>
            <w:r w:rsidRPr="004446DC">
              <w:rPr>
                <w:rFonts w:ascii="Times New Roman" w:eastAsia="Arial Unicode MS" w:hAnsi="Times New Roman" w:cs="Times New Roman"/>
                <w:bCs/>
                <w:kern w:val="1"/>
                <w:szCs w:val="24"/>
              </w:rPr>
              <w:t xml:space="preserve">Aprīkot ar </w:t>
            </w:r>
            <w:r w:rsidRPr="004446DC">
              <w:rPr>
                <w:rFonts w:ascii="Times New Roman" w:hAnsi="Times New Roman" w:cs="Times New Roman"/>
                <w:szCs w:val="24"/>
              </w:rPr>
              <w:t>nerūsējoša tērauda (ASI304) rāmi</w:t>
            </w:r>
            <w:r w:rsidRPr="004446DC">
              <w:rPr>
                <w:rFonts w:ascii="Times New Roman" w:eastAsia="Arial Unicode MS" w:hAnsi="Times New Roman" w:cs="Times New Roman"/>
                <w:kern w:val="1"/>
                <w:szCs w:val="24"/>
              </w:rPr>
              <w:t>, a</w:t>
            </w:r>
            <w:r w:rsidRPr="004446DC">
              <w:rPr>
                <w:rFonts w:ascii="Times New Roman" w:hAnsi="Times New Roman" w:cs="Times New Roman"/>
                <w:szCs w:val="24"/>
              </w:rPr>
              <w:t>tbilstošu iekārtas izmēriem, nodrošinot darbu pie tastatūras 1100mm augstumā (tastatūras viduspunkts) no grīdas.</w:t>
            </w:r>
          </w:p>
        </w:tc>
      </w:tr>
      <w:tr w:rsidR="00160D39" w:rsidRPr="004446DC" w14:paraId="4B0E8503"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6553631F" w14:textId="144FFDE6" w:rsidR="00160D39" w:rsidRPr="004446DC" w:rsidRDefault="00160D39" w:rsidP="00160D39">
            <w:pPr>
              <w:pStyle w:val="NoSpacing"/>
              <w:jc w:val="center"/>
              <w:rPr>
                <w:rFonts w:ascii="Times New Roman" w:hAnsi="Times New Roman" w:cs="Times New Roman"/>
                <w:b/>
                <w:szCs w:val="24"/>
                <w:highlight w:val="cyan"/>
              </w:rPr>
            </w:pPr>
            <w:r w:rsidRPr="004446DC">
              <w:rPr>
                <w:rFonts w:ascii="Times New Roman" w:hAnsi="Times New Roman" w:cs="Times New Roman"/>
                <w:b/>
                <w:szCs w:val="24"/>
              </w:rPr>
              <w:t>Lote nr.3</w:t>
            </w:r>
          </w:p>
        </w:tc>
      </w:tr>
      <w:tr w:rsidR="00160D39" w:rsidRPr="004446DC" w14:paraId="00957E62"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31577052" w14:textId="0178E73A" w:rsidR="00160D39" w:rsidRPr="004446DC" w:rsidRDefault="00160D39" w:rsidP="00160D39">
            <w:pPr>
              <w:pStyle w:val="NoSpacing"/>
              <w:jc w:val="center"/>
              <w:rPr>
                <w:rFonts w:ascii="Times New Roman" w:hAnsi="Times New Roman" w:cs="Times New Roman"/>
                <w:bCs/>
                <w:szCs w:val="24"/>
              </w:rPr>
            </w:pPr>
            <w:r w:rsidRPr="004446DC">
              <w:rPr>
                <w:rFonts w:ascii="Times New Roman" w:hAnsi="Times New Roman" w:cs="Times New Roman"/>
                <w:bCs/>
                <w:szCs w:val="24"/>
              </w:rPr>
              <w:t>3.</w:t>
            </w:r>
            <w:r w:rsidR="00616A51" w:rsidRPr="004446DC">
              <w:rPr>
                <w:rFonts w:ascii="Times New Roman" w:hAnsi="Times New Roman" w:cs="Times New Roman"/>
                <w:bCs/>
                <w:szCs w:val="24"/>
              </w:rPr>
              <w:t>1</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027CDA27" w14:textId="7EA95B5A" w:rsidR="00160D39" w:rsidRPr="004446DC" w:rsidRDefault="00160D39" w:rsidP="00160D39">
            <w:pPr>
              <w:pStyle w:val="NoSpacing"/>
              <w:jc w:val="center"/>
              <w:rPr>
                <w:rFonts w:ascii="Times New Roman" w:hAnsi="Times New Roman" w:cs="Times New Roman"/>
                <w:bCs/>
                <w:szCs w:val="24"/>
              </w:rPr>
            </w:pPr>
            <w:r w:rsidRPr="004446DC">
              <w:rPr>
                <w:rFonts w:ascii="Times New Roman" w:hAnsi="Times New Roman" w:cs="Times New Roman"/>
                <w:bCs/>
                <w:szCs w:val="24"/>
              </w:rPr>
              <w:t>Etiķešu aplīmēšanas iekārta</w:t>
            </w:r>
          </w:p>
        </w:tc>
        <w:tc>
          <w:tcPr>
            <w:tcW w:w="991" w:type="dxa"/>
            <w:tcBorders>
              <w:top w:val="single" w:sz="4" w:space="0" w:color="auto"/>
              <w:left w:val="single" w:sz="4" w:space="0" w:color="auto"/>
              <w:bottom w:val="single" w:sz="4" w:space="0" w:color="auto"/>
              <w:right w:val="single" w:sz="4" w:space="0" w:color="auto"/>
            </w:tcBorders>
            <w:vAlign w:val="center"/>
          </w:tcPr>
          <w:p w14:paraId="0AC9ADEA" w14:textId="74A66187" w:rsidR="00160D39" w:rsidRPr="004446DC" w:rsidRDefault="00160D39" w:rsidP="00160D39">
            <w:pPr>
              <w:pStyle w:val="NoSpacing"/>
              <w:jc w:val="center"/>
              <w:rPr>
                <w:rFonts w:ascii="Times New Roman" w:hAnsi="Times New Roman" w:cs="Times New Roman"/>
                <w:bCs/>
                <w:szCs w:val="24"/>
              </w:rPr>
            </w:pPr>
            <w:r w:rsidRPr="004446DC">
              <w:rPr>
                <w:rFonts w:ascii="Times New Roman" w:hAnsi="Times New Roman" w:cs="Times New Roman"/>
                <w:bCs/>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61EEE45B" w14:textId="1C71F0EB"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 xml:space="preserve">Vienlaicīgi var uzlīmēt 2 etiķetes (pamatetiķete, uzlīme uz etiķetes un etiķete uz pudeles kakliņa. </w:t>
            </w:r>
          </w:p>
          <w:p w14:paraId="24BB50CA" w14:textId="37ED0F55"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otris variants 2 etiķetes (pamatetiķete, uzlīme uz pamatetiķetes)</w:t>
            </w:r>
          </w:p>
          <w:p w14:paraId="41170962" w14:textId="5AD1DBBD"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Līnijas ātrums 9000 gab. stundā.</w:t>
            </w:r>
          </w:p>
          <w:p w14:paraId="2BCFD0B1"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Izmantojot atbilstošus cauruļvadus, ventiļus, savienojošos elementus, vadus, u.tml., nodrošināt apsaisti ar komunikācijām priekš sekojošiem energonesējiem: saspiests gaiss (no kompresora telpas); elektrība (no elektrības sadales skapja).</w:t>
            </w:r>
          </w:p>
          <w:p w14:paraId="76218FC5" w14:textId="5E85D2D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Iekļaut piegādi, instalāciju, personāla apmācību.</w:t>
            </w:r>
          </w:p>
        </w:tc>
      </w:tr>
      <w:tr w:rsidR="00160D39" w:rsidRPr="004446DC" w14:paraId="16EE0715"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65A8C72D" w14:textId="732F88D0" w:rsidR="00160D39" w:rsidRPr="004446DC" w:rsidRDefault="00160D39" w:rsidP="00160D39">
            <w:pPr>
              <w:pStyle w:val="NoSpacing"/>
              <w:jc w:val="center"/>
              <w:rPr>
                <w:rFonts w:ascii="Times New Roman" w:hAnsi="Times New Roman" w:cs="Times New Roman"/>
                <w:b/>
                <w:szCs w:val="24"/>
              </w:rPr>
            </w:pPr>
            <w:r w:rsidRPr="004446DC">
              <w:rPr>
                <w:rFonts w:ascii="Times New Roman" w:hAnsi="Times New Roman" w:cs="Times New Roman"/>
                <w:b/>
                <w:szCs w:val="24"/>
              </w:rPr>
              <w:t xml:space="preserve">Lote Nr. </w:t>
            </w:r>
            <w:r w:rsidR="00257811" w:rsidRPr="004446DC">
              <w:rPr>
                <w:rFonts w:ascii="Times New Roman" w:hAnsi="Times New Roman" w:cs="Times New Roman"/>
                <w:b/>
                <w:szCs w:val="24"/>
              </w:rPr>
              <w:t>4</w:t>
            </w:r>
          </w:p>
        </w:tc>
      </w:tr>
      <w:tr w:rsidR="00160D39" w:rsidRPr="004446DC" w14:paraId="7F6AB624"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113A08AC" w14:textId="560D22F3" w:rsidR="00160D39" w:rsidRPr="004446DC" w:rsidRDefault="00616A51" w:rsidP="00160D39">
            <w:pPr>
              <w:pStyle w:val="NoSpacing"/>
              <w:jc w:val="center"/>
              <w:rPr>
                <w:rFonts w:ascii="Times New Roman" w:hAnsi="Times New Roman" w:cs="Times New Roman"/>
                <w:bCs/>
                <w:szCs w:val="24"/>
              </w:rPr>
            </w:pPr>
            <w:r w:rsidRPr="004446DC">
              <w:rPr>
                <w:rFonts w:ascii="Times New Roman" w:hAnsi="Times New Roman" w:cs="Times New Roman"/>
                <w:bCs/>
                <w:szCs w:val="24"/>
              </w:rPr>
              <w:t>4.1.</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7A6B7404" w14:textId="493929AC" w:rsidR="00160D39" w:rsidRPr="004446DC" w:rsidRDefault="00160D39" w:rsidP="00160D39">
            <w:pPr>
              <w:pStyle w:val="NoSpacing"/>
              <w:jc w:val="center"/>
              <w:rPr>
                <w:rFonts w:ascii="Times New Roman" w:hAnsi="Times New Roman" w:cs="Times New Roman"/>
                <w:bCs/>
                <w:szCs w:val="24"/>
              </w:rPr>
            </w:pPr>
            <w:r w:rsidRPr="004446DC">
              <w:rPr>
                <w:rFonts w:ascii="Times New Roman" w:hAnsi="Times New Roman" w:cs="Times New Roman"/>
                <w:bCs/>
                <w:szCs w:val="24"/>
              </w:rPr>
              <w:t>Automātiskā pakošanas, valcēšanas līnija</w:t>
            </w:r>
          </w:p>
        </w:tc>
        <w:tc>
          <w:tcPr>
            <w:tcW w:w="991" w:type="dxa"/>
            <w:tcBorders>
              <w:top w:val="single" w:sz="4" w:space="0" w:color="auto"/>
              <w:left w:val="single" w:sz="4" w:space="0" w:color="auto"/>
              <w:bottom w:val="single" w:sz="4" w:space="0" w:color="auto"/>
              <w:right w:val="single" w:sz="4" w:space="0" w:color="auto"/>
            </w:tcBorders>
            <w:vAlign w:val="center"/>
          </w:tcPr>
          <w:p w14:paraId="074EACE0" w14:textId="7597D117" w:rsidR="00160D39" w:rsidRPr="004446DC" w:rsidRDefault="00160D39" w:rsidP="00160D39">
            <w:pPr>
              <w:pStyle w:val="NoSpacing"/>
              <w:jc w:val="center"/>
              <w:rPr>
                <w:rFonts w:ascii="Times New Roman" w:hAnsi="Times New Roman" w:cs="Times New Roman"/>
                <w:b/>
                <w:szCs w:val="24"/>
              </w:rPr>
            </w:pPr>
            <w:r w:rsidRPr="004446DC">
              <w:rPr>
                <w:rFonts w:ascii="Times New Roman" w:hAnsi="Times New Roman" w:cs="Times New Roman"/>
                <w:b/>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0A39A68C"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Automātiskā pakošanas iekārtā, kas automātiski padod kartona paliktni un tajā izvieto vajadzīgo burku daudzumu (pielikums nr.1);</w:t>
            </w:r>
          </w:p>
          <w:p w14:paraId="60B70447"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Iekārta aprīkota ar termo tuneli, kas ievalcē paliktni ievietotās burkas;</w:t>
            </w:r>
          </w:p>
          <w:p w14:paraId="682BF334"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Līniju pārregulēšanai ir mehānismi, kurus griežot izmainās visu līniju platums vienlaicīgi (4 vietās vai mazāk), lai var piemērot attiecīgajam burku platumam.</w:t>
            </w:r>
          </w:p>
          <w:p w14:paraId="791E02CE"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Plēves uzlikšanas mehānismam formātu maiņas vadība ir no iekārtas vadības paneļa.</w:t>
            </w:r>
          </w:p>
          <w:p w14:paraId="0F5E8EC7" w14:textId="77777777" w:rsidR="00160D39" w:rsidRPr="004446DC" w:rsidRDefault="00160D39" w:rsidP="00160D39">
            <w:pPr>
              <w:pStyle w:val="NoSpacing"/>
              <w:jc w:val="both"/>
              <w:rPr>
                <w:rFonts w:ascii="Times New Roman" w:hAnsi="Times New Roman" w:cs="Times New Roman"/>
                <w:bCs/>
                <w:szCs w:val="24"/>
              </w:rPr>
            </w:pPr>
          </w:p>
          <w:p w14:paraId="3998182C"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Iekārtas gabarīti:</w:t>
            </w:r>
          </w:p>
          <w:p w14:paraId="1AE42C73"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Garums nepārsniedz 10 m</w:t>
            </w:r>
          </w:p>
          <w:p w14:paraId="3E89F0CC"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Platums nepārsniedz 1.6m</w:t>
            </w:r>
          </w:p>
          <w:p w14:paraId="4CE7A4B7"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Augstums nepārsniedz 2.5m</w:t>
            </w:r>
          </w:p>
          <w:p w14:paraId="6DA6DBD1"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Iekārtai nepieciešamie resursi:</w:t>
            </w:r>
          </w:p>
          <w:p w14:paraId="704AC4BF" w14:textId="354BCAE0"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lastRenderedPageBreak/>
              <w:t>•</w:t>
            </w:r>
            <w:r w:rsidRPr="004446DC">
              <w:rPr>
                <w:rFonts w:ascii="Times New Roman" w:hAnsi="Times New Roman" w:cs="Times New Roman"/>
                <w:bCs/>
                <w:szCs w:val="24"/>
              </w:rPr>
              <w:tab/>
              <w:t>Gaisa patēriņš vienam ciklam 20nl pie 6bar</w:t>
            </w:r>
          </w:p>
        </w:tc>
      </w:tr>
      <w:tr w:rsidR="00160D39" w:rsidRPr="004446DC" w14:paraId="36BB6C30"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vAlign w:val="center"/>
          </w:tcPr>
          <w:tbl>
            <w:tblPr>
              <w:tblW w:w="10035" w:type="dxa"/>
              <w:tblLayout w:type="fixed"/>
              <w:tblLook w:val="04A0" w:firstRow="1" w:lastRow="0" w:firstColumn="1" w:lastColumn="0" w:noHBand="0" w:noVBand="1"/>
            </w:tblPr>
            <w:tblGrid>
              <w:gridCol w:w="10035"/>
            </w:tblGrid>
            <w:tr w:rsidR="00160D39" w:rsidRPr="004446DC" w14:paraId="31DC907A" w14:textId="77777777">
              <w:trPr>
                <w:trHeight w:val="509"/>
              </w:trPr>
              <w:tc>
                <w:tcPr>
                  <w:tcW w:w="10037" w:type="dxa"/>
                  <w:tcBorders>
                    <w:top w:val="single" w:sz="4" w:space="0" w:color="auto"/>
                    <w:left w:val="single" w:sz="4" w:space="0" w:color="000000"/>
                    <w:bottom w:val="single" w:sz="4" w:space="0" w:color="000000"/>
                    <w:right w:val="single" w:sz="4" w:space="0" w:color="auto"/>
                  </w:tcBorders>
                  <w:vAlign w:val="center"/>
                  <w:hideMark/>
                </w:tcPr>
                <w:tbl>
                  <w:tblPr>
                    <w:tblStyle w:val="TableGrid"/>
                    <w:tblW w:w="0" w:type="auto"/>
                    <w:tblInd w:w="0" w:type="dxa"/>
                    <w:tblLook w:val="04A0" w:firstRow="1" w:lastRow="0" w:firstColumn="1" w:lastColumn="0" w:noHBand="0" w:noVBand="1"/>
                  </w:tblPr>
                  <w:tblGrid>
                    <w:gridCol w:w="577"/>
                    <w:gridCol w:w="2225"/>
                    <w:gridCol w:w="859"/>
                    <w:gridCol w:w="1131"/>
                    <w:gridCol w:w="1297"/>
                    <w:gridCol w:w="934"/>
                    <w:gridCol w:w="1199"/>
                    <w:gridCol w:w="1354"/>
                  </w:tblGrid>
                  <w:tr w:rsidR="00160D39" w:rsidRPr="004446DC" w14:paraId="741B193F" w14:textId="77777777">
                    <w:trPr>
                      <w:trHeight w:val="1350"/>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058379CA" w14:textId="77777777" w:rsidR="00160D39" w:rsidRPr="004446DC" w:rsidRDefault="00160D39" w:rsidP="00160D39">
                        <w:pPr>
                          <w:jc w:val="center"/>
                          <w:rPr>
                            <w:rFonts w:cs="Times New Roman"/>
                            <w:szCs w:val="24"/>
                          </w:rPr>
                        </w:pPr>
                        <w:r w:rsidRPr="004446DC">
                          <w:rPr>
                            <w:rFonts w:cs="Times New Roman"/>
                            <w:szCs w:val="24"/>
                          </w:rPr>
                          <w:lastRenderedPageBreak/>
                          <w:t>Nr.</w:t>
                        </w:r>
                      </w:p>
                    </w:tc>
                    <w:tc>
                      <w:tcPr>
                        <w:tcW w:w="2225" w:type="dxa"/>
                        <w:vMerge w:val="restart"/>
                        <w:tcBorders>
                          <w:top w:val="single" w:sz="4" w:space="0" w:color="auto"/>
                          <w:left w:val="single" w:sz="4" w:space="0" w:color="auto"/>
                          <w:bottom w:val="single" w:sz="4" w:space="0" w:color="auto"/>
                          <w:right w:val="single" w:sz="4" w:space="0" w:color="auto"/>
                        </w:tcBorders>
                        <w:hideMark/>
                      </w:tcPr>
                      <w:p w14:paraId="1FE3FCC6" w14:textId="77777777" w:rsidR="00160D39" w:rsidRPr="004446DC" w:rsidRDefault="00160D39" w:rsidP="00160D39">
                        <w:pPr>
                          <w:jc w:val="center"/>
                          <w:rPr>
                            <w:rFonts w:cs="Times New Roman"/>
                            <w:szCs w:val="24"/>
                          </w:rPr>
                        </w:pPr>
                        <w:r w:rsidRPr="004446DC">
                          <w:rPr>
                            <w:rFonts w:cs="Times New Roman"/>
                            <w:szCs w:val="24"/>
                          </w:rPr>
                          <w:t>Burkas nosaukums</w:t>
                        </w:r>
                      </w:p>
                    </w:tc>
                    <w:tc>
                      <w:tcPr>
                        <w:tcW w:w="1990" w:type="dxa"/>
                        <w:gridSpan w:val="2"/>
                        <w:tcBorders>
                          <w:top w:val="single" w:sz="4" w:space="0" w:color="auto"/>
                          <w:left w:val="single" w:sz="4" w:space="0" w:color="auto"/>
                          <w:bottom w:val="single" w:sz="4" w:space="0" w:color="auto"/>
                          <w:right w:val="single" w:sz="4" w:space="0" w:color="auto"/>
                        </w:tcBorders>
                        <w:hideMark/>
                      </w:tcPr>
                      <w:p w14:paraId="0864E8DD" w14:textId="77777777" w:rsidR="00160D39" w:rsidRPr="004446DC" w:rsidRDefault="00160D39" w:rsidP="00160D39">
                        <w:pPr>
                          <w:jc w:val="center"/>
                          <w:rPr>
                            <w:rFonts w:cs="Times New Roman"/>
                            <w:szCs w:val="24"/>
                          </w:rPr>
                        </w:pPr>
                        <w:r w:rsidRPr="004446DC">
                          <w:rPr>
                            <w:rFonts w:cs="Times New Roman"/>
                            <w:szCs w:val="24"/>
                          </w:rPr>
                          <w:t>Burkas izmēri</w:t>
                        </w:r>
                      </w:p>
                    </w:tc>
                    <w:tc>
                      <w:tcPr>
                        <w:tcW w:w="4784" w:type="dxa"/>
                        <w:gridSpan w:val="4"/>
                        <w:tcBorders>
                          <w:top w:val="single" w:sz="4" w:space="0" w:color="auto"/>
                          <w:left w:val="single" w:sz="4" w:space="0" w:color="auto"/>
                          <w:bottom w:val="single" w:sz="4" w:space="0" w:color="auto"/>
                          <w:right w:val="single" w:sz="4" w:space="0" w:color="auto"/>
                        </w:tcBorders>
                        <w:hideMark/>
                      </w:tcPr>
                      <w:p w14:paraId="22460ADA" w14:textId="77777777" w:rsidR="00160D39" w:rsidRPr="004446DC" w:rsidRDefault="00160D39" w:rsidP="00160D39">
                        <w:pPr>
                          <w:jc w:val="center"/>
                          <w:rPr>
                            <w:rFonts w:cs="Times New Roman"/>
                            <w:szCs w:val="24"/>
                          </w:rPr>
                        </w:pPr>
                        <w:r w:rsidRPr="004446DC">
                          <w:rPr>
                            <w:rFonts w:cs="Times New Roman"/>
                            <w:szCs w:val="24"/>
                          </w:rPr>
                          <w:t>TRANSPORTA IEPAKOJUMS - termoplēvē</w:t>
                        </w:r>
                      </w:p>
                    </w:tc>
                  </w:tr>
                  <w:tr w:rsidR="00160D39" w:rsidRPr="004446DC" w14:paraId="43D51E71" w14:textId="77777777">
                    <w:trPr>
                      <w:trHeight w:val="924"/>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4EA46DBD" w14:textId="77777777" w:rsidR="00160D39" w:rsidRPr="004446DC" w:rsidRDefault="00160D39" w:rsidP="00160D39">
                        <w:pPr>
                          <w:rPr>
                            <w:rFonts w:cs="Times New Roman"/>
                            <w:szCs w:val="24"/>
                          </w:rPr>
                        </w:pPr>
                      </w:p>
                    </w:tc>
                    <w:tc>
                      <w:tcPr>
                        <w:tcW w:w="2225" w:type="dxa"/>
                        <w:vMerge/>
                        <w:tcBorders>
                          <w:top w:val="single" w:sz="4" w:space="0" w:color="auto"/>
                          <w:left w:val="single" w:sz="4" w:space="0" w:color="auto"/>
                          <w:bottom w:val="single" w:sz="4" w:space="0" w:color="auto"/>
                          <w:right w:val="single" w:sz="4" w:space="0" w:color="auto"/>
                        </w:tcBorders>
                        <w:vAlign w:val="center"/>
                        <w:hideMark/>
                      </w:tcPr>
                      <w:p w14:paraId="1512BC36" w14:textId="77777777" w:rsidR="00160D39" w:rsidRPr="004446DC" w:rsidRDefault="00160D39" w:rsidP="00160D39">
                        <w:pPr>
                          <w:rPr>
                            <w:rFonts w:cs="Times New Roman"/>
                            <w:szCs w:val="24"/>
                          </w:rPr>
                        </w:pPr>
                      </w:p>
                    </w:tc>
                    <w:tc>
                      <w:tcPr>
                        <w:tcW w:w="859" w:type="dxa"/>
                        <w:tcBorders>
                          <w:top w:val="single" w:sz="4" w:space="0" w:color="auto"/>
                          <w:left w:val="single" w:sz="4" w:space="0" w:color="auto"/>
                          <w:bottom w:val="single" w:sz="4" w:space="0" w:color="auto"/>
                          <w:right w:val="single" w:sz="4" w:space="0" w:color="auto"/>
                        </w:tcBorders>
                        <w:hideMark/>
                      </w:tcPr>
                      <w:p w14:paraId="0ACB2136" w14:textId="77777777" w:rsidR="00160D39" w:rsidRPr="004446DC" w:rsidRDefault="00160D39" w:rsidP="00160D39">
                        <w:pPr>
                          <w:rPr>
                            <w:rFonts w:cs="Times New Roman"/>
                            <w:szCs w:val="24"/>
                          </w:rPr>
                        </w:pPr>
                        <w:r w:rsidRPr="004446DC">
                          <w:rPr>
                            <w:rFonts w:cs="Times New Roman"/>
                            <w:szCs w:val="24"/>
                          </w:rPr>
                          <w:t>Diametrs mm</w:t>
                        </w:r>
                      </w:p>
                    </w:tc>
                    <w:tc>
                      <w:tcPr>
                        <w:tcW w:w="1131" w:type="dxa"/>
                        <w:tcBorders>
                          <w:top w:val="single" w:sz="4" w:space="0" w:color="auto"/>
                          <w:left w:val="single" w:sz="4" w:space="0" w:color="auto"/>
                          <w:bottom w:val="single" w:sz="4" w:space="0" w:color="auto"/>
                          <w:right w:val="single" w:sz="4" w:space="0" w:color="auto"/>
                        </w:tcBorders>
                        <w:hideMark/>
                      </w:tcPr>
                      <w:p w14:paraId="2DC5D3EF" w14:textId="77777777" w:rsidR="00160D39" w:rsidRPr="004446DC" w:rsidRDefault="00160D39" w:rsidP="00160D39">
                        <w:pPr>
                          <w:rPr>
                            <w:rFonts w:cs="Times New Roman"/>
                            <w:szCs w:val="24"/>
                          </w:rPr>
                        </w:pPr>
                        <w:r w:rsidRPr="004446DC">
                          <w:rPr>
                            <w:rFonts w:cs="Times New Roman"/>
                            <w:szCs w:val="24"/>
                          </w:rPr>
                          <w:t>augstums mm</w:t>
                        </w:r>
                      </w:p>
                    </w:tc>
                    <w:tc>
                      <w:tcPr>
                        <w:tcW w:w="1297" w:type="dxa"/>
                        <w:tcBorders>
                          <w:top w:val="single" w:sz="4" w:space="0" w:color="auto"/>
                          <w:left w:val="single" w:sz="4" w:space="0" w:color="auto"/>
                          <w:bottom w:val="single" w:sz="4" w:space="0" w:color="auto"/>
                          <w:right w:val="single" w:sz="4" w:space="0" w:color="auto"/>
                        </w:tcBorders>
                        <w:hideMark/>
                      </w:tcPr>
                      <w:p w14:paraId="19603DF6" w14:textId="77777777" w:rsidR="00160D39" w:rsidRPr="004446DC" w:rsidRDefault="00160D39" w:rsidP="00160D39">
                        <w:pPr>
                          <w:rPr>
                            <w:rFonts w:cs="Times New Roman"/>
                            <w:szCs w:val="24"/>
                          </w:rPr>
                        </w:pPr>
                        <w:r w:rsidRPr="004446DC">
                          <w:rPr>
                            <w:rFonts w:cs="Times New Roman"/>
                            <w:szCs w:val="24"/>
                          </w:rPr>
                          <w:t>Vienību skaits iepakojumā</w:t>
                        </w:r>
                      </w:p>
                    </w:tc>
                    <w:tc>
                      <w:tcPr>
                        <w:tcW w:w="934" w:type="dxa"/>
                        <w:tcBorders>
                          <w:top w:val="single" w:sz="4" w:space="0" w:color="auto"/>
                          <w:left w:val="single" w:sz="4" w:space="0" w:color="auto"/>
                          <w:bottom w:val="single" w:sz="4" w:space="0" w:color="auto"/>
                          <w:right w:val="single" w:sz="4" w:space="0" w:color="auto"/>
                        </w:tcBorders>
                        <w:hideMark/>
                      </w:tcPr>
                      <w:p w14:paraId="1C35BA72" w14:textId="77777777" w:rsidR="00160D39" w:rsidRPr="004446DC" w:rsidRDefault="00160D39" w:rsidP="00160D39">
                        <w:pPr>
                          <w:rPr>
                            <w:rFonts w:cs="Times New Roman"/>
                            <w:szCs w:val="24"/>
                          </w:rPr>
                        </w:pPr>
                        <w:r w:rsidRPr="004446DC">
                          <w:rPr>
                            <w:rFonts w:cs="Times New Roman"/>
                            <w:szCs w:val="24"/>
                          </w:rPr>
                          <w:t>kartona paliknis ir/ nav</w:t>
                        </w:r>
                      </w:p>
                    </w:tc>
                    <w:tc>
                      <w:tcPr>
                        <w:tcW w:w="1199" w:type="dxa"/>
                        <w:tcBorders>
                          <w:top w:val="single" w:sz="4" w:space="0" w:color="auto"/>
                          <w:left w:val="single" w:sz="4" w:space="0" w:color="auto"/>
                          <w:bottom w:val="single" w:sz="4" w:space="0" w:color="auto"/>
                          <w:right w:val="single" w:sz="4" w:space="0" w:color="auto"/>
                        </w:tcBorders>
                        <w:hideMark/>
                      </w:tcPr>
                      <w:p w14:paraId="543E641B" w14:textId="77777777" w:rsidR="00160D39" w:rsidRPr="004446DC" w:rsidRDefault="00160D39" w:rsidP="00160D39">
                        <w:pPr>
                          <w:rPr>
                            <w:rFonts w:cs="Times New Roman"/>
                            <w:szCs w:val="24"/>
                          </w:rPr>
                        </w:pPr>
                        <w:r w:rsidRPr="004446DC">
                          <w:rPr>
                            <w:rFonts w:cs="Times New Roman"/>
                            <w:szCs w:val="24"/>
                          </w:rPr>
                          <w:t>stikeris uz transp.iep.</w:t>
                        </w:r>
                      </w:p>
                    </w:tc>
                    <w:tc>
                      <w:tcPr>
                        <w:tcW w:w="1354" w:type="dxa"/>
                        <w:tcBorders>
                          <w:top w:val="single" w:sz="4" w:space="0" w:color="auto"/>
                          <w:left w:val="single" w:sz="4" w:space="0" w:color="auto"/>
                          <w:bottom w:val="single" w:sz="4" w:space="0" w:color="auto"/>
                          <w:right w:val="single" w:sz="4" w:space="0" w:color="auto"/>
                        </w:tcBorders>
                        <w:hideMark/>
                      </w:tcPr>
                      <w:p w14:paraId="78933E97" w14:textId="77777777" w:rsidR="00160D39" w:rsidRPr="004446DC" w:rsidRDefault="00160D39" w:rsidP="00160D39">
                        <w:pPr>
                          <w:rPr>
                            <w:rFonts w:cs="Times New Roman"/>
                            <w:szCs w:val="24"/>
                          </w:rPr>
                        </w:pPr>
                        <w:r w:rsidRPr="004446DC">
                          <w:rPr>
                            <w:rFonts w:cs="Times New Roman"/>
                            <w:szCs w:val="24"/>
                          </w:rPr>
                          <w:t>Stikera novietojums uz transpurta iepakojuma</w:t>
                        </w:r>
                      </w:p>
                    </w:tc>
                  </w:tr>
                  <w:tr w:rsidR="00160D39" w:rsidRPr="004446DC" w14:paraId="108E5434" w14:textId="77777777">
                    <w:trPr>
                      <w:trHeight w:val="804"/>
                    </w:trPr>
                    <w:tc>
                      <w:tcPr>
                        <w:tcW w:w="577" w:type="dxa"/>
                        <w:tcBorders>
                          <w:top w:val="single" w:sz="4" w:space="0" w:color="auto"/>
                          <w:left w:val="single" w:sz="4" w:space="0" w:color="auto"/>
                          <w:bottom w:val="single" w:sz="4" w:space="0" w:color="auto"/>
                          <w:right w:val="single" w:sz="4" w:space="0" w:color="auto"/>
                        </w:tcBorders>
                        <w:noWrap/>
                        <w:hideMark/>
                      </w:tcPr>
                      <w:p w14:paraId="61FDAAFE" w14:textId="77777777" w:rsidR="00160D39" w:rsidRPr="004446DC" w:rsidRDefault="00160D39" w:rsidP="00160D39">
                        <w:pPr>
                          <w:rPr>
                            <w:rFonts w:cs="Times New Roman"/>
                            <w:szCs w:val="24"/>
                          </w:rPr>
                        </w:pPr>
                        <w:r w:rsidRPr="004446DC">
                          <w:rPr>
                            <w:rFonts w:cs="Times New Roman"/>
                            <w:szCs w:val="24"/>
                          </w:rPr>
                          <w:t>1</w:t>
                        </w:r>
                      </w:p>
                    </w:tc>
                    <w:tc>
                      <w:tcPr>
                        <w:tcW w:w="2225" w:type="dxa"/>
                        <w:tcBorders>
                          <w:top w:val="single" w:sz="4" w:space="0" w:color="auto"/>
                          <w:left w:val="single" w:sz="4" w:space="0" w:color="auto"/>
                          <w:bottom w:val="single" w:sz="4" w:space="0" w:color="auto"/>
                          <w:right w:val="single" w:sz="4" w:space="0" w:color="auto"/>
                        </w:tcBorders>
                        <w:noWrap/>
                        <w:hideMark/>
                      </w:tcPr>
                      <w:p w14:paraId="5B95B939" w14:textId="77777777" w:rsidR="00160D39" w:rsidRPr="004446DC" w:rsidRDefault="00160D39" w:rsidP="00160D39">
                        <w:pPr>
                          <w:rPr>
                            <w:rFonts w:cs="Times New Roman"/>
                            <w:szCs w:val="24"/>
                          </w:rPr>
                        </w:pPr>
                        <w:r w:rsidRPr="004446DC">
                          <w:rPr>
                            <w:rFonts w:cs="Times New Roman"/>
                            <w:szCs w:val="24"/>
                          </w:rPr>
                          <w:t>Burka 130ml (PT51)</w:t>
                        </w:r>
                      </w:p>
                    </w:tc>
                    <w:tc>
                      <w:tcPr>
                        <w:tcW w:w="859" w:type="dxa"/>
                        <w:tcBorders>
                          <w:top w:val="single" w:sz="4" w:space="0" w:color="auto"/>
                          <w:left w:val="single" w:sz="4" w:space="0" w:color="auto"/>
                          <w:bottom w:val="single" w:sz="4" w:space="0" w:color="auto"/>
                          <w:right w:val="single" w:sz="4" w:space="0" w:color="auto"/>
                        </w:tcBorders>
                        <w:hideMark/>
                      </w:tcPr>
                      <w:p w14:paraId="19EFAF94" w14:textId="77777777" w:rsidR="00160D39" w:rsidRPr="004446DC" w:rsidRDefault="00160D39" w:rsidP="00160D39">
                        <w:pPr>
                          <w:rPr>
                            <w:rFonts w:cs="Times New Roman"/>
                            <w:szCs w:val="24"/>
                            <w:u w:val="single"/>
                          </w:rPr>
                        </w:pPr>
                        <w:r w:rsidRPr="004446DC">
                          <w:rPr>
                            <w:rFonts w:cs="Times New Roman"/>
                            <w:szCs w:val="24"/>
                            <w:u w:val="single"/>
                          </w:rPr>
                          <w:t>60,5</w:t>
                        </w:r>
                      </w:p>
                    </w:tc>
                    <w:tc>
                      <w:tcPr>
                        <w:tcW w:w="1131" w:type="dxa"/>
                        <w:tcBorders>
                          <w:top w:val="single" w:sz="4" w:space="0" w:color="auto"/>
                          <w:left w:val="single" w:sz="4" w:space="0" w:color="auto"/>
                          <w:bottom w:val="single" w:sz="4" w:space="0" w:color="auto"/>
                          <w:right w:val="single" w:sz="4" w:space="0" w:color="auto"/>
                        </w:tcBorders>
                        <w:hideMark/>
                      </w:tcPr>
                      <w:p w14:paraId="1B2F7B83" w14:textId="77777777" w:rsidR="00160D39" w:rsidRPr="004446DC" w:rsidRDefault="00160D39" w:rsidP="00160D39">
                        <w:pPr>
                          <w:rPr>
                            <w:rFonts w:cs="Times New Roman"/>
                            <w:szCs w:val="24"/>
                            <w:u w:val="single"/>
                          </w:rPr>
                        </w:pPr>
                        <w:r w:rsidRPr="004446DC">
                          <w:rPr>
                            <w:rFonts w:cs="Times New Roman"/>
                            <w:szCs w:val="24"/>
                            <w:u w:val="single"/>
                          </w:rPr>
                          <w:t>69,7</w:t>
                        </w:r>
                      </w:p>
                    </w:tc>
                    <w:tc>
                      <w:tcPr>
                        <w:tcW w:w="1297" w:type="dxa"/>
                        <w:tcBorders>
                          <w:top w:val="single" w:sz="4" w:space="0" w:color="auto"/>
                          <w:left w:val="single" w:sz="4" w:space="0" w:color="auto"/>
                          <w:bottom w:val="single" w:sz="4" w:space="0" w:color="auto"/>
                          <w:right w:val="single" w:sz="4" w:space="0" w:color="auto"/>
                        </w:tcBorders>
                        <w:hideMark/>
                      </w:tcPr>
                      <w:p w14:paraId="07A213A8"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hideMark/>
                      </w:tcPr>
                      <w:p w14:paraId="6FD8B6F2"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67EF547A"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6388C22E"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251674E5" w14:textId="77777777">
                    <w:trPr>
                      <w:trHeight w:val="675"/>
                    </w:trPr>
                    <w:tc>
                      <w:tcPr>
                        <w:tcW w:w="577" w:type="dxa"/>
                        <w:tcBorders>
                          <w:top w:val="single" w:sz="4" w:space="0" w:color="auto"/>
                          <w:left w:val="single" w:sz="4" w:space="0" w:color="auto"/>
                          <w:bottom w:val="single" w:sz="4" w:space="0" w:color="auto"/>
                          <w:right w:val="single" w:sz="4" w:space="0" w:color="auto"/>
                        </w:tcBorders>
                        <w:noWrap/>
                        <w:hideMark/>
                      </w:tcPr>
                      <w:p w14:paraId="3F40FB2C" w14:textId="77777777" w:rsidR="00160D39" w:rsidRPr="004446DC" w:rsidRDefault="00160D39" w:rsidP="00160D39">
                        <w:pPr>
                          <w:rPr>
                            <w:rFonts w:cs="Times New Roman"/>
                            <w:szCs w:val="24"/>
                          </w:rPr>
                        </w:pPr>
                        <w:r w:rsidRPr="004446DC">
                          <w:rPr>
                            <w:rFonts w:cs="Times New Roman"/>
                            <w:szCs w:val="24"/>
                          </w:rPr>
                          <w:t>2</w:t>
                        </w:r>
                      </w:p>
                    </w:tc>
                    <w:tc>
                      <w:tcPr>
                        <w:tcW w:w="2225" w:type="dxa"/>
                        <w:tcBorders>
                          <w:top w:val="single" w:sz="4" w:space="0" w:color="auto"/>
                          <w:left w:val="single" w:sz="4" w:space="0" w:color="auto"/>
                          <w:bottom w:val="single" w:sz="4" w:space="0" w:color="auto"/>
                          <w:right w:val="single" w:sz="4" w:space="0" w:color="auto"/>
                        </w:tcBorders>
                        <w:noWrap/>
                        <w:hideMark/>
                      </w:tcPr>
                      <w:p w14:paraId="3AF0AE3C" w14:textId="77777777" w:rsidR="00160D39" w:rsidRPr="004446DC" w:rsidRDefault="00160D39" w:rsidP="00160D39">
                        <w:pPr>
                          <w:rPr>
                            <w:rFonts w:cs="Times New Roman"/>
                            <w:szCs w:val="24"/>
                          </w:rPr>
                        </w:pPr>
                        <w:r w:rsidRPr="004446DC">
                          <w:rPr>
                            <w:rFonts w:cs="Times New Roman"/>
                            <w:szCs w:val="24"/>
                          </w:rPr>
                          <w:t>Burka 190ml (PT51)</w:t>
                        </w:r>
                      </w:p>
                    </w:tc>
                    <w:tc>
                      <w:tcPr>
                        <w:tcW w:w="859" w:type="dxa"/>
                        <w:tcBorders>
                          <w:top w:val="single" w:sz="4" w:space="0" w:color="auto"/>
                          <w:left w:val="single" w:sz="4" w:space="0" w:color="auto"/>
                          <w:bottom w:val="single" w:sz="4" w:space="0" w:color="auto"/>
                          <w:right w:val="single" w:sz="4" w:space="0" w:color="auto"/>
                        </w:tcBorders>
                        <w:hideMark/>
                      </w:tcPr>
                      <w:p w14:paraId="3E59192D" w14:textId="77777777" w:rsidR="00160D39" w:rsidRPr="004446DC" w:rsidRDefault="00160D39" w:rsidP="00160D39">
                        <w:pPr>
                          <w:rPr>
                            <w:rFonts w:cs="Times New Roman"/>
                            <w:szCs w:val="24"/>
                            <w:u w:val="single"/>
                          </w:rPr>
                        </w:pPr>
                        <w:r w:rsidRPr="004446DC">
                          <w:rPr>
                            <w:rFonts w:cs="Times New Roman"/>
                            <w:szCs w:val="24"/>
                            <w:u w:val="single"/>
                          </w:rPr>
                          <w:t>61+/-1,3</w:t>
                        </w:r>
                      </w:p>
                    </w:tc>
                    <w:tc>
                      <w:tcPr>
                        <w:tcW w:w="1131" w:type="dxa"/>
                        <w:tcBorders>
                          <w:top w:val="single" w:sz="4" w:space="0" w:color="auto"/>
                          <w:left w:val="single" w:sz="4" w:space="0" w:color="auto"/>
                          <w:bottom w:val="single" w:sz="4" w:space="0" w:color="auto"/>
                          <w:right w:val="single" w:sz="4" w:space="0" w:color="auto"/>
                        </w:tcBorders>
                        <w:hideMark/>
                      </w:tcPr>
                      <w:p w14:paraId="7B27A3F8" w14:textId="77777777" w:rsidR="00160D39" w:rsidRPr="004446DC" w:rsidRDefault="00160D39" w:rsidP="00160D39">
                        <w:pPr>
                          <w:rPr>
                            <w:rFonts w:cs="Times New Roman"/>
                            <w:szCs w:val="24"/>
                            <w:u w:val="single"/>
                          </w:rPr>
                        </w:pPr>
                        <w:r w:rsidRPr="004446DC">
                          <w:rPr>
                            <w:rFonts w:cs="Times New Roman"/>
                            <w:szCs w:val="24"/>
                            <w:u w:val="single"/>
                          </w:rPr>
                          <w:t>98+/-1</w:t>
                        </w:r>
                      </w:p>
                    </w:tc>
                    <w:tc>
                      <w:tcPr>
                        <w:tcW w:w="1297" w:type="dxa"/>
                        <w:tcBorders>
                          <w:top w:val="single" w:sz="4" w:space="0" w:color="auto"/>
                          <w:left w:val="single" w:sz="4" w:space="0" w:color="auto"/>
                          <w:bottom w:val="single" w:sz="4" w:space="0" w:color="auto"/>
                          <w:right w:val="single" w:sz="4" w:space="0" w:color="auto"/>
                        </w:tcBorders>
                        <w:hideMark/>
                      </w:tcPr>
                      <w:p w14:paraId="3ACA4C04"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hideMark/>
                      </w:tcPr>
                      <w:p w14:paraId="7DD31715"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26297478"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1F65F28B"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65AEF9CC" w14:textId="77777777">
                    <w:trPr>
                      <w:trHeight w:val="675"/>
                    </w:trPr>
                    <w:tc>
                      <w:tcPr>
                        <w:tcW w:w="577" w:type="dxa"/>
                        <w:tcBorders>
                          <w:top w:val="single" w:sz="4" w:space="0" w:color="auto"/>
                          <w:left w:val="single" w:sz="4" w:space="0" w:color="auto"/>
                          <w:bottom w:val="single" w:sz="4" w:space="0" w:color="auto"/>
                          <w:right w:val="single" w:sz="4" w:space="0" w:color="auto"/>
                        </w:tcBorders>
                        <w:noWrap/>
                        <w:hideMark/>
                      </w:tcPr>
                      <w:p w14:paraId="698F4A15" w14:textId="77777777" w:rsidR="00160D39" w:rsidRPr="004446DC" w:rsidRDefault="00160D39" w:rsidP="00160D39">
                        <w:pPr>
                          <w:rPr>
                            <w:rFonts w:cs="Times New Roman"/>
                            <w:szCs w:val="24"/>
                          </w:rPr>
                        </w:pPr>
                        <w:r w:rsidRPr="004446DC">
                          <w:rPr>
                            <w:rFonts w:cs="Times New Roman"/>
                            <w:szCs w:val="24"/>
                          </w:rPr>
                          <w:t>3</w:t>
                        </w:r>
                      </w:p>
                    </w:tc>
                    <w:tc>
                      <w:tcPr>
                        <w:tcW w:w="2225" w:type="dxa"/>
                        <w:tcBorders>
                          <w:top w:val="single" w:sz="4" w:space="0" w:color="auto"/>
                          <w:left w:val="single" w:sz="4" w:space="0" w:color="auto"/>
                          <w:bottom w:val="single" w:sz="4" w:space="0" w:color="auto"/>
                          <w:right w:val="single" w:sz="4" w:space="0" w:color="auto"/>
                        </w:tcBorders>
                        <w:noWrap/>
                        <w:hideMark/>
                      </w:tcPr>
                      <w:p w14:paraId="391A001D" w14:textId="77777777" w:rsidR="00160D39" w:rsidRPr="004446DC" w:rsidRDefault="00160D39" w:rsidP="00160D39">
                        <w:pPr>
                          <w:rPr>
                            <w:rFonts w:cs="Times New Roman"/>
                            <w:szCs w:val="24"/>
                          </w:rPr>
                        </w:pPr>
                        <w:r w:rsidRPr="004446DC">
                          <w:rPr>
                            <w:rFonts w:cs="Times New Roman"/>
                            <w:szCs w:val="24"/>
                          </w:rPr>
                          <w:t>Burka 200ml (PT51)</w:t>
                        </w:r>
                      </w:p>
                    </w:tc>
                    <w:tc>
                      <w:tcPr>
                        <w:tcW w:w="859" w:type="dxa"/>
                        <w:tcBorders>
                          <w:top w:val="single" w:sz="4" w:space="0" w:color="auto"/>
                          <w:left w:val="single" w:sz="4" w:space="0" w:color="auto"/>
                          <w:bottom w:val="single" w:sz="4" w:space="0" w:color="auto"/>
                          <w:right w:val="single" w:sz="4" w:space="0" w:color="auto"/>
                        </w:tcBorders>
                        <w:hideMark/>
                      </w:tcPr>
                      <w:p w14:paraId="3583355F" w14:textId="77777777" w:rsidR="00160D39" w:rsidRPr="004446DC" w:rsidRDefault="00160D39" w:rsidP="00160D39">
                        <w:pPr>
                          <w:rPr>
                            <w:rFonts w:cs="Times New Roman"/>
                            <w:szCs w:val="24"/>
                            <w:u w:val="single"/>
                          </w:rPr>
                        </w:pPr>
                        <w:r w:rsidRPr="004446DC">
                          <w:rPr>
                            <w:rFonts w:cs="Times New Roman"/>
                            <w:szCs w:val="24"/>
                            <w:u w:val="single"/>
                          </w:rPr>
                          <w:t>60+/-1,3</w:t>
                        </w:r>
                      </w:p>
                    </w:tc>
                    <w:tc>
                      <w:tcPr>
                        <w:tcW w:w="1131" w:type="dxa"/>
                        <w:tcBorders>
                          <w:top w:val="single" w:sz="4" w:space="0" w:color="auto"/>
                          <w:left w:val="single" w:sz="4" w:space="0" w:color="auto"/>
                          <w:bottom w:val="single" w:sz="4" w:space="0" w:color="auto"/>
                          <w:right w:val="single" w:sz="4" w:space="0" w:color="auto"/>
                        </w:tcBorders>
                        <w:hideMark/>
                      </w:tcPr>
                      <w:p w14:paraId="05A35961" w14:textId="77777777" w:rsidR="00160D39" w:rsidRPr="004446DC" w:rsidRDefault="00160D39" w:rsidP="00160D39">
                        <w:pPr>
                          <w:rPr>
                            <w:rFonts w:cs="Times New Roman"/>
                            <w:szCs w:val="24"/>
                            <w:u w:val="single"/>
                          </w:rPr>
                        </w:pPr>
                        <w:r w:rsidRPr="004446DC">
                          <w:rPr>
                            <w:rFonts w:cs="Times New Roman"/>
                            <w:szCs w:val="24"/>
                            <w:u w:val="single"/>
                          </w:rPr>
                          <w:t>106,8+/-1</w:t>
                        </w:r>
                      </w:p>
                    </w:tc>
                    <w:tc>
                      <w:tcPr>
                        <w:tcW w:w="1297" w:type="dxa"/>
                        <w:tcBorders>
                          <w:top w:val="single" w:sz="4" w:space="0" w:color="auto"/>
                          <w:left w:val="single" w:sz="4" w:space="0" w:color="auto"/>
                          <w:bottom w:val="single" w:sz="4" w:space="0" w:color="auto"/>
                          <w:right w:val="single" w:sz="4" w:space="0" w:color="auto"/>
                        </w:tcBorders>
                        <w:noWrap/>
                        <w:hideMark/>
                      </w:tcPr>
                      <w:p w14:paraId="66A885E0"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hideMark/>
                      </w:tcPr>
                      <w:p w14:paraId="6A24BF95"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1ED6B5D6"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2E0A8C24"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2DAC758C" w14:textId="77777777">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04B1F435" w14:textId="77777777" w:rsidR="00160D39" w:rsidRPr="004446DC" w:rsidRDefault="00160D39" w:rsidP="00160D39">
                        <w:pPr>
                          <w:rPr>
                            <w:rFonts w:cs="Times New Roman"/>
                            <w:szCs w:val="24"/>
                          </w:rPr>
                        </w:pPr>
                        <w:r w:rsidRPr="004446DC">
                          <w:rPr>
                            <w:rFonts w:cs="Times New Roman"/>
                            <w:szCs w:val="24"/>
                          </w:rPr>
                          <w:t>4</w:t>
                        </w:r>
                      </w:p>
                    </w:tc>
                    <w:tc>
                      <w:tcPr>
                        <w:tcW w:w="2225" w:type="dxa"/>
                        <w:tcBorders>
                          <w:top w:val="single" w:sz="4" w:space="0" w:color="auto"/>
                          <w:left w:val="single" w:sz="4" w:space="0" w:color="auto"/>
                          <w:bottom w:val="single" w:sz="4" w:space="0" w:color="auto"/>
                          <w:right w:val="single" w:sz="4" w:space="0" w:color="auto"/>
                        </w:tcBorders>
                        <w:noWrap/>
                        <w:hideMark/>
                      </w:tcPr>
                      <w:p w14:paraId="39F25AB7" w14:textId="77777777" w:rsidR="00160D39" w:rsidRPr="004446DC" w:rsidRDefault="00160D39" w:rsidP="00160D39">
                        <w:pPr>
                          <w:rPr>
                            <w:rFonts w:cs="Times New Roman"/>
                            <w:szCs w:val="24"/>
                          </w:rPr>
                        </w:pPr>
                        <w:r w:rsidRPr="004446DC">
                          <w:rPr>
                            <w:rFonts w:cs="Times New Roman"/>
                            <w:szCs w:val="24"/>
                          </w:rPr>
                          <w:t>Burka 200ml (TO66)</w:t>
                        </w:r>
                      </w:p>
                    </w:tc>
                    <w:tc>
                      <w:tcPr>
                        <w:tcW w:w="859" w:type="dxa"/>
                        <w:tcBorders>
                          <w:top w:val="single" w:sz="4" w:space="0" w:color="auto"/>
                          <w:left w:val="single" w:sz="4" w:space="0" w:color="auto"/>
                          <w:bottom w:val="single" w:sz="4" w:space="0" w:color="auto"/>
                          <w:right w:val="single" w:sz="4" w:space="0" w:color="auto"/>
                        </w:tcBorders>
                        <w:hideMark/>
                      </w:tcPr>
                      <w:p w14:paraId="218EE092" w14:textId="77777777" w:rsidR="00160D39" w:rsidRPr="004446DC" w:rsidRDefault="00160D39" w:rsidP="00160D39">
                        <w:pPr>
                          <w:rPr>
                            <w:rFonts w:cs="Times New Roman"/>
                            <w:szCs w:val="24"/>
                            <w:u w:val="single"/>
                          </w:rPr>
                        </w:pPr>
                        <w:r w:rsidRPr="004446DC">
                          <w:rPr>
                            <w:rFonts w:cs="Times New Roman"/>
                            <w:szCs w:val="24"/>
                            <w:u w:val="single"/>
                          </w:rPr>
                          <w:t>70+/-1,4</w:t>
                        </w:r>
                      </w:p>
                    </w:tc>
                    <w:tc>
                      <w:tcPr>
                        <w:tcW w:w="1131" w:type="dxa"/>
                        <w:tcBorders>
                          <w:top w:val="single" w:sz="4" w:space="0" w:color="auto"/>
                          <w:left w:val="single" w:sz="4" w:space="0" w:color="auto"/>
                          <w:bottom w:val="single" w:sz="4" w:space="0" w:color="auto"/>
                          <w:right w:val="single" w:sz="4" w:space="0" w:color="auto"/>
                        </w:tcBorders>
                        <w:hideMark/>
                      </w:tcPr>
                      <w:p w14:paraId="0149FC76" w14:textId="77777777" w:rsidR="00160D39" w:rsidRPr="004446DC" w:rsidRDefault="00160D39" w:rsidP="00160D39">
                        <w:pPr>
                          <w:rPr>
                            <w:rFonts w:cs="Times New Roman"/>
                            <w:szCs w:val="24"/>
                            <w:u w:val="single"/>
                          </w:rPr>
                        </w:pPr>
                        <w:r w:rsidRPr="004446DC">
                          <w:rPr>
                            <w:rFonts w:cs="Times New Roman"/>
                            <w:szCs w:val="24"/>
                            <w:u w:val="single"/>
                          </w:rPr>
                          <w:t>75+/-1</w:t>
                        </w:r>
                      </w:p>
                    </w:tc>
                    <w:tc>
                      <w:tcPr>
                        <w:tcW w:w="1297" w:type="dxa"/>
                        <w:tcBorders>
                          <w:top w:val="single" w:sz="4" w:space="0" w:color="auto"/>
                          <w:left w:val="single" w:sz="4" w:space="0" w:color="auto"/>
                          <w:bottom w:val="single" w:sz="4" w:space="0" w:color="auto"/>
                          <w:right w:val="single" w:sz="4" w:space="0" w:color="auto"/>
                        </w:tcBorders>
                        <w:noWrap/>
                        <w:hideMark/>
                      </w:tcPr>
                      <w:p w14:paraId="0E66EFEB"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hideMark/>
                      </w:tcPr>
                      <w:p w14:paraId="1E0ED4EE" w14:textId="77777777" w:rsidR="00160D39" w:rsidRPr="004446DC" w:rsidRDefault="00160D39" w:rsidP="00160D39">
                        <w:pPr>
                          <w:rPr>
                            <w:rFonts w:cs="Times New Roman"/>
                            <w:szCs w:val="24"/>
                          </w:rPr>
                        </w:pPr>
                        <w:r w:rsidRPr="004446DC">
                          <w:rPr>
                            <w:rFonts w:cs="Times New Roman"/>
                            <w:szCs w:val="24"/>
                          </w:rPr>
                          <w:t>nav</w:t>
                        </w:r>
                      </w:p>
                    </w:tc>
                    <w:tc>
                      <w:tcPr>
                        <w:tcW w:w="1199" w:type="dxa"/>
                        <w:tcBorders>
                          <w:top w:val="single" w:sz="4" w:space="0" w:color="auto"/>
                          <w:left w:val="single" w:sz="4" w:space="0" w:color="auto"/>
                          <w:bottom w:val="single" w:sz="4" w:space="0" w:color="auto"/>
                          <w:right w:val="single" w:sz="4" w:space="0" w:color="auto"/>
                        </w:tcBorders>
                        <w:hideMark/>
                      </w:tcPr>
                      <w:p w14:paraId="3A0B632C"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61E873B9"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14C1D1EC" w14:textId="77777777">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4C264091"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noWrap/>
                        <w:hideMark/>
                      </w:tcPr>
                      <w:p w14:paraId="7287EA2B" w14:textId="77777777" w:rsidR="00160D39" w:rsidRPr="004446DC" w:rsidRDefault="00160D39" w:rsidP="00160D39">
                        <w:pPr>
                          <w:rPr>
                            <w:rFonts w:cs="Times New Roman"/>
                            <w:szCs w:val="24"/>
                          </w:rPr>
                        </w:pPr>
                        <w:r w:rsidRPr="004446DC">
                          <w:rPr>
                            <w:rFonts w:cs="Times New Roman"/>
                            <w:szCs w:val="24"/>
                          </w:rPr>
                          <w:t>Burka 200ml (TO66)</w:t>
                        </w:r>
                      </w:p>
                    </w:tc>
                    <w:tc>
                      <w:tcPr>
                        <w:tcW w:w="859" w:type="dxa"/>
                        <w:tcBorders>
                          <w:top w:val="single" w:sz="4" w:space="0" w:color="auto"/>
                          <w:left w:val="single" w:sz="4" w:space="0" w:color="auto"/>
                          <w:bottom w:val="single" w:sz="4" w:space="0" w:color="auto"/>
                          <w:right w:val="single" w:sz="4" w:space="0" w:color="auto"/>
                        </w:tcBorders>
                        <w:hideMark/>
                      </w:tcPr>
                      <w:p w14:paraId="632F583F" w14:textId="77777777" w:rsidR="00160D39" w:rsidRPr="004446DC" w:rsidRDefault="00160D39" w:rsidP="00160D39">
                        <w:pPr>
                          <w:rPr>
                            <w:rFonts w:cs="Times New Roman"/>
                            <w:szCs w:val="24"/>
                            <w:u w:val="single"/>
                          </w:rPr>
                        </w:pPr>
                        <w:r w:rsidRPr="004446DC">
                          <w:rPr>
                            <w:rFonts w:cs="Times New Roman"/>
                            <w:szCs w:val="24"/>
                            <w:u w:val="single"/>
                          </w:rPr>
                          <w:t>70</w:t>
                        </w:r>
                      </w:p>
                    </w:tc>
                    <w:tc>
                      <w:tcPr>
                        <w:tcW w:w="1131" w:type="dxa"/>
                        <w:tcBorders>
                          <w:top w:val="single" w:sz="4" w:space="0" w:color="auto"/>
                          <w:left w:val="single" w:sz="4" w:space="0" w:color="auto"/>
                          <w:bottom w:val="single" w:sz="4" w:space="0" w:color="auto"/>
                          <w:right w:val="single" w:sz="4" w:space="0" w:color="auto"/>
                        </w:tcBorders>
                        <w:hideMark/>
                      </w:tcPr>
                      <w:p w14:paraId="2A5966FE" w14:textId="77777777" w:rsidR="00160D39" w:rsidRPr="004446DC" w:rsidRDefault="00160D39" w:rsidP="00160D39">
                        <w:pPr>
                          <w:rPr>
                            <w:rFonts w:cs="Times New Roman"/>
                            <w:szCs w:val="24"/>
                            <w:u w:val="single"/>
                          </w:rPr>
                        </w:pPr>
                        <w:r w:rsidRPr="004446DC">
                          <w:rPr>
                            <w:rFonts w:cs="Times New Roman"/>
                            <w:szCs w:val="24"/>
                            <w:u w:val="single"/>
                          </w:rPr>
                          <w:t>75</w:t>
                        </w:r>
                      </w:p>
                    </w:tc>
                    <w:tc>
                      <w:tcPr>
                        <w:tcW w:w="1297" w:type="dxa"/>
                        <w:tcBorders>
                          <w:top w:val="single" w:sz="4" w:space="0" w:color="auto"/>
                          <w:left w:val="single" w:sz="4" w:space="0" w:color="auto"/>
                          <w:bottom w:val="single" w:sz="4" w:space="0" w:color="auto"/>
                          <w:right w:val="single" w:sz="4" w:space="0" w:color="auto"/>
                        </w:tcBorders>
                        <w:noWrap/>
                        <w:hideMark/>
                      </w:tcPr>
                      <w:p w14:paraId="42D0ECA6" w14:textId="77777777" w:rsidR="00160D39" w:rsidRPr="004446DC" w:rsidRDefault="00160D39" w:rsidP="00160D39">
                        <w:pPr>
                          <w:rPr>
                            <w:rFonts w:cs="Times New Roman"/>
                            <w:szCs w:val="24"/>
                          </w:rPr>
                        </w:pPr>
                        <w:r w:rsidRPr="004446DC">
                          <w:rPr>
                            <w:rFonts w:cs="Times New Roman"/>
                            <w:szCs w:val="24"/>
                          </w:rPr>
                          <w:t>12</w:t>
                        </w:r>
                      </w:p>
                    </w:tc>
                    <w:tc>
                      <w:tcPr>
                        <w:tcW w:w="934" w:type="dxa"/>
                        <w:tcBorders>
                          <w:top w:val="single" w:sz="4" w:space="0" w:color="auto"/>
                          <w:left w:val="single" w:sz="4" w:space="0" w:color="auto"/>
                          <w:bottom w:val="single" w:sz="4" w:space="0" w:color="auto"/>
                          <w:right w:val="single" w:sz="4" w:space="0" w:color="auto"/>
                        </w:tcBorders>
                        <w:hideMark/>
                      </w:tcPr>
                      <w:p w14:paraId="641375FE"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59A27B5F"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4963CD25"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6A2EB6B3" w14:textId="77777777">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6A9EF72A"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noWrap/>
                        <w:hideMark/>
                      </w:tcPr>
                      <w:p w14:paraId="6F7CFB71" w14:textId="77777777" w:rsidR="00160D39" w:rsidRPr="004446DC" w:rsidRDefault="00160D39" w:rsidP="00160D39">
                        <w:pPr>
                          <w:rPr>
                            <w:rFonts w:cs="Times New Roman"/>
                            <w:szCs w:val="24"/>
                          </w:rPr>
                        </w:pPr>
                        <w:r w:rsidRPr="004446DC">
                          <w:rPr>
                            <w:rFonts w:cs="Times New Roman"/>
                            <w:szCs w:val="24"/>
                          </w:rPr>
                          <w:t>Burka 200ml (TO66)</w:t>
                        </w:r>
                      </w:p>
                    </w:tc>
                    <w:tc>
                      <w:tcPr>
                        <w:tcW w:w="859" w:type="dxa"/>
                        <w:tcBorders>
                          <w:top w:val="single" w:sz="4" w:space="0" w:color="auto"/>
                          <w:left w:val="single" w:sz="4" w:space="0" w:color="auto"/>
                          <w:bottom w:val="single" w:sz="4" w:space="0" w:color="auto"/>
                          <w:right w:val="single" w:sz="4" w:space="0" w:color="auto"/>
                        </w:tcBorders>
                        <w:hideMark/>
                      </w:tcPr>
                      <w:p w14:paraId="28C7218D" w14:textId="77777777" w:rsidR="00160D39" w:rsidRPr="004446DC" w:rsidRDefault="00160D39" w:rsidP="00160D39">
                        <w:pPr>
                          <w:rPr>
                            <w:rFonts w:cs="Times New Roman"/>
                            <w:szCs w:val="24"/>
                            <w:u w:val="single"/>
                          </w:rPr>
                        </w:pPr>
                        <w:r w:rsidRPr="004446DC">
                          <w:rPr>
                            <w:rFonts w:cs="Times New Roman"/>
                            <w:szCs w:val="24"/>
                            <w:u w:val="single"/>
                          </w:rPr>
                          <w:t>69,5</w:t>
                        </w:r>
                      </w:p>
                    </w:tc>
                    <w:tc>
                      <w:tcPr>
                        <w:tcW w:w="1131" w:type="dxa"/>
                        <w:tcBorders>
                          <w:top w:val="single" w:sz="4" w:space="0" w:color="auto"/>
                          <w:left w:val="single" w:sz="4" w:space="0" w:color="auto"/>
                          <w:bottom w:val="single" w:sz="4" w:space="0" w:color="auto"/>
                          <w:right w:val="single" w:sz="4" w:space="0" w:color="auto"/>
                        </w:tcBorders>
                        <w:hideMark/>
                      </w:tcPr>
                      <w:p w14:paraId="7A5EEFAB" w14:textId="77777777" w:rsidR="00160D39" w:rsidRPr="004446DC" w:rsidRDefault="00160D39" w:rsidP="00160D39">
                        <w:pPr>
                          <w:rPr>
                            <w:rFonts w:cs="Times New Roman"/>
                            <w:szCs w:val="24"/>
                            <w:u w:val="single"/>
                          </w:rPr>
                        </w:pPr>
                        <w:r w:rsidRPr="004446DC">
                          <w:rPr>
                            <w:rFonts w:cs="Times New Roman"/>
                            <w:szCs w:val="24"/>
                            <w:u w:val="single"/>
                          </w:rPr>
                          <w:t>75,5</w:t>
                        </w:r>
                      </w:p>
                    </w:tc>
                    <w:tc>
                      <w:tcPr>
                        <w:tcW w:w="1297" w:type="dxa"/>
                        <w:tcBorders>
                          <w:top w:val="single" w:sz="4" w:space="0" w:color="auto"/>
                          <w:left w:val="single" w:sz="4" w:space="0" w:color="auto"/>
                          <w:bottom w:val="single" w:sz="4" w:space="0" w:color="auto"/>
                          <w:right w:val="single" w:sz="4" w:space="0" w:color="auto"/>
                        </w:tcBorders>
                        <w:noWrap/>
                        <w:hideMark/>
                      </w:tcPr>
                      <w:p w14:paraId="271D5DF8"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hideMark/>
                      </w:tcPr>
                      <w:p w14:paraId="2CAACDD5"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2FA73CF2"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3DD9DE37"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2B69B414" w14:textId="77777777">
                    <w:trPr>
                      <w:trHeight w:val="675"/>
                    </w:trPr>
                    <w:tc>
                      <w:tcPr>
                        <w:tcW w:w="577" w:type="dxa"/>
                        <w:tcBorders>
                          <w:top w:val="single" w:sz="4" w:space="0" w:color="auto"/>
                          <w:left w:val="single" w:sz="4" w:space="0" w:color="auto"/>
                          <w:bottom w:val="single" w:sz="4" w:space="0" w:color="auto"/>
                          <w:right w:val="single" w:sz="4" w:space="0" w:color="auto"/>
                        </w:tcBorders>
                        <w:noWrap/>
                        <w:hideMark/>
                      </w:tcPr>
                      <w:p w14:paraId="1D23DF40" w14:textId="77777777" w:rsidR="00160D39" w:rsidRPr="004446DC" w:rsidRDefault="00160D39" w:rsidP="00160D39">
                        <w:pPr>
                          <w:rPr>
                            <w:rFonts w:cs="Times New Roman"/>
                            <w:szCs w:val="24"/>
                          </w:rPr>
                        </w:pPr>
                        <w:r w:rsidRPr="004446DC">
                          <w:rPr>
                            <w:rFonts w:cs="Times New Roman"/>
                            <w:szCs w:val="24"/>
                          </w:rPr>
                          <w:t>5</w:t>
                        </w:r>
                      </w:p>
                    </w:tc>
                    <w:tc>
                      <w:tcPr>
                        <w:tcW w:w="2225" w:type="dxa"/>
                        <w:tcBorders>
                          <w:top w:val="single" w:sz="4" w:space="0" w:color="auto"/>
                          <w:left w:val="single" w:sz="4" w:space="0" w:color="auto"/>
                          <w:bottom w:val="single" w:sz="4" w:space="0" w:color="auto"/>
                          <w:right w:val="single" w:sz="4" w:space="0" w:color="auto"/>
                        </w:tcBorders>
                        <w:noWrap/>
                        <w:hideMark/>
                      </w:tcPr>
                      <w:p w14:paraId="04385526" w14:textId="77777777" w:rsidR="00160D39" w:rsidRPr="004446DC" w:rsidRDefault="00160D39" w:rsidP="00160D39">
                        <w:pPr>
                          <w:rPr>
                            <w:rFonts w:cs="Times New Roman"/>
                            <w:szCs w:val="24"/>
                          </w:rPr>
                        </w:pPr>
                        <w:r w:rsidRPr="004446DC">
                          <w:rPr>
                            <w:rFonts w:cs="Times New Roman"/>
                            <w:szCs w:val="24"/>
                          </w:rPr>
                          <w:t>Burka 220ml (PT51)</w:t>
                        </w:r>
                      </w:p>
                    </w:tc>
                    <w:tc>
                      <w:tcPr>
                        <w:tcW w:w="859" w:type="dxa"/>
                        <w:tcBorders>
                          <w:top w:val="single" w:sz="4" w:space="0" w:color="auto"/>
                          <w:left w:val="single" w:sz="4" w:space="0" w:color="auto"/>
                          <w:bottom w:val="single" w:sz="4" w:space="0" w:color="auto"/>
                          <w:right w:val="single" w:sz="4" w:space="0" w:color="auto"/>
                        </w:tcBorders>
                        <w:hideMark/>
                      </w:tcPr>
                      <w:p w14:paraId="00273D71" w14:textId="77777777" w:rsidR="00160D39" w:rsidRPr="004446DC" w:rsidRDefault="00160D39" w:rsidP="00160D39">
                        <w:pPr>
                          <w:rPr>
                            <w:rFonts w:cs="Times New Roman"/>
                            <w:szCs w:val="24"/>
                            <w:u w:val="single"/>
                          </w:rPr>
                        </w:pPr>
                        <w:r w:rsidRPr="004446DC">
                          <w:rPr>
                            <w:rFonts w:cs="Times New Roman"/>
                            <w:szCs w:val="24"/>
                            <w:u w:val="single"/>
                          </w:rPr>
                          <w:t>60,9</w:t>
                        </w:r>
                      </w:p>
                    </w:tc>
                    <w:tc>
                      <w:tcPr>
                        <w:tcW w:w="1131" w:type="dxa"/>
                        <w:tcBorders>
                          <w:top w:val="single" w:sz="4" w:space="0" w:color="auto"/>
                          <w:left w:val="single" w:sz="4" w:space="0" w:color="auto"/>
                          <w:bottom w:val="single" w:sz="4" w:space="0" w:color="auto"/>
                          <w:right w:val="single" w:sz="4" w:space="0" w:color="auto"/>
                        </w:tcBorders>
                        <w:hideMark/>
                      </w:tcPr>
                      <w:p w14:paraId="7C6CD916" w14:textId="77777777" w:rsidR="00160D39" w:rsidRPr="004446DC" w:rsidRDefault="00160D39" w:rsidP="00160D39">
                        <w:pPr>
                          <w:rPr>
                            <w:rFonts w:cs="Times New Roman"/>
                            <w:szCs w:val="24"/>
                            <w:u w:val="single"/>
                          </w:rPr>
                        </w:pPr>
                        <w:r w:rsidRPr="004446DC">
                          <w:rPr>
                            <w:rFonts w:cs="Times New Roman"/>
                            <w:szCs w:val="24"/>
                            <w:u w:val="single"/>
                          </w:rPr>
                          <w:t>108,5</w:t>
                        </w:r>
                      </w:p>
                    </w:tc>
                    <w:tc>
                      <w:tcPr>
                        <w:tcW w:w="1297" w:type="dxa"/>
                        <w:tcBorders>
                          <w:top w:val="single" w:sz="4" w:space="0" w:color="auto"/>
                          <w:left w:val="single" w:sz="4" w:space="0" w:color="auto"/>
                          <w:bottom w:val="single" w:sz="4" w:space="0" w:color="auto"/>
                          <w:right w:val="single" w:sz="4" w:space="0" w:color="auto"/>
                        </w:tcBorders>
                        <w:noWrap/>
                        <w:hideMark/>
                      </w:tcPr>
                      <w:p w14:paraId="76D1144E"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hideMark/>
                      </w:tcPr>
                      <w:p w14:paraId="4E04F18A"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2EB3290E"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2A3AC379"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5BB1E771" w14:textId="77777777">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112E22CF" w14:textId="77777777" w:rsidR="00160D39" w:rsidRPr="004446DC" w:rsidRDefault="00160D39" w:rsidP="00160D39">
                        <w:pPr>
                          <w:rPr>
                            <w:rFonts w:cs="Times New Roman"/>
                            <w:szCs w:val="24"/>
                          </w:rPr>
                        </w:pPr>
                        <w:r w:rsidRPr="004446DC">
                          <w:rPr>
                            <w:rFonts w:cs="Times New Roman"/>
                            <w:szCs w:val="24"/>
                          </w:rPr>
                          <w:t>6</w:t>
                        </w:r>
                      </w:p>
                    </w:tc>
                    <w:tc>
                      <w:tcPr>
                        <w:tcW w:w="2225" w:type="dxa"/>
                        <w:tcBorders>
                          <w:top w:val="single" w:sz="4" w:space="0" w:color="auto"/>
                          <w:left w:val="single" w:sz="4" w:space="0" w:color="auto"/>
                          <w:bottom w:val="single" w:sz="4" w:space="0" w:color="auto"/>
                          <w:right w:val="single" w:sz="4" w:space="0" w:color="auto"/>
                        </w:tcBorders>
                        <w:noWrap/>
                        <w:hideMark/>
                      </w:tcPr>
                      <w:p w14:paraId="31FA13E0" w14:textId="77777777" w:rsidR="00160D39" w:rsidRPr="004446DC" w:rsidRDefault="00160D39" w:rsidP="00160D39">
                        <w:pPr>
                          <w:rPr>
                            <w:rFonts w:cs="Times New Roman"/>
                            <w:szCs w:val="24"/>
                          </w:rPr>
                        </w:pPr>
                        <w:r w:rsidRPr="004446DC">
                          <w:rPr>
                            <w:rFonts w:cs="Times New Roman"/>
                            <w:szCs w:val="24"/>
                          </w:rPr>
                          <w:t>Burka 240ml (TO66)</w:t>
                        </w:r>
                      </w:p>
                    </w:tc>
                    <w:tc>
                      <w:tcPr>
                        <w:tcW w:w="859" w:type="dxa"/>
                        <w:tcBorders>
                          <w:top w:val="single" w:sz="4" w:space="0" w:color="auto"/>
                          <w:left w:val="single" w:sz="4" w:space="0" w:color="auto"/>
                          <w:bottom w:val="single" w:sz="4" w:space="0" w:color="auto"/>
                          <w:right w:val="single" w:sz="4" w:space="0" w:color="auto"/>
                        </w:tcBorders>
                        <w:hideMark/>
                      </w:tcPr>
                      <w:p w14:paraId="61D94673" w14:textId="77777777" w:rsidR="00160D39" w:rsidRPr="004446DC" w:rsidRDefault="00160D39" w:rsidP="00160D39">
                        <w:pPr>
                          <w:rPr>
                            <w:rFonts w:cs="Times New Roman"/>
                            <w:szCs w:val="24"/>
                            <w:u w:val="single"/>
                          </w:rPr>
                        </w:pPr>
                        <w:r w:rsidRPr="004446DC">
                          <w:rPr>
                            <w:rFonts w:cs="Times New Roman"/>
                            <w:szCs w:val="24"/>
                            <w:u w:val="single"/>
                          </w:rPr>
                          <w:t>71+/-1,4</w:t>
                        </w:r>
                      </w:p>
                    </w:tc>
                    <w:tc>
                      <w:tcPr>
                        <w:tcW w:w="1131" w:type="dxa"/>
                        <w:tcBorders>
                          <w:top w:val="single" w:sz="4" w:space="0" w:color="auto"/>
                          <w:left w:val="single" w:sz="4" w:space="0" w:color="auto"/>
                          <w:bottom w:val="single" w:sz="4" w:space="0" w:color="auto"/>
                          <w:right w:val="single" w:sz="4" w:space="0" w:color="auto"/>
                        </w:tcBorders>
                        <w:hideMark/>
                      </w:tcPr>
                      <w:p w14:paraId="67708DF4" w14:textId="77777777" w:rsidR="00160D39" w:rsidRPr="004446DC" w:rsidRDefault="00160D39" w:rsidP="00160D39">
                        <w:pPr>
                          <w:rPr>
                            <w:rFonts w:cs="Times New Roman"/>
                            <w:szCs w:val="24"/>
                            <w:u w:val="single"/>
                          </w:rPr>
                        </w:pPr>
                        <w:r w:rsidRPr="004446DC">
                          <w:rPr>
                            <w:rFonts w:cs="Times New Roman"/>
                            <w:szCs w:val="24"/>
                            <w:u w:val="single"/>
                          </w:rPr>
                          <w:t>90+/-1</w:t>
                        </w:r>
                      </w:p>
                    </w:tc>
                    <w:tc>
                      <w:tcPr>
                        <w:tcW w:w="1297" w:type="dxa"/>
                        <w:tcBorders>
                          <w:top w:val="single" w:sz="4" w:space="0" w:color="auto"/>
                          <w:left w:val="single" w:sz="4" w:space="0" w:color="auto"/>
                          <w:bottom w:val="single" w:sz="4" w:space="0" w:color="auto"/>
                          <w:right w:val="single" w:sz="4" w:space="0" w:color="auto"/>
                        </w:tcBorders>
                        <w:noWrap/>
                        <w:hideMark/>
                      </w:tcPr>
                      <w:p w14:paraId="6402C439"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hideMark/>
                      </w:tcPr>
                      <w:p w14:paraId="592E9ED7" w14:textId="77777777" w:rsidR="00160D39" w:rsidRPr="004446DC" w:rsidRDefault="00160D39" w:rsidP="00160D39">
                        <w:pPr>
                          <w:rPr>
                            <w:rFonts w:cs="Times New Roman"/>
                            <w:szCs w:val="24"/>
                          </w:rPr>
                        </w:pPr>
                        <w:r w:rsidRPr="004446DC">
                          <w:rPr>
                            <w:rFonts w:cs="Times New Roman"/>
                            <w:szCs w:val="24"/>
                          </w:rPr>
                          <w:t>nav</w:t>
                        </w:r>
                      </w:p>
                    </w:tc>
                    <w:tc>
                      <w:tcPr>
                        <w:tcW w:w="1199" w:type="dxa"/>
                        <w:tcBorders>
                          <w:top w:val="single" w:sz="4" w:space="0" w:color="auto"/>
                          <w:left w:val="single" w:sz="4" w:space="0" w:color="auto"/>
                          <w:bottom w:val="single" w:sz="4" w:space="0" w:color="auto"/>
                          <w:right w:val="single" w:sz="4" w:space="0" w:color="auto"/>
                        </w:tcBorders>
                        <w:hideMark/>
                      </w:tcPr>
                      <w:p w14:paraId="6C9079AA"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7D986D9C"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4828C00C" w14:textId="77777777">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5308B7EF"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noWrap/>
                        <w:hideMark/>
                      </w:tcPr>
                      <w:p w14:paraId="10853C85" w14:textId="77777777" w:rsidR="00160D39" w:rsidRPr="004446DC" w:rsidRDefault="00160D39" w:rsidP="00160D39">
                        <w:pPr>
                          <w:rPr>
                            <w:rFonts w:cs="Times New Roman"/>
                            <w:szCs w:val="24"/>
                          </w:rPr>
                        </w:pPr>
                        <w:r w:rsidRPr="004446DC">
                          <w:rPr>
                            <w:rFonts w:cs="Times New Roman"/>
                            <w:szCs w:val="24"/>
                          </w:rPr>
                          <w:t>Burka 240ml (TO66)</w:t>
                        </w:r>
                      </w:p>
                    </w:tc>
                    <w:tc>
                      <w:tcPr>
                        <w:tcW w:w="859" w:type="dxa"/>
                        <w:tcBorders>
                          <w:top w:val="single" w:sz="4" w:space="0" w:color="auto"/>
                          <w:left w:val="single" w:sz="4" w:space="0" w:color="auto"/>
                          <w:bottom w:val="single" w:sz="4" w:space="0" w:color="auto"/>
                          <w:right w:val="single" w:sz="4" w:space="0" w:color="auto"/>
                        </w:tcBorders>
                        <w:hideMark/>
                      </w:tcPr>
                      <w:p w14:paraId="626F74FC" w14:textId="77777777" w:rsidR="00160D39" w:rsidRPr="004446DC" w:rsidRDefault="00160D39" w:rsidP="00160D39">
                        <w:pPr>
                          <w:rPr>
                            <w:rFonts w:cs="Times New Roman"/>
                            <w:szCs w:val="24"/>
                            <w:u w:val="single"/>
                          </w:rPr>
                        </w:pPr>
                        <w:r w:rsidRPr="004446DC">
                          <w:rPr>
                            <w:rFonts w:cs="Times New Roman"/>
                            <w:szCs w:val="24"/>
                            <w:u w:val="single"/>
                          </w:rPr>
                          <w:t>71+/-1,4</w:t>
                        </w:r>
                      </w:p>
                    </w:tc>
                    <w:tc>
                      <w:tcPr>
                        <w:tcW w:w="1131" w:type="dxa"/>
                        <w:tcBorders>
                          <w:top w:val="single" w:sz="4" w:space="0" w:color="auto"/>
                          <w:left w:val="single" w:sz="4" w:space="0" w:color="auto"/>
                          <w:bottom w:val="single" w:sz="4" w:space="0" w:color="auto"/>
                          <w:right w:val="single" w:sz="4" w:space="0" w:color="auto"/>
                        </w:tcBorders>
                        <w:hideMark/>
                      </w:tcPr>
                      <w:p w14:paraId="68E7CA00" w14:textId="77777777" w:rsidR="00160D39" w:rsidRPr="004446DC" w:rsidRDefault="00160D39" w:rsidP="00160D39">
                        <w:pPr>
                          <w:rPr>
                            <w:rFonts w:cs="Times New Roman"/>
                            <w:szCs w:val="24"/>
                            <w:u w:val="single"/>
                          </w:rPr>
                        </w:pPr>
                        <w:r w:rsidRPr="004446DC">
                          <w:rPr>
                            <w:rFonts w:cs="Times New Roman"/>
                            <w:szCs w:val="24"/>
                            <w:u w:val="single"/>
                          </w:rPr>
                          <w:t>90+/-1</w:t>
                        </w:r>
                      </w:p>
                    </w:tc>
                    <w:tc>
                      <w:tcPr>
                        <w:tcW w:w="1297" w:type="dxa"/>
                        <w:tcBorders>
                          <w:top w:val="single" w:sz="4" w:space="0" w:color="auto"/>
                          <w:left w:val="single" w:sz="4" w:space="0" w:color="auto"/>
                          <w:bottom w:val="single" w:sz="4" w:space="0" w:color="auto"/>
                          <w:right w:val="single" w:sz="4" w:space="0" w:color="auto"/>
                        </w:tcBorders>
                        <w:noWrap/>
                        <w:hideMark/>
                      </w:tcPr>
                      <w:p w14:paraId="1F3D55C4"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noWrap/>
                        <w:hideMark/>
                      </w:tcPr>
                      <w:p w14:paraId="0F100C09"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75AA61D9"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2478C4F5"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573B93B8" w14:textId="77777777">
                    <w:trPr>
                      <w:trHeight w:val="675"/>
                    </w:trPr>
                    <w:tc>
                      <w:tcPr>
                        <w:tcW w:w="577" w:type="dxa"/>
                        <w:tcBorders>
                          <w:top w:val="single" w:sz="4" w:space="0" w:color="auto"/>
                          <w:left w:val="single" w:sz="4" w:space="0" w:color="auto"/>
                          <w:bottom w:val="single" w:sz="4" w:space="0" w:color="auto"/>
                          <w:right w:val="single" w:sz="4" w:space="0" w:color="auto"/>
                        </w:tcBorders>
                        <w:noWrap/>
                        <w:hideMark/>
                      </w:tcPr>
                      <w:p w14:paraId="5E5C6C6A" w14:textId="77777777" w:rsidR="00160D39" w:rsidRPr="004446DC" w:rsidRDefault="00160D39" w:rsidP="00160D39">
                        <w:pPr>
                          <w:rPr>
                            <w:rFonts w:cs="Times New Roman"/>
                            <w:szCs w:val="24"/>
                          </w:rPr>
                        </w:pPr>
                        <w:r w:rsidRPr="004446DC">
                          <w:rPr>
                            <w:rFonts w:cs="Times New Roman"/>
                            <w:szCs w:val="24"/>
                          </w:rPr>
                          <w:t>7</w:t>
                        </w:r>
                      </w:p>
                    </w:tc>
                    <w:tc>
                      <w:tcPr>
                        <w:tcW w:w="2225" w:type="dxa"/>
                        <w:tcBorders>
                          <w:top w:val="single" w:sz="4" w:space="0" w:color="auto"/>
                          <w:left w:val="single" w:sz="4" w:space="0" w:color="auto"/>
                          <w:bottom w:val="single" w:sz="4" w:space="0" w:color="auto"/>
                          <w:right w:val="single" w:sz="4" w:space="0" w:color="auto"/>
                        </w:tcBorders>
                        <w:noWrap/>
                        <w:hideMark/>
                      </w:tcPr>
                      <w:p w14:paraId="1AB81978" w14:textId="77777777" w:rsidR="00160D39" w:rsidRPr="004446DC" w:rsidRDefault="00160D39" w:rsidP="00160D39">
                        <w:pPr>
                          <w:rPr>
                            <w:rFonts w:cs="Times New Roman"/>
                            <w:szCs w:val="24"/>
                          </w:rPr>
                        </w:pPr>
                        <w:r w:rsidRPr="004446DC">
                          <w:rPr>
                            <w:rFonts w:cs="Times New Roman"/>
                            <w:szCs w:val="24"/>
                          </w:rPr>
                          <w:t>Burka 240ml, 250g (PT51)</w:t>
                        </w:r>
                      </w:p>
                    </w:tc>
                    <w:tc>
                      <w:tcPr>
                        <w:tcW w:w="859" w:type="dxa"/>
                        <w:tcBorders>
                          <w:top w:val="single" w:sz="4" w:space="0" w:color="auto"/>
                          <w:left w:val="single" w:sz="4" w:space="0" w:color="auto"/>
                          <w:bottom w:val="single" w:sz="4" w:space="0" w:color="auto"/>
                          <w:right w:val="single" w:sz="4" w:space="0" w:color="auto"/>
                        </w:tcBorders>
                        <w:hideMark/>
                      </w:tcPr>
                      <w:p w14:paraId="23B5C6D8" w14:textId="77777777" w:rsidR="00160D39" w:rsidRPr="004446DC" w:rsidRDefault="00160D39" w:rsidP="00160D39">
                        <w:pPr>
                          <w:rPr>
                            <w:rFonts w:cs="Times New Roman"/>
                            <w:szCs w:val="24"/>
                            <w:u w:val="single"/>
                          </w:rPr>
                        </w:pPr>
                        <w:r w:rsidRPr="004446DC">
                          <w:rPr>
                            <w:rFonts w:cs="Times New Roman"/>
                            <w:szCs w:val="24"/>
                            <w:u w:val="single"/>
                          </w:rPr>
                          <w:t>61+/-1,3</w:t>
                        </w:r>
                      </w:p>
                    </w:tc>
                    <w:tc>
                      <w:tcPr>
                        <w:tcW w:w="1131" w:type="dxa"/>
                        <w:tcBorders>
                          <w:top w:val="single" w:sz="4" w:space="0" w:color="auto"/>
                          <w:left w:val="single" w:sz="4" w:space="0" w:color="auto"/>
                          <w:bottom w:val="single" w:sz="4" w:space="0" w:color="auto"/>
                          <w:right w:val="single" w:sz="4" w:space="0" w:color="auto"/>
                        </w:tcBorders>
                        <w:hideMark/>
                      </w:tcPr>
                      <w:p w14:paraId="0F9A136E" w14:textId="77777777" w:rsidR="00160D39" w:rsidRPr="004446DC" w:rsidRDefault="00160D39" w:rsidP="00160D39">
                        <w:pPr>
                          <w:rPr>
                            <w:rFonts w:cs="Times New Roman"/>
                            <w:szCs w:val="24"/>
                            <w:u w:val="single"/>
                          </w:rPr>
                        </w:pPr>
                        <w:r w:rsidRPr="004446DC">
                          <w:rPr>
                            <w:rFonts w:cs="Times New Roman"/>
                            <w:szCs w:val="24"/>
                            <w:u w:val="single"/>
                          </w:rPr>
                          <w:t>115+/-1</w:t>
                        </w:r>
                      </w:p>
                    </w:tc>
                    <w:tc>
                      <w:tcPr>
                        <w:tcW w:w="1297" w:type="dxa"/>
                        <w:tcBorders>
                          <w:top w:val="single" w:sz="4" w:space="0" w:color="auto"/>
                          <w:left w:val="single" w:sz="4" w:space="0" w:color="auto"/>
                          <w:bottom w:val="single" w:sz="4" w:space="0" w:color="auto"/>
                          <w:right w:val="single" w:sz="4" w:space="0" w:color="auto"/>
                        </w:tcBorders>
                        <w:noWrap/>
                        <w:hideMark/>
                      </w:tcPr>
                      <w:p w14:paraId="24E816F7"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hideMark/>
                      </w:tcPr>
                      <w:p w14:paraId="76C5B773"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1A1BC00C"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35A35D35"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3D2D3639" w14:textId="77777777">
                    <w:trPr>
                      <w:trHeight w:val="675"/>
                    </w:trPr>
                    <w:tc>
                      <w:tcPr>
                        <w:tcW w:w="577" w:type="dxa"/>
                        <w:tcBorders>
                          <w:top w:val="single" w:sz="4" w:space="0" w:color="auto"/>
                          <w:left w:val="single" w:sz="4" w:space="0" w:color="auto"/>
                          <w:bottom w:val="single" w:sz="4" w:space="0" w:color="auto"/>
                          <w:right w:val="single" w:sz="4" w:space="0" w:color="auto"/>
                        </w:tcBorders>
                        <w:noWrap/>
                        <w:hideMark/>
                      </w:tcPr>
                      <w:p w14:paraId="239ECF0A" w14:textId="77777777" w:rsidR="00160D39" w:rsidRPr="004446DC" w:rsidRDefault="00160D39" w:rsidP="00160D39">
                        <w:pPr>
                          <w:rPr>
                            <w:rFonts w:cs="Times New Roman"/>
                            <w:szCs w:val="24"/>
                          </w:rPr>
                        </w:pPr>
                        <w:r w:rsidRPr="004446DC">
                          <w:rPr>
                            <w:rFonts w:cs="Times New Roman"/>
                            <w:szCs w:val="24"/>
                          </w:rPr>
                          <w:t>8</w:t>
                        </w:r>
                      </w:p>
                    </w:tc>
                    <w:tc>
                      <w:tcPr>
                        <w:tcW w:w="2225" w:type="dxa"/>
                        <w:tcBorders>
                          <w:top w:val="single" w:sz="4" w:space="0" w:color="auto"/>
                          <w:left w:val="single" w:sz="4" w:space="0" w:color="auto"/>
                          <w:bottom w:val="single" w:sz="4" w:space="0" w:color="auto"/>
                          <w:right w:val="single" w:sz="4" w:space="0" w:color="auto"/>
                        </w:tcBorders>
                        <w:noWrap/>
                        <w:hideMark/>
                      </w:tcPr>
                      <w:p w14:paraId="1E797A44" w14:textId="77777777" w:rsidR="00160D39" w:rsidRPr="004446DC" w:rsidRDefault="00160D39" w:rsidP="00160D39">
                        <w:pPr>
                          <w:rPr>
                            <w:rFonts w:cs="Times New Roman"/>
                            <w:szCs w:val="24"/>
                          </w:rPr>
                        </w:pPr>
                        <w:r w:rsidRPr="004446DC">
                          <w:rPr>
                            <w:rFonts w:cs="Times New Roman"/>
                            <w:szCs w:val="24"/>
                          </w:rPr>
                          <w:t>Burka 265ml (TO66)</w:t>
                        </w:r>
                      </w:p>
                    </w:tc>
                    <w:tc>
                      <w:tcPr>
                        <w:tcW w:w="859" w:type="dxa"/>
                        <w:tcBorders>
                          <w:top w:val="single" w:sz="4" w:space="0" w:color="auto"/>
                          <w:left w:val="single" w:sz="4" w:space="0" w:color="auto"/>
                          <w:bottom w:val="single" w:sz="4" w:space="0" w:color="auto"/>
                          <w:right w:val="single" w:sz="4" w:space="0" w:color="auto"/>
                        </w:tcBorders>
                        <w:hideMark/>
                      </w:tcPr>
                      <w:p w14:paraId="35544F0E" w14:textId="77777777" w:rsidR="00160D39" w:rsidRPr="004446DC" w:rsidRDefault="00160D39" w:rsidP="00160D39">
                        <w:pPr>
                          <w:rPr>
                            <w:rFonts w:cs="Times New Roman"/>
                            <w:szCs w:val="24"/>
                            <w:u w:val="single"/>
                          </w:rPr>
                        </w:pPr>
                        <w:r w:rsidRPr="004446DC">
                          <w:rPr>
                            <w:rFonts w:cs="Times New Roman"/>
                            <w:szCs w:val="24"/>
                            <w:u w:val="single"/>
                          </w:rPr>
                          <w:t>71,5+/-1,4</w:t>
                        </w:r>
                      </w:p>
                    </w:tc>
                    <w:tc>
                      <w:tcPr>
                        <w:tcW w:w="1131" w:type="dxa"/>
                        <w:tcBorders>
                          <w:top w:val="single" w:sz="4" w:space="0" w:color="auto"/>
                          <w:left w:val="single" w:sz="4" w:space="0" w:color="auto"/>
                          <w:bottom w:val="single" w:sz="4" w:space="0" w:color="auto"/>
                          <w:right w:val="single" w:sz="4" w:space="0" w:color="auto"/>
                        </w:tcBorders>
                        <w:hideMark/>
                      </w:tcPr>
                      <w:p w14:paraId="7E69A971" w14:textId="77777777" w:rsidR="00160D39" w:rsidRPr="004446DC" w:rsidRDefault="00160D39" w:rsidP="00160D39">
                        <w:pPr>
                          <w:rPr>
                            <w:rFonts w:cs="Times New Roman"/>
                            <w:szCs w:val="24"/>
                            <w:u w:val="single"/>
                          </w:rPr>
                        </w:pPr>
                        <w:r w:rsidRPr="004446DC">
                          <w:rPr>
                            <w:rFonts w:cs="Times New Roman"/>
                            <w:szCs w:val="24"/>
                            <w:u w:val="single"/>
                          </w:rPr>
                          <w:t>104,8+/-0,8</w:t>
                        </w:r>
                      </w:p>
                    </w:tc>
                    <w:tc>
                      <w:tcPr>
                        <w:tcW w:w="1297" w:type="dxa"/>
                        <w:tcBorders>
                          <w:top w:val="single" w:sz="4" w:space="0" w:color="auto"/>
                          <w:left w:val="single" w:sz="4" w:space="0" w:color="auto"/>
                          <w:bottom w:val="single" w:sz="4" w:space="0" w:color="auto"/>
                          <w:right w:val="single" w:sz="4" w:space="0" w:color="auto"/>
                        </w:tcBorders>
                        <w:noWrap/>
                        <w:hideMark/>
                      </w:tcPr>
                      <w:p w14:paraId="369660B1"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hideMark/>
                      </w:tcPr>
                      <w:p w14:paraId="42083DE4"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513B3AA1"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6845146B"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133581D4" w14:textId="77777777">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0A85EB06" w14:textId="77777777" w:rsidR="00160D39" w:rsidRPr="004446DC" w:rsidRDefault="00160D39" w:rsidP="00160D39">
                        <w:pPr>
                          <w:rPr>
                            <w:rFonts w:cs="Times New Roman"/>
                            <w:szCs w:val="24"/>
                          </w:rPr>
                        </w:pPr>
                        <w:r w:rsidRPr="004446DC">
                          <w:rPr>
                            <w:rFonts w:cs="Times New Roman"/>
                            <w:szCs w:val="24"/>
                          </w:rPr>
                          <w:t>9</w:t>
                        </w:r>
                      </w:p>
                    </w:tc>
                    <w:tc>
                      <w:tcPr>
                        <w:tcW w:w="2225" w:type="dxa"/>
                        <w:tcBorders>
                          <w:top w:val="single" w:sz="4" w:space="0" w:color="auto"/>
                          <w:left w:val="single" w:sz="4" w:space="0" w:color="auto"/>
                          <w:bottom w:val="single" w:sz="4" w:space="0" w:color="auto"/>
                          <w:right w:val="single" w:sz="4" w:space="0" w:color="auto"/>
                        </w:tcBorders>
                        <w:noWrap/>
                        <w:hideMark/>
                      </w:tcPr>
                      <w:p w14:paraId="4E95EF24" w14:textId="77777777" w:rsidR="00160D39" w:rsidRPr="004446DC" w:rsidRDefault="00160D39" w:rsidP="00160D39">
                        <w:pPr>
                          <w:rPr>
                            <w:rFonts w:cs="Times New Roman"/>
                            <w:szCs w:val="24"/>
                          </w:rPr>
                        </w:pPr>
                        <w:r w:rsidRPr="004446DC">
                          <w:rPr>
                            <w:rFonts w:cs="Times New Roman"/>
                            <w:szCs w:val="24"/>
                          </w:rPr>
                          <w:t>Burka 380ml (TO66)</w:t>
                        </w:r>
                      </w:p>
                    </w:tc>
                    <w:tc>
                      <w:tcPr>
                        <w:tcW w:w="859" w:type="dxa"/>
                        <w:tcBorders>
                          <w:top w:val="single" w:sz="4" w:space="0" w:color="auto"/>
                          <w:left w:val="single" w:sz="4" w:space="0" w:color="auto"/>
                          <w:bottom w:val="single" w:sz="4" w:space="0" w:color="auto"/>
                          <w:right w:val="single" w:sz="4" w:space="0" w:color="auto"/>
                        </w:tcBorders>
                        <w:hideMark/>
                      </w:tcPr>
                      <w:p w14:paraId="69040720" w14:textId="77777777" w:rsidR="00160D39" w:rsidRPr="004446DC" w:rsidRDefault="00160D39" w:rsidP="00160D39">
                        <w:pPr>
                          <w:rPr>
                            <w:rFonts w:cs="Times New Roman"/>
                            <w:szCs w:val="24"/>
                            <w:u w:val="single"/>
                          </w:rPr>
                        </w:pPr>
                        <w:r w:rsidRPr="004446DC">
                          <w:rPr>
                            <w:rFonts w:cs="Times New Roman"/>
                            <w:szCs w:val="24"/>
                            <w:u w:val="single"/>
                          </w:rPr>
                          <w:t>73+/-1,4</w:t>
                        </w:r>
                      </w:p>
                    </w:tc>
                    <w:tc>
                      <w:tcPr>
                        <w:tcW w:w="1131" w:type="dxa"/>
                        <w:tcBorders>
                          <w:top w:val="single" w:sz="4" w:space="0" w:color="auto"/>
                          <w:left w:val="single" w:sz="4" w:space="0" w:color="auto"/>
                          <w:bottom w:val="single" w:sz="4" w:space="0" w:color="auto"/>
                          <w:right w:val="single" w:sz="4" w:space="0" w:color="auto"/>
                        </w:tcBorders>
                        <w:hideMark/>
                      </w:tcPr>
                      <w:p w14:paraId="5A9248AA" w14:textId="77777777" w:rsidR="00160D39" w:rsidRPr="004446DC" w:rsidRDefault="00160D39" w:rsidP="00160D39">
                        <w:pPr>
                          <w:rPr>
                            <w:rFonts w:cs="Times New Roman"/>
                            <w:szCs w:val="24"/>
                            <w:u w:val="single"/>
                          </w:rPr>
                        </w:pPr>
                        <w:r w:rsidRPr="004446DC">
                          <w:rPr>
                            <w:rFonts w:cs="Times New Roman"/>
                            <w:szCs w:val="24"/>
                            <w:u w:val="single"/>
                          </w:rPr>
                          <w:t>124+/-1</w:t>
                        </w:r>
                      </w:p>
                    </w:tc>
                    <w:tc>
                      <w:tcPr>
                        <w:tcW w:w="1297" w:type="dxa"/>
                        <w:tcBorders>
                          <w:top w:val="single" w:sz="4" w:space="0" w:color="auto"/>
                          <w:left w:val="single" w:sz="4" w:space="0" w:color="auto"/>
                          <w:bottom w:val="single" w:sz="4" w:space="0" w:color="auto"/>
                          <w:right w:val="single" w:sz="4" w:space="0" w:color="auto"/>
                        </w:tcBorders>
                        <w:noWrap/>
                        <w:hideMark/>
                      </w:tcPr>
                      <w:p w14:paraId="38FA8D21"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hideMark/>
                      </w:tcPr>
                      <w:p w14:paraId="7F050FFD" w14:textId="77777777" w:rsidR="00160D39" w:rsidRPr="004446DC" w:rsidRDefault="00160D39" w:rsidP="00160D39">
                        <w:pPr>
                          <w:rPr>
                            <w:rFonts w:cs="Times New Roman"/>
                            <w:szCs w:val="24"/>
                          </w:rPr>
                        </w:pPr>
                        <w:r w:rsidRPr="004446DC">
                          <w:rPr>
                            <w:rFonts w:cs="Times New Roman"/>
                            <w:szCs w:val="24"/>
                          </w:rPr>
                          <w:t>nav</w:t>
                        </w:r>
                      </w:p>
                    </w:tc>
                    <w:tc>
                      <w:tcPr>
                        <w:tcW w:w="1199" w:type="dxa"/>
                        <w:tcBorders>
                          <w:top w:val="single" w:sz="4" w:space="0" w:color="auto"/>
                          <w:left w:val="single" w:sz="4" w:space="0" w:color="auto"/>
                          <w:bottom w:val="single" w:sz="4" w:space="0" w:color="auto"/>
                          <w:right w:val="single" w:sz="4" w:space="0" w:color="auto"/>
                        </w:tcBorders>
                        <w:hideMark/>
                      </w:tcPr>
                      <w:p w14:paraId="0043576C"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327D7D1D"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07D2DC5C" w14:textId="77777777">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06C25E09"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noWrap/>
                        <w:hideMark/>
                      </w:tcPr>
                      <w:p w14:paraId="699E45B3" w14:textId="77777777" w:rsidR="00160D39" w:rsidRPr="004446DC" w:rsidRDefault="00160D39" w:rsidP="00160D39">
                        <w:pPr>
                          <w:rPr>
                            <w:rFonts w:cs="Times New Roman"/>
                            <w:szCs w:val="24"/>
                          </w:rPr>
                        </w:pPr>
                        <w:r w:rsidRPr="004446DC">
                          <w:rPr>
                            <w:rFonts w:cs="Times New Roman"/>
                            <w:szCs w:val="24"/>
                          </w:rPr>
                          <w:t>Burka 380ml (TO66)</w:t>
                        </w:r>
                      </w:p>
                    </w:tc>
                    <w:tc>
                      <w:tcPr>
                        <w:tcW w:w="859" w:type="dxa"/>
                        <w:tcBorders>
                          <w:top w:val="single" w:sz="4" w:space="0" w:color="auto"/>
                          <w:left w:val="single" w:sz="4" w:space="0" w:color="auto"/>
                          <w:bottom w:val="single" w:sz="4" w:space="0" w:color="auto"/>
                          <w:right w:val="single" w:sz="4" w:space="0" w:color="auto"/>
                        </w:tcBorders>
                        <w:hideMark/>
                      </w:tcPr>
                      <w:p w14:paraId="77E4DA56" w14:textId="77777777" w:rsidR="00160D39" w:rsidRPr="004446DC" w:rsidRDefault="00160D39" w:rsidP="00160D39">
                        <w:pPr>
                          <w:rPr>
                            <w:rFonts w:cs="Times New Roman"/>
                            <w:szCs w:val="24"/>
                            <w:u w:val="single"/>
                          </w:rPr>
                        </w:pPr>
                        <w:r w:rsidRPr="004446DC">
                          <w:rPr>
                            <w:rFonts w:cs="Times New Roman"/>
                            <w:szCs w:val="24"/>
                            <w:u w:val="single"/>
                          </w:rPr>
                          <w:t> </w:t>
                        </w:r>
                      </w:p>
                    </w:tc>
                    <w:tc>
                      <w:tcPr>
                        <w:tcW w:w="1131" w:type="dxa"/>
                        <w:tcBorders>
                          <w:top w:val="single" w:sz="4" w:space="0" w:color="auto"/>
                          <w:left w:val="single" w:sz="4" w:space="0" w:color="auto"/>
                          <w:bottom w:val="single" w:sz="4" w:space="0" w:color="auto"/>
                          <w:right w:val="single" w:sz="4" w:space="0" w:color="auto"/>
                        </w:tcBorders>
                        <w:hideMark/>
                      </w:tcPr>
                      <w:p w14:paraId="21990E2E" w14:textId="77777777" w:rsidR="00160D39" w:rsidRPr="004446DC" w:rsidRDefault="00160D39" w:rsidP="00160D39">
                        <w:pPr>
                          <w:rPr>
                            <w:rFonts w:cs="Times New Roman"/>
                            <w:szCs w:val="24"/>
                            <w:u w:val="single"/>
                          </w:rPr>
                        </w:pPr>
                        <w:r w:rsidRPr="004446DC">
                          <w:rPr>
                            <w:rFonts w:cs="Times New Roman"/>
                            <w:szCs w:val="24"/>
                            <w:u w:val="single"/>
                          </w:rPr>
                          <w:t> </w:t>
                        </w:r>
                      </w:p>
                    </w:tc>
                    <w:tc>
                      <w:tcPr>
                        <w:tcW w:w="1297" w:type="dxa"/>
                        <w:tcBorders>
                          <w:top w:val="single" w:sz="4" w:space="0" w:color="auto"/>
                          <w:left w:val="single" w:sz="4" w:space="0" w:color="auto"/>
                          <w:bottom w:val="single" w:sz="4" w:space="0" w:color="auto"/>
                          <w:right w:val="single" w:sz="4" w:space="0" w:color="auto"/>
                        </w:tcBorders>
                        <w:noWrap/>
                        <w:hideMark/>
                      </w:tcPr>
                      <w:p w14:paraId="07C1B4C9" w14:textId="77777777" w:rsidR="00160D39" w:rsidRPr="004446DC" w:rsidRDefault="00160D39" w:rsidP="00160D39">
                        <w:pPr>
                          <w:rPr>
                            <w:rFonts w:cs="Times New Roman"/>
                            <w:szCs w:val="24"/>
                          </w:rPr>
                        </w:pPr>
                        <w:r w:rsidRPr="004446DC">
                          <w:rPr>
                            <w:rFonts w:cs="Times New Roman"/>
                            <w:szCs w:val="24"/>
                          </w:rPr>
                          <w:t>12</w:t>
                        </w:r>
                      </w:p>
                    </w:tc>
                    <w:tc>
                      <w:tcPr>
                        <w:tcW w:w="934" w:type="dxa"/>
                        <w:tcBorders>
                          <w:top w:val="single" w:sz="4" w:space="0" w:color="auto"/>
                          <w:left w:val="single" w:sz="4" w:space="0" w:color="auto"/>
                          <w:bottom w:val="single" w:sz="4" w:space="0" w:color="auto"/>
                          <w:right w:val="single" w:sz="4" w:space="0" w:color="auto"/>
                        </w:tcBorders>
                        <w:hideMark/>
                      </w:tcPr>
                      <w:p w14:paraId="2D412DBB"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388426F1"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40D6B462"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4588E0DD" w14:textId="77777777">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3F5C7736" w14:textId="77777777" w:rsidR="00160D39" w:rsidRPr="004446DC" w:rsidRDefault="00160D39" w:rsidP="00160D39">
                        <w:pPr>
                          <w:rPr>
                            <w:rFonts w:cs="Times New Roman"/>
                            <w:szCs w:val="24"/>
                          </w:rPr>
                        </w:pPr>
                        <w:r w:rsidRPr="004446DC">
                          <w:rPr>
                            <w:rFonts w:cs="Times New Roman"/>
                            <w:szCs w:val="24"/>
                          </w:rPr>
                          <w:t>10</w:t>
                        </w:r>
                      </w:p>
                    </w:tc>
                    <w:tc>
                      <w:tcPr>
                        <w:tcW w:w="2225" w:type="dxa"/>
                        <w:tcBorders>
                          <w:top w:val="single" w:sz="4" w:space="0" w:color="auto"/>
                          <w:left w:val="single" w:sz="4" w:space="0" w:color="auto"/>
                          <w:bottom w:val="single" w:sz="4" w:space="0" w:color="auto"/>
                          <w:right w:val="single" w:sz="4" w:space="0" w:color="auto"/>
                        </w:tcBorders>
                        <w:noWrap/>
                        <w:hideMark/>
                      </w:tcPr>
                      <w:p w14:paraId="59561886" w14:textId="77777777" w:rsidR="00160D39" w:rsidRPr="004446DC" w:rsidRDefault="00160D39" w:rsidP="00160D39">
                        <w:pPr>
                          <w:rPr>
                            <w:rFonts w:cs="Times New Roman"/>
                            <w:szCs w:val="24"/>
                          </w:rPr>
                        </w:pPr>
                        <w:r w:rsidRPr="004446DC">
                          <w:rPr>
                            <w:rFonts w:cs="Times New Roman"/>
                            <w:szCs w:val="24"/>
                          </w:rPr>
                          <w:t>Pudele 0.250 l (TO43)</w:t>
                        </w:r>
                      </w:p>
                    </w:tc>
                    <w:tc>
                      <w:tcPr>
                        <w:tcW w:w="859" w:type="dxa"/>
                        <w:tcBorders>
                          <w:top w:val="single" w:sz="4" w:space="0" w:color="auto"/>
                          <w:left w:val="single" w:sz="4" w:space="0" w:color="auto"/>
                          <w:bottom w:val="single" w:sz="4" w:space="0" w:color="auto"/>
                          <w:right w:val="single" w:sz="4" w:space="0" w:color="auto"/>
                        </w:tcBorders>
                        <w:hideMark/>
                      </w:tcPr>
                      <w:p w14:paraId="56F7B893" w14:textId="77777777" w:rsidR="00160D39" w:rsidRPr="004446DC" w:rsidRDefault="00160D39" w:rsidP="00160D39">
                        <w:pPr>
                          <w:rPr>
                            <w:rFonts w:cs="Times New Roman"/>
                            <w:szCs w:val="24"/>
                            <w:u w:val="single"/>
                          </w:rPr>
                        </w:pPr>
                        <w:r w:rsidRPr="004446DC">
                          <w:rPr>
                            <w:rFonts w:cs="Times New Roman"/>
                            <w:szCs w:val="24"/>
                            <w:u w:val="single"/>
                          </w:rPr>
                          <w:t>62,5+/-1,3</w:t>
                        </w:r>
                      </w:p>
                    </w:tc>
                    <w:tc>
                      <w:tcPr>
                        <w:tcW w:w="1131" w:type="dxa"/>
                        <w:tcBorders>
                          <w:top w:val="single" w:sz="4" w:space="0" w:color="auto"/>
                          <w:left w:val="single" w:sz="4" w:space="0" w:color="auto"/>
                          <w:bottom w:val="single" w:sz="4" w:space="0" w:color="auto"/>
                          <w:right w:val="single" w:sz="4" w:space="0" w:color="auto"/>
                        </w:tcBorders>
                        <w:hideMark/>
                      </w:tcPr>
                      <w:p w14:paraId="7870CED1" w14:textId="77777777" w:rsidR="00160D39" w:rsidRPr="004446DC" w:rsidRDefault="00160D39" w:rsidP="00160D39">
                        <w:pPr>
                          <w:rPr>
                            <w:rFonts w:cs="Times New Roman"/>
                            <w:szCs w:val="24"/>
                            <w:u w:val="single"/>
                          </w:rPr>
                        </w:pPr>
                        <w:r w:rsidRPr="004446DC">
                          <w:rPr>
                            <w:rFonts w:cs="Times New Roman"/>
                            <w:szCs w:val="24"/>
                            <w:u w:val="single"/>
                          </w:rPr>
                          <w:t>137,8+/-1,2</w:t>
                        </w:r>
                      </w:p>
                    </w:tc>
                    <w:tc>
                      <w:tcPr>
                        <w:tcW w:w="1297" w:type="dxa"/>
                        <w:tcBorders>
                          <w:top w:val="single" w:sz="4" w:space="0" w:color="auto"/>
                          <w:left w:val="single" w:sz="4" w:space="0" w:color="auto"/>
                          <w:bottom w:val="single" w:sz="4" w:space="0" w:color="auto"/>
                          <w:right w:val="single" w:sz="4" w:space="0" w:color="auto"/>
                        </w:tcBorders>
                        <w:noWrap/>
                        <w:hideMark/>
                      </w:tcPr>
                      <w:p w14:paraId="1ABB2BF4"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hideMark/>
                      </w:tcPr>
                      <w:p w14:paraId="1991E538"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0D1343F4"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37229A5E"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56E3C9F3" w14:textId="77777777">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2F275A86"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noWrap/>
                        <w:hideMark/>
                      </w:tcPr>
                      <w:p w14:paraId="13C89129" w14:textId="77777777" w:rsidR="00160D39" w:rsidRPr="004446DC" w:rsidRDefault="00160D39" w:rsidP="00160D39">
                        <w:pPr>
                          <w:rPr>
                            <w:rFonts w:cs="Times New Roman"/>
                            <w:szCs w:val="24"/>
                          </w:rPr>
                        </w:pPr>
                        <w:r w:rsidRPr="004446DC">
                          <w:rPr>
                            <w:rFonts w:cs="Times New Roman"/>
                            <w:szCs w:val="24"/>
                          </w:rPr>
                          <w:t>Pudele 0.250 l (TO43)</w:t>
                        </w:r>
                      </w:p>
                    </w:tc>
                    <w:tc>
                      <w:tcPr>
                        <w:tcW w:w="859" w:type="dxa"/>
                        <w:tcBorders>
                          <w:top w:val="single" w:sz="4" w:space="0" w:color="auto"/>
                          <w:left w:val="single" w:sz="4" w:space="0" w:color="auto"/>
                          <w:bottom w:val="single" w:sz="4" w:space="0" w:color="auto"/>
                          <w:right w:val="single" w:sz="4" w:space="0" w:color="auto"/>
                        </w:tcBorders>
                        <w:hideMark/>
                      </w:tcPr>
                      <w:p w14:paraId="10759A81" w14:textId="77777777" w:rsidR="00160D39" w:rsidRPr="004446DC" w:rsidRDefault="00160D39" w:rsidP="00160D39">
                        <w:pPr>
                          <w:rPr>
                            <w:rFonts w:cs="Times New Roman"/>
                            <w:szCs w:val="24"/>
                            <w:u w:val="single"/>
                          </w:rPr>
                        </w:pPr>
                        <w:r w:rsidRPr="004446DC">
                          <w:rPr>
                            <w:rFonts w:cs="Times New Roman"/>
                            <w:szCs w:val="24"/>
                            <w:u w:val="single"/>
                          </w:rPr>
                          <w:t>62,5+/-1,3</w:t>
                        </w:r>
                      </w:p>
                    </w:tc>
                    <w:tc>
                      <w:tcPr>
                        <w:tcW w:w="1131" w:type="dxa"/>
                        <w:tcBorders>
                          <w:top w:val="single" w:sz="4" w:space="0" w:color="auto"/>
                          <w:left w:val="single" w:sz="4" w:space="0" w:color="auto"/>
                          <w:bottom w:val="single" w:sz="4" w:space="0" w:color="auto"/>
                          <w:right w:val="single" w:sz="4" w:space="0" w:color="auto"/>
                        </w:tcBorders>
                        <w:hideMark/>
                      </w:tcPr>
                      <w:p w14:paraId="0AB4FAB8" w14:textId="77777777" w:rsidR="00160D39" w:rsidRPr="004446DC" w:rsidRDefault="00160D39" w:rsidP="00160D39">
                        <w:pPr>
                          <w:rPr>
                            <w:rFonts w:cs="Times New Roman"/>
                            <w:szCs w:val="24"/>
                            <w:u w:val="single"/>
                          </w:rPr>
                        </w:pPr>
                        <w:r w:rsidRPr="004446DC">
                          <w:rPr>
                            <w:rFonts w:cs="Times New Roman"/>
                            <w:szCs w:val="24"/>
                            <w:u w:val="single"/>
                          </w:rPr>
                          <w:t>137,8+/-1,2</w:t>
                        </w:r>
                      </w:p>
                    </w:tc>
                    <w:tc>
                      <w:tcPr>
                        <w:tcW w:w="1297" w:type="dxa"/>
                        <w:tcBorders>
                          <w:top w:val="single" w:sz="4" w:space="0" w:color="auto"/>
                          <w:left w:val="single" w:sz="4" w:space="0" w:color="auto"/>
                          <w:bottom w:val="single" w:sz="4" w:space="0" w:color="auto"/>
                          <w:right w:val="single" w:sz="4" w:space="0" w:color="auto"/>
                        </w:tcBorders>
                        <w:noWrap/>
                        <w:hideMark/>
                      </w:tcPr>
                      <w:p w14:paraId="5C030CA1"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noWrap/>
                        <w:hideMark/>
                      </w:tcPr>
                      <w:p w14:paraId="7C0867A2" w14:textId="77777777" w:rsidR="00160D39" w:rsidRPr="004446DC" w:rsidRDefault="00160D39" w:rsidP="00160D39">
                        <w:pPr>
                          <w:rPr>
                            <w:rFonts w:cs="Times New Roman"/>
                            <w:szCs w:val="24"/>
                          </w:rPr>
                        </w:pPr>
                        <w:r w:rsidRPr="004446DC">
                          <w:rPr>
                            <w:rFonts w:cs="Times New Roman"/>
                            <w:szCs w:val="24"/>
                          </w:rPr>
                          <w:t>nav</w:t>
                        </w:r>
                      </w:p>
                    </w:tc>
                    <w:tc>
                      <w:tcPr>
                        <w:tcW w:w="1199" w:type="dxa"/>
                        <w:tcBorders>
                          <w:top w:val="single" w:sz="4" w:space="0" w:color="auto"/>
                          <w:left w:val="single" w:sz="4" w:space="0" w:color="auto"/>
                          <w:bottom w:val="single" w:sz="4" w:space="0" w:color="auto"/>
                          <w:right w:val="single" w:sz="4" w:space="0" w:color="auto"/>
                        </w:tcBorders>
                        <w:hideMark/>
                      </w:tcPr>
                      <w:p w14:paraId="697CA850"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6E51E5A4"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74FA49F6" w14:textId="77777777">
                    <w:trPr>
                      <w:trHeight w:val="177"/>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7BC75567"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noWrap/>
                      </w:tcPr>
                      <w:p w14:paraId="2924405D" w14:textId="77777777" w:rsidR="00160D39" w:rsidRPr="004446DC" w:rsidRDefault="00160D39" w:rsidP="00160D39">
                        <w:pPr>
                          <w:rPr>
                            <w:rFonts w:cs="Times New Roman"/>
                            <w:szCs w:val="24"/>
                          </w:rPr>
                        </w:pPr>
                      </w:p>
                    </w:tc>
                    <w:tc>
                      <w:tcPr>
                        <w:tcW w:w="859" w:type="dxa"/>
                        <w:tcBorders>
                          <w:top w:val="single" w:sz="4" w:space="0" w:color="auto"/>
                          <w:left w:val="single" w:sz="4" w:space="0" w:color="auto"/>
                          <w:bottom w:val="single" w:sz="4" w:space="0" w:color="auto"/>
                          <w:right w:val="single" w:sz="4" w:space="0" w:color="auto"/>
                        </w:tcBorders>
                      </w:tcPr>
                      <w:p w14:paraId="6EC5F1A5" w14:textId="77777777" w:rsidR="00160D39" w:rsidRPr="004446DC" w:rsidRDefault="00160D39" w:rsidP="00160D39">
                        <w:pPr>
                          <w:rPr>
                            <w:rFonts w:cs="Times New Roman"/>
                            <w:szCs w:val="24"/>
                            <w:u w:val="single"/>
                          </w:rPr>
                        </w:pPr>
                      </w:p>
                    </w:tc>
                    <w:tc>
                      <w:tcPr>
                        <w:tcW w:w="1131" w:type="dxa"/>
                        <w:tcBorders>
                          <w:top w:val="single" w:sz="4" w:space="0" w:color="auto"/>
                          <w:left w:val="single" w:sz="4" w:space="0" w:color="auto"/>
                          <w:bottom w:val="single" w:sz="4" w:space="0" w:color="auto"/>
                          <w:right w:val="single" w:sz="4" w:space="0" w:color="auto"/>
                        </w:tcBorders>
                      </w:tcPr>
                      <w:p w14:paraId="3AD43A2F" w14:textId="77777777" w:rsidR="00160D39" w:rsidRPr="004446DC" w:rsidRDefault="00160D39" w:rsidP="00160D39">
                        <w:pPr>
                          <w:rPr>
                            <w:rFonts w:cs="Times New Roman"/>
                            <w:szCs w:val="24"/>
                            <w:u w:val="single"/>
                          </w:rPr>
                        </w:pPr>
                      </w:p>
                    </w:tc>
                    <w:tc>
                      <w:tcPr>
                        <w:tcW w:w="1297" w:type="dxa"/>
                        <w:tcBorders>
                          <w:top w:val="single" w:sz="4" w:space="0" w:color="auto"/>
                          <w:left w:val="single" w:sz="4" w:space="0" w:color="auto"/>
                          <w:bottom w:val="single" w:sz="4" w:space="0" w:color="auto"/>
                          <w:right w:val="single" w:sz="4" w:space="0" w:color="auto"/>
                        </w:tcBorders>
                        <w:noWrap/>
                      </w:tcPr>
                      <w:p w14:paraId="7AC8DEA2" w14:textId="77777777" w:rsidR="00160D39" w:rsidRPr="004446DC" w:rsidRDefault="00160D39" w:rsidP="00160D39">
                        <w:pPr>
                          <w:rPr>
                            <w:rFonts w:cs="Times New Roman"/>
                            <w:szCs w:val="24"/>
                          </w:rPr>
                        </w:pPr>
                      </w:p>
                    </w:tc>
                    <w:tc>
                      <w:tcPr>
                        <w:tcW w:w="934" w:type="dxa"/>
                        <w:tcBorders>
                          <w:top w:val="single" w:sz="4" w:space="0" w:color="auto"/>
                          <w:left w:val="single" w:sz="4" w:space="0" w:color="auto"/>
                          <w:bottom w:val="single" w:sz="4" w:space="0" w:color="auto"/>
                          <w:right w:val="single" w:sz="4" w:space="0" w:color="auto"/>
                        </w:tcBorders>
                        <w:noWrap/>
                      </w:tcPr>
                      <w:p w14:paraId="0711EA96" w14:textId="77777777" w:rsidR="00160D39" w:rsidRPr="004446DC" w:rsidRDefault="00160D39" w:rsidP="00160D39">
                        <w:pPr>
                          <w:rPr>
                            <w:rFonts w:cs="Times New Roman"/>
                            <w:szCs w:val="24"/>
                          </w:rPr>
                        </w:pPr>
                      </w:p>
                    </w:tc>
                    <w:tc>
                      <w:tcPr>
                        <w:tcW w:w="1199" w:type="dxa"/>
                        <w:tcBorders>
                          <w:top w:val="single" w:sz="4" w:space="0" w:color="auto"/>
                          <w:left w:val="single" w:sz="4" w:space="0" w:color="auto"/>
                          <w:bottom w:val="single" w:sz="4" w:space="0" w:color="auto"/>
                          <w:right w:val="single" w:sz="4" w:space="0" w:color="auto"/>
                        </w:tcBorders>
                      </w:tcPr>
                      <w:p w14:paraId="5561282D" w14:textId="77777777" w:rsidR="00160D39" w:rsidRPr="004446DC" w:rsidRDefault="00160D39" w:rsidP="00160D39">
                        <w:pPr>
                          <w:rPr>
                            <w:rFonts w:cs="Times New Roman"/>
                            <w:szCs w:val="24"/>
                          </w:rPr>
                        </w:pPr>
                      </w:p>
                    </w:tc>
                    <w:tc>
                      <w:tcPr>
                        <w:tcW w:w="1354" w:type="dxa"/>
                        <w:tcBorders>
                          <w:top w:val="single" w:sz="4" w:space="0" w:color="auto"/>
                          <w:left w:val="single" w:sz="4" w:space="0" w:color="auto"/>
                          <w:bottom w:val="single" w:sz="4" w:space="0" w:color="auto"/>
                          <w:right w:val="single" w:sz="4" w:space="0" w:color="auto"/>
                        </w:tcBorders>
                        <w:noWrap/>
                      </w:tcPr>
                      <w:p w14:paraId="0B4F1C38" w14:textId="77777777" w:rsidR="00160D39" w:rsidRPr="004446DC" w:rsidRDefault="00160D39" w:rsidP="00160D39">
                        <w:pPr>
                          <w:rPr>
                            <w:rFonts w:cs="Times New Roman"/>
                            <w:szCs w:val="24"/>
                          </w:rPr>
                        </w:pPr>
                      </w:p>
                    </w:tc>
                  </w:tr>
                  <w:tr w:rsidR="00160D39" w:rsidRPr="004446DC" w14:paraId="01F0FE62" w14:textId="77777777">
                    <w:trPr>
                      <w:trHeight w:val="123"/>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40F4565B"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noWrap/>
                      </w:tcPr>
                      <w:p w14:paraId="78A1C1CA" w14:textId="77777777" w:rsidR="00160D39" w:rsidRPr="004446DC" w:rsidRDefault="00160D39" w:rsidP="00160D39">
                        <w:pPr>
                          <w:rPr>
                            <w:rFonts w:cs="Times New Roman"/>
                            <w:szCs w:val="24"/>
                          </w:rPr>
                        </w:pPr>
                      </w:p>
                    </w:tc>
                    <w:tc>
                      <w:tcPr>
                        <w:tcW w:w="859" w:type="dxa"/>
                        <w:tcBorders>
                          <w:top w:val="single" w:sz="4" w:space="0" w:color="auto"/>
                          <w:left w:val="single" w:sz="4" w:space="0" w:color="auto"/>
                          <w:bottom w:val="single" w:sz="4" w:space="0" w:color="auto"/>
                          <w:right w:val="single" w:sz="4" w:space="0" w:color="auto"/>
                        </w:tcBorders>
                      </w:tcPr>
                      <w:p w14:paraId="70944F53" w14:textId="77777777" w:rsidR="00160D39" w:rsidRPr="004446DC" w:rsidRDefault="00160D39" w:rsidP="00160D39">
                        <w:pPr>
                          <w:rPr>
                            <w:rFonts w:cs="Times New Roman"/>
                            <w:szCs w:val="24"/>
                            <w:u w:val="single"/>
                          </w:rPr>
                        </w:pPr>
                      </w:p>
                    </w:tc>
                    <w:tc>
                      <w:tcPr>
                        <w:tcW w:w="1131" w:type="dxa"/>
                        <w:tcBorders>
                          <w:top w:val="single" w:sz="4" w:space="0" w:color="auto"/>
                          <w:left w:val="single" w:sz="4" w:space="0" w:color="auto"/>
                          <w:bottom w:val="single" w:sz="4" w:space="0" w:color="auto"/>
                          <w:right w:val="single" w:sz="4" w:space="0" w:color="auto"/>
                        </w:tcBorders>
                      </w:tcPr>
                      <w:p w14:paraId="04B4278E" w14:textId="77777777" w:rsidR="00160D39" w:rsidRPr="004446DC" w:rsidRDefault="00160D39" w:rsidP="00160D39">
                        <w:pPr>
                          <w:rPr>
                            <w:rFonts w:cs="Times New Roman"/>
                            <w:szCs w:val="24"/>
                            <w:u w:val="single"/>
                          </w:rPr>
                        </w:pPr>
                      </w:p>
                    </w:tc>
                    <w:tc>
                      <w:tcPr>
                        <w:tcW w:w="1297" w:type="dxa"/>
                        <w:tcBorders>
                          <w:top w:val="single" w:sz="4" w:space="0" w:color="auto"/>
                          <w:left w:val="single" w:sz="4" w:space="0" w:color="auto"/>
                          <w:bottom w:val="single" w:sz="4" w:space="0" w:color="auto"/>
                          <w:right w:val="single" w:sz="4" w:space="0" w:color="auto"/>
                        </w:tcBorders>
                        <w:noWrap/>
                      </w:tcPr>
                      <w:p w14:paraId="0E5E2491" w14:textId="77777777" w:rsidR="00160D39" w:rsidRPr="004446DC" w:rsidRDefault="00160D39" w:rsidP="00160D39">
                        <w:pPr>
                          <w:rPr>
                            <w:rFonts w:cs="Times New Roman"/>
                            <w:szCs w:val="24"/>
                          </w:rPr>
                        </w:pPr>
                      </w:p>
                    </w:tc>
                    <w:tc>
                      <w:tcPr>
                        <w:tcW w:w="934" w:type="dxa"/>
                        <w:tcBorders>
                          <w:top w:val="single" w:sz="4" w:space="0" w:color="auto"/>
                          <w:left w:val="single" w:sz="4" w:space="0" w:color="auto"/>
                          <w:bottom w:val="single" w:sz="4" w:space="0" w:color="auto"/>
                          <w:right w:val="single" w:sz="4" w:space="0" w:color="auto"/>
                        </w:tcBorders>
                        <w:noWrap/>
                      </w:tcPr>
                      <w:p w14:paraId="4CAD8812" w14:textId="77777777" w:rsidR="00160D39" w:rsidRPr="004446DC" w:rsidRDefault="00160D39" w:rsidP="00160D39">
                        <w:pPr>
                          <w:rPr>
                            <w:rFonts w:cs="Times New Roman"/>
                            <w:szCs w:val="24"/>
                          </w:rPr>
                        </w:pPr>
                      </w:p>
                    </w:tc>
                    <w:tc>
                      <w:tcPr>
                        <w:tcW w:w="1199" w:type="dxa"/>
                        <w:tcBorders>
                          <w:top w:val="single" w:sz="4" w:space="0" w:color="auto"/>
                          <w:left w:val="single" w:sz="4" w:space="0" w:color="auto"/>
                          <w:bottom w:val="single" w:sz="4" w:space="0" w:color="auto"/>
                          <w:right w:val="single" w:sz="4" w:space="0" w:color="auto"/>
                        </w:tcBorders>
                      </w:tcPr>
                      <w:p w14:paraId="3849F9A0" w14:textId="77777777" w:rsidR="00160D39" w:rsidRPr="004446DC" w:rsidRDefault="00160D39" w:rsidP="00160D39">
                        <w:pPr>
                          <w:rPr>
                            <w:rFonts w:cs="Times New Roman"/>
                            <w:szCs w:val="24"/>
                          </w:rPr>
                        </w:pPr>
                      </w:p>
                    </w:tc>
                    <w:tc>
                      <w:tcPr>
                        <w:tcW w:w="1354" w:type="dxa"/>
                        <w:tcBorders>
                          <w:top w:val="single" w:sz="4" w:space="0" w:color="auto"/>
                          <w:left w:val="single" w:sz="4" w:space="0" w:color="auto"/>
                          <w:bottom w:val="single" w:sz="4" w:space="0" w:color="auto"/>
                          <w:right w:val="single" w:sz="4" w:space="0" w:color="auto"/>
                        </w:tcBorders>
                        <w:noWrap/>
                      </w:tcPr>
                      <w:p w14:paraId="08FA35DC" w14:textId="77777777" w:rsidR="00160D39" w:rsidRPr="004446DC" w:rsidRDefault="00160D39" w:rsidP="00160D39">
                        <w:pPr>
                          <w:rPr>
                            <w:rFonts w:cs="Times New Roman"/>
                            <w:szCs w:val="24"/>
                          </w:rPr>
                        </w:pPr>
                      </w:p>
                    </w:tc>
                  </w:tr>
                  <w:tr w:rsidR="00160D39" w:rsidRPr="004446DC" w14:paraId="5858B6E7" w14:textId="77777777">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155BB7B1" w14:textId="77777777" w:rsidR="00160D39" w:rsidRPr="004446DC" w:rsidRDefault="00160D39" w:rsidP="00160D39">
                        <w:pPr>
                          <w:rPr>
                            <w:rFonts w:cs="Times New Roman"/>
                            <w:szCs w:val="24"/>
                          </w:rPr>
                        </w:pPr>
                        <w:r w:rsidRPr="004446DC">
                          <w:rPr>
                            <w:rFonts w:cs="Times New Roman"/>
                            <w:szCs w:val="24"/>
                          </w:rPr>
                          <w:t>11</w:t>
                        </w:r>
                      </w:p>
                    </w:tc>
                    <w:tc>
                      <w:tcPr>
                        <w:tcW w:w="2225" w:type="dxa"/>
                        <w:tcBorders>
                          <w:top w:val="single" w:sz="4" w:space="0" w:color="auto"/>
                          <w:left w:val="single" w:sz="4" w:space="0" w:color="auto"/>
                          <w:bottom w:val="single" w:sz="4" w:space="0" w:color="auto"/>
                          <w:right w:val="single" w:sz="4" w:space="0" w:color="auto"/>
                        </w:tcBorders>
                        <w:noWrap/>
                        <w:hideMark/>
                      </w:tcPr>
                      <w:p w14:paraId="7AA2BCB8" w14:textId="77777777" w:rsidR="00160D39" w:rsidRPr="004446DC" w:rsidRDefault="00160D39" w:rsidP="00160D39">
                        <w:pPr>
                          <w:rPr>
                            <w:rFonts w:cs="Times New Roman"/>
                            <w:szCs w:val="24"/>
                          </w:rPr>
                        </w:pPr>
                        <w:r w:rsidRPr="004446DC">
                          <w:rPr>
                            <w:rFonts w:cs="Times New Roman"/>
                            <w:szCs w:val="24"/>
                          </w:rPr>
                          <w:t>Pudele 0.3 l (TO43) 171731 Ketchup_O-I</w:t>
                        </w:r>
                      </w:p>
                    </w:tc>
                    <w:tc>
                      <w:tcPr>
                        <w:tcW w:w="859" w:type="dxa"/>
                        <w:tcBorders>
                          <w:top w:val="single" w:sz="4" w:space="0" w:color="auto"/>
                          <w:left w:val="single" w:sz="4" w:space="0" w:color="auto"/>
                          <w:bottom w:val="single" w:sz="4" w:space="0" w:color="auto"/>
                          <w:right w:val="single" w:sz="4" w:space="0" w:color="auto"/>
                        </w:tcBorders>
                        <w:hideMark/>
                      </w:tcPr>
                      <w:p w14:paraId="502ED142" w14:textId="77777777" w:rsidR="00160D39" w:rsidRPr="004446DC" w:rsidRDefault="00160D39" w:rsidP="00160D39">
                        <w:pPr>
                          <w:rPr>
                            <w:rFonts w:cs="Times New Roman"/>
                            <w:szCs w:val="24"/>
                            <w:u w:val="single"/>
                          </w:rPr>
                        </w:pPr>
                        <w:r w:rsidRPr="004446DC">
                          <w:rPr>
                            <w:rFonts w:cs="Times New Roman"/>
                            <w:szCs w:val="24"/>
                            <w:u w:val="single"/>
                          </w:rPr>
                          <w:t>61,2+/-1,2</w:t>
                        </w:r>
                      </w:p>
                    </w:tc>
                    <w:tc>
                      <w:tcPr>
                        <w:tcW w:w="1131" w:type="dxa"/>
                        <w:tcBorders>
                          <w:top w:val="single" w:sz="4" w:space="0" w:color="auto"/>
                          <w:left w:val="single" w:sz="4" w:space="0" w:color="auto"/>
                          <w:bottom w:val="single" w:sz="4" w:space="0" w:color="auto"/>
                          <w:right w:val="single" w:sz="4" w:space="0" w:color="auto"/>
                        </w:tcBorders>
                        <w:hideMark/>
                      </w:tcPr>
                      <w:p w14:paraId="2F1EB8E7" w14:textId="77777777" w:rsidR="00160D39" w:rsidRPr="004446DC" w:rsidRDefault="00160D39" w:rsidP="00160D39">
                        <w:pPr>
                          <w:rPr>
                            <w:rFonts w:cs="Times New Roman"/>
                            <w:szCs w:val="24"/>
                            <w:u w:val="single"/>
                          </w:rPr>
                        </w:pPr>
                        <w:r w:rsidRPr="004446DC">
                          <w:rPr>
                            <w:rFonts w:cs="Times New Roman"/>
                            <w:szCs w:val="24"/>
                            <w:u w:val="single"/>
                          </w:rPr>
                          <w:t>181+/-1,3</w:t>
                        </w:r>
                      </w:p>
                    </w:tc>
                    <w:tc>
                      <w:tcPr>
                        <w:tcW w:w="1297" w:type="dxa"/>
                        <w:tcBorders>
                          <w:top w:val="single" w:sz="4" w:space="0" w:color="auto"/>
                          <w:left w:val="single" w:sz="4" w:space="0" w:color="auto"/>
                          <w:bottom w:val="single" w:sz="4" w:space="0" w:color="auto"/>
                          <w:right w:val="single" w:sz="4" w:space="0" w:color="auto"/>
                        </w:tcBorders>
                        <w:noWrap/>
                        <w:hideMark/>
                      </w:tcPr>
                      <w:p w14:paraId="48A84D49"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noWrap/>
                        <w:hideMark/>
                      </w:tcPr>
                      <w:p w14:paraId="7BA9BB6A" w14:textId="77777777" w:rsidR="00160D39" w:rsidRPr="004446DC" w:rsidRDefault="00160D39" w:rsidP="00160D39">
                        <w:pPr>
                          <w:rPr>
                            <w:rFonts w:cs="Times New Roman"/>
                            <w:szCs w:val="24"/>
                          </w:rPr>
                        </w:pPr>
                        <w:r w:rsidRPr="004446DC">
                          <w:rPr>
                            <w:rFonts w:cs="Times New Roman"/>
                            <w:szCs w:val="24"/>
                          </w:rPr>
                          <w:t>nav</w:t>
                        </w:r>
                      </w:p>
                    </w:tc>
                    <w:tc>
                      <w:tcPr>
                        <w:tcW w:w="1199" w:type="dxa"/>
                        <w:tcBorders>
                          <w:top w:val="single" w:sz="4" w:space="0" w:color="auto"/>
                          <w:left w:val="single" w:sz="4" w:space="0" w:color="auto"/>
                          <w:bottom w:val="single" w:sz="4" w:space="0" w:color="auto"/>
                          <w:right w:val="single" w:sz="4" w:space="0" w:color="auto"/>
                        </w:tcBorders>
                        <w:hideMark/>
                      </w:tcPr>
                      <w:p w14:paraId="3987BFCE"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27D603B3"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094299D5" w14:textId="77777777">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5E6DA3B1"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noWrap/>
                        <w:hideMark/>
                      </w:tcPr>
                      <w:p w14:paraId="2F2DAD18" w14:textId="77777777" w:rsidR="00160D39" w:rsidRPr="004446DC" w:rsidRDefault="00160D39" w:rsidP="00160D39">
                        <w:pPr>
                          <w:rPr>
                            <w:rFonts w:cs="Times New Roman"/>
                            <w:szCs w:val="24"/>
                          </w:rPr>
                        </w:pPr>
                        <w:r w:rsidRPr="004446DC">
                          <w:rPr>
                            <w:rFonts w:cs="Times New Roman"/>
                            <w:szCs w:val="24"/>
                          </w:rPr>
                          <w:t>Pudele 0.5 l (TO43) 175278 Ketchup_O-I</w:t>
                        </w:r>
                      </w:p>
                    </w:tc>
                    <w:tc>
                      <w:tcPr>
                        <w:tcW w:w="859" w:type="dxa"/>
                        <w:tcBorders>
                          <w:top w:val="single" w:sz="4" w:space="0" w:color="auto"/>
                          <w:left w:val="single" w:sz="4" w:space="0" w:color="auto"/>
                          <w:bottom w:val="single" w:sz="4" w:space="0" w:color="auto"/>
                          <w:right w:val="single" w:sz="4" w:space="0" w:color="auto"/>
                        </w:tcBorders>
                        <w:hideMark/>
                      </w:tcPr>
                      <w:p w14:paraId="06564BDD" w14:textId="77777777" w:rsidR="00160D39" w:rsidRPr="004446DC" w:rsidRDefault="00160D39" w:rsidP="00160D39">
                        <w:pPr>
                          <w:rPr>
                            <w:rFonts w:cs="Times New Roman"/>
                            <w:szCs w:val="24"/>
                            <w:u w:val="single"/>
                          </w:rPr>
                        </w:pPr>
                        <w:r w:rsidRPr="004446DC">
                          <w:rPr>
                            <w:rFonts w:cs="Times New Roman"/>
                            <w:szCs w:val="24"/>
                            <w:u w:val="single"/>
                          </w:rPr>
                          <w:t>75,+/-1,4</w:t>
                        </w:r>
                      </w:p>
                    </w:tc>
                    <w:tc>
                      <w:tcPr>
                        <w:tcW w:w="1131" w:type="dxa"/>
                        <w:tcBorders>
                          <w:top w:val="single" w:sz="4" w:space="0" w:color="auto"/>
                          <w:left w:val="single" w:sz="4" w:space="0" w:color="auto"/>
                          <w:bottom w:val="single" w:sz="4" w:space="0" w:color="auto"/>
                          <w:right w:val="single" w:sz="4" w:space="0" w:color="auto"/>
                        </w:tcBorders>
                        <w:hideMark/>
                      </w:tcPr>
                      <w:p w14:paraId="37A8FE1B" w14:textId="77777777" w:rsidR="00160D39" w:rsidRPr="004446DC" w:rsidRDefault="00160D39" w:rsidP="00160D39">
                        <w:pPr>
                          <w:rPr>
                            <w:rFonts w:cs="Times New Roman"/>
                            <w:szCs w:val="24"/>
                            <w:u w:val="single"/>
                          </w:rPr>
                        </w:pPr>
                        <w:r w:rsidRPr="004446DC">
                          <w:rPr>
                            <w:rFonts w:cs="Times New Roman"/>
                            <w:szCs w:val="24"/>
                            <w:u w:val="single"/>
                          </w:rPr>
                          <w:t>216+/-1,5</w:t>
                        </w:r>
                      </w:p>
                    </w:tc>
                    <w:tc>
                      <w:tcPr>
                        <w:tcW w:w="1297" w:type="dxa"/>
                        <w:tcBorders>
                          <w:top w:val="single" w:sz="4" w:space="0" w:color="auto"/>
                          <w:left w:val="single" w:sz="4" w:space="0" w:color="auto"/>
                          <w:bottom w:val="single" w:sz="4" w:space="0" w:color="auto"/>
                          <w:right w:val="single" w:sz="4" w:space="0" w:color="auto"/>
                        </w:tcBorders>
                        <w:noWrap/>
                        <w:hideMark/>
                      </w:tcPr>
                      <w:p w14:paraId="69291AB6"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noWrap/>
                        <w:hideMark/>
                      </w:tcPr>
                      <w:p w14:paraId="68F2AE34"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4111E4EC"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6687F804"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0A5AD488" w14:textId="77777777">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5B1434D4"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noWrap/>
                        <w:hideMark/>
                      </w:tcPr>
                      <w:p w14:paraId="313B888D" w14:textId="77777777" w:rsidR="00160D39" w:rsidRPr="004446DC" w:rsidRDefault="00160D39" w:rsidP="00160D39">
                        <w:pPr>
                          <w:rPr>
                            <w:rFonts w:cs="Times New Roman"/>
                            <w:szCs w:val="24"/>
                          </w:rPr>
                        </w:pPr>
                        <w:r w:rsidRPr="004446DC">
                          <w:rPr>
                            <w:rFonts w:cs="Times New Roman"/>
                            <w:szCs w:val="24"/>
                          </w:rPr>
                          <w:t>Pudele 0.5 l (TO43) 175278 Ketchup_O-I</w:t>
                        </w:r>
                      </w:p>
                    </w:tc>
                    <w:tc>
                      <w:tcPr>
                        <w:tcW w:w="859" w:type="dxa"/>
                        <w:tcBorders>
                          <w:top w:val="single" w:sz="4" w:space="0" w:color="auto"/>
                          <w:left w:val="single" w:sz="4" w:space="0" w:color="auto"/>
                          <w:bottom w:val="single" w:sz="4" w:space="0" w:color="auto"/>
                          <w:right w:val="single" w:sz="4" w:space="0" w:color="auto"/>
                        </w:tcBorders>
                        <w:hideMark/>
                      </w:tcPr>
                      <w:p w14:paraId="53F25367" w14:textId="77777777" w:rsidR="00160D39" w:rsidRPr="004446DC" w:rsidRDefault="00160D39" w:rsidP="00160D39">
                        <w:pPr>
                          <w:rPr>
                            <w:rFonts w:cs="Times New Roman"/>
                            <w:szCs w:val="24"/>
                            <w:u w:val="single"/>
                          </w:rPr>
                        </w:pPr>
                        <w:r w:rsidRPr="004446DC">
                          <w:rPr>
                            <w:rFonts w:cs="Times New Roman"/>
                            <w:szCs w:val="24"/>
                            <w:u w:val="single"/>
                          </w:rPr>
                          <w:t>75,+/-1,4</w:t>
                        </w:r>
                      </w:p>
                    </w:tc>
                    <w:tc>
                      <w:tcPr>
                        <w:tcW w:w="1131" w:type="dxa"/>
                        <w:tcBorders>
                          <w:top w:val="single" w:sz="4" w:space="0" w:color="auto"/>
                          <w:left w:val="single" w:sz="4" w:space="0" w:color="auto"/>
                          <w:bottom w:val="single" w:sz="4" w:space="0" w:color="auto"/>
                          <w:right w:val="single" w:sz="4" w:space="0" w:color="auto"/>
                        </w:tcBorders>
                        <w:hideMark/>
                      </w:tcPr>
                      <w:p w14:paraId="12766984" w14:textId="77777777" w:rsidR="00160D39" w:rsidRPr="004446DC" w:rsidRDefault="00160D39" w:rsidP="00160D39">
                        <w:pPr>
                          <w:rPr>
                            <w:rFonts w:cs="Times New Roman"/>
                            <w:szCs w:val="24"/>
                            <w:u w:val="single"/>
                          </w:rPr>
                        </w:pPr>
                        <w:r w:rsidRPr="004446DC">
                          <w:rPr>
                            <w:rFonts w:cs="Times New Roman"/>
                            <w:szCs w:val="24"/>
                            <w:u w:val="single"/>
                          </w:rPr>
                          <w:t>216+/-1,5</w:t>
                        </w:r>
                      </w:p>
                    </w:tc>
                    <w:tc>
                      <w:tcPr>
                        <w:tcW w:w="1297" w:type="dxa"/>
                        <w:tcBorders>
                          <w:top w:val="single" w:sz="4" w:space="0" w:color="auto"/>
                          <w:left w:val="single" w:sz="4" w:space="0" w:color="auto"/>
                          <w:bottom w:val="single" w:sz="4" w:space="0" w:color="auto"/>
                          <w:right w:val="single" w:sz="4" w:space="0" w:color="auto"/>
                        </w:tcBorders>
                        <w:noWrap/>
                        <w:hideMark/>
                      </w:tcPr>
                      <w:p w14:paraId="63BAB149"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noWrap/>
                        <w:hideMark/>
                      </w:tcPr>
                      <w:p w14:paraId="0C30308A" w14:textId="77777777" w:rsidR="00160D39" w:rsidRPr="004446DC" w:rsidRDefault="00160D39" w:rsidP="00160D39">
                        <w:pPr>
                          <w:rPr>
                            <w:rFonts w:cs="Times New Roman"/>
                            <w:szCs w:val="24"/>
                          </w:rPr>
                        </w:pPr>
                        <w:r w:rsidRPr="004446DC">
                          <w:rPr>
                            <w:rFonts w:cs="Times New Roman"/>
                            <w:szCs w:val="24"/>
                          </w:rPr>
                          <w:t>nav</w:t>
                        </w:r>
                      </w:p>
                    </w:tc>
                    <w:tc>
                      <w:tcPr>
                        <w:tcW w:w="1199" w:type="dxa"/>
                        <w:tcBorders>
                          <w:top w:val="single" w:sz="4" w:space="0" w:color="auto"/>
                          <w:left w:val="single" w:sz="4" w:space="0" w:color="auto"/>
                          <w:bottom w:val="single" w:sz="4" w:space="0" w:color="auto"/>
                          <w:right w:val="single" w:sz="4" w:space="0" w:color="auto"/>
                        </w:tcBorders>
                        <w:hideMark/>
                      </w:tcPr>
                      <w:p w14:paraId="2FC2CAA4"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5EE4CB5F"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59122864" w14:textId="77777777">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599810CA"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noWrap/>
                        <w:hideMark/>
                      </w:tcPr>
                      <w:p w14:paraId="39C8F5BE" w14:textId="77777777" w:rsidR="00160D39" w:rsidRPr="004446DC" w:rsidRDefault="00160D39" w:rsidP="00160D39">
                        <w:pPr>
                          <w:rPr>
                            <w:rFonts w:cs="Times New Roman"/>
                            <w:szCs w:val="24"/>
                          </w:rPr>
                        </w:pPr>
                        <w:r w:rsidRPr="004446DC">
                          <w:rPr>
                            <w:rFonts w:cs="Times New Roman"/>
                            <w:szCs w:val="24"/>
                          </w:rPr>
                          <w:t>Pudele 0.5 l (TO43) 175278 Ketchup_O-I</w:t>
                        </w:r>
                      </w:p>
                    </w:tc>
                    <w:tc>
                      <w:tcPr>
                        <w:tcW w:w="859" w:type="dxa"/>
                        <w:tcBorders>
                          <w:top w:val="single" w:sz="4" w:space="0" w:color="auto"/>
                          <w:left w:val="single" w:sz="4" w:space="0" w:color="auto"/>
                          <w:bottom w:val="single" w:sz="4" w:space="0" w:color="auto"/>
                          <w:right w:val="single" w:sz="4" w:space="0" w:color="auto"/>
                        </w:tcBorders>
                        <w:hideMark/>
                      </w:tcPr>
                      <w:p w14:paraId="6D884420" w14:textId="77777777" w:rsidR="00160D39" w:rsidRPr="004446DC" w:rsidRDefault="00160D39" w:rsidP="00160D39">
                        <w:pPr>
                          <w:rPr>
                            <w:rFonts w:cs="Times New Roman"/>
                            <w:szCs w:val="24"/>
                            <w:u w:val="single"/>
                          </w:rPr>
                        </w:pPr>
                        <w:r w:rsidRPr="004446DC">
                          <w:rPr>
                            <w:rFonts w:cs="Times New Roman"/>
                            <w:szCs w:val="24"/>
                            <w:u w:val="single"/>
                          </w:rPr>
                          <w:t>75,+/-1,4</w:t>
                        </w:r>
                      </w:p>
                    </w:tc>
                    <w:tc>
                      <w:tcPr>
                        <w:tcW w:w="1131" w:type="dxa"/>
                        <w:tcBorders>
                          <w:top w:val="single" w:sz="4" w:space="0" w:color="auto"/>
                          <w:left w:val="single" w:sz="4" w:space="0" w:color="auto"/>
                          <w:bottom w:val="single" w:sz="4" w:space="0" w:color="auto"/>
                          <w:right w:val="single" w:sz="4" w:space="0" w:color="auto"/>
                        </w:tcBorders>
                        <w:hideMark/>
                      </w:tcPr>
                      <w:p w14:paraId="1FAA721E" w14:textId="77777777" w:rsidR="00160D39" w:rsidRPr="004446DC" w:rsidRDefault="00160D39" w:rsidP="00160D39">
                        <w:pPr>
                          <w:rPr>
                            <w:rFonts w:cs="Times New Roman"/>
                            <w:szCs w:val="24"/>
                            <w:u w:val="single"/>
                          </w:rPr>
                        </w:pPr>
                        <w:r w:rsidRPr="004446DC">
                          <w:rPr>
                            <w:rFonts w:cs="Times New Roman"/>
                            <w:szCs w:val="24"/>
                            <w:u w:val="single"/>
                          </w:rPr>
                          <w:t>216+/-1,5</w:t>
                        </w:r>
                      </w:p>
                    </w:tc>
                    <w:tc>
                      <w:tcPr>
                        <w:tcW w:w="1297" w:type="dxa"/>
                        <w:tcBorders>
                          <w:top w:val="single" w:sz="4" w:space="0" w:color="auto"/>
                          <w:left w:val="single" w:sz="4" w:space="0" w:color="auto"/>
                          <w:bottom w:val="single" w:sz="4" w:space="0" w:color="auto"/>
                          <w:right w:val="single" w:sz="4" w:space="0" w:color="auto"/>
                        </w:tcBorders>
                        <w:noWrap/>
                        <w:hideMark/>
                      </w:tcPr>
                      <w:p w14:paraId="68E8B15A" w14:textId="77777777" w:rsidR="00160D39" w:rsidRPr="004446DC" w:rsidRDefault="00160D39" w:rsidP="00160D39">
                        <w:pPr>
                          <w:rPr>
                            <w:rFonts w:cs="Times New Roman"/>
                            <w:szCs w:val="24"/>
                          </w:rPr>
                        </w:pPr>
                        <w:r w:rsidRPr="004446DC">
                          <w:rPr>
                            <w:rFonts w:cs="Times New Roman"/>
                            <w:szCs w:val="24"/>
                          </w:rPr>
                          <w:t>12</w:t>
                        </w:r>
                      </w:p>
                    </w:tc>
                    <w:tc>
                      <w:tcPr>
                        <w:tcW w:w="934" w:type="dxa"/>
                        <w:tcBorders>
                          <w:top w:val="single" w:sz="4" w:space="0" w:color="auto"/>
                          <w:left w:val="single" w:sz="4" w:space="0" w:color="auto"/>
                          <w:bottom w:val="single" w:sz="4" w:space="0" w:color="auto"/>
                          <w:right w:val="single" w:sz="4" w:space="0" w:color="auto"/>
                        </w:tcBorders>
                        <w:noWrap/>
                        <w:hideMark/>
                      </w:tcPr>
                      <w:p w14:paraId="41E8BC56"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188E05A3"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1B7B0241"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34E745DE" w14:textId="77777777">
                    <w:trPr>
                      <w:trHeight w:val="675"/>
                    </w:trPr>
                    <w:tc>
                      <w:tcPr>
                        <w:tcW w:w="577" w:type="dxa"/>
                        <w:vMerge w:val="restart"/>
                        <w:tcBorders>
                          <w:top w:val="single" w:sz="4" w:space="0" w:color="auto"/>
                          <w:left w:val="single" w:sz="4" w:space="0" w:color="auto"/>
                          <w:bottom w:val="single" w:sz="4" w:space="0" w:color="auto"/>
                          <w:right w:val="single" w:sz="4" w:space="0" w:color="auto"/>
                        </w:tcBorders>
                        <w:noWrap/>
                        <w:hideMark/>
                      </w:tcPr>
                      <w:p w14:paraId="28A467AF" w14:textId="77777777" w:rsidR="00160D39" w:rsidRPr="004446DC" w:rsidRDefault="00160D39" w:rsidP="00160D39">
                        <w:pPr>
                          <w:rPr>
                            <w:rFonts w:cs="Times New Roman"/>
                            <w:szCs w:val="24"/>
                          </w:rPr>
                        </w:pPr>
                        <w:r w:rsidRPr="004446DC">
                          <w:rPr>
                            <w:rFonts w:cs="Times New Roman"/>
                            <w:szCs w:val="24"/>
                          </w:rPr>
                          <w:t>12</w:t>
                        </w:r>
                      </w:p>
                    </w:tc>
                    <w:tc>
                      <w:tcPr>
                        <w:tcW w:w="2225" w:type="dxa"/>
                        <w:tcBorders>
                          <w:top w:val="single" w:sz="4" w:space="0" w:color="auto"/>
                          <w:left w:val="single" w:sz="4" w:space="0" w:color="auto"/>
                          <w:bottom w:val="single" w:sz="4" w:space="0" w:color="auto"/>
                          <w:right w:val="single" w:sz="4" w:space="0" w:color="auto"/>
                        </w:tcBorders>
                        <w:hideMark/>
                      </w:tcPr>
                      <w:p w14:paraId="462A78DE" w14:textId="77777777" w:rsidR="00160D39" w:rsidRPr="004446DC" w:rsidRDefault="00160D39" w:rsidP="00160D39">
                        <w:pPr>
                          <w:rPr>
                            <w:rFonts w:cs="Times New Roman"/>
                            <w:szCs w:val="24"/>
                          </w:rPr>
                        </w:pPr>
                        <w:r w:rsidRPr="004446DC">
                          <w:rPr>
                            <w:rFonts w:cs="Times New Roman"/>
                            <w:szCs w:val="24"/>
                          </w:rPr>
                          <w:t>Pudele 0.5 l (TO43) SE00905006057 Ketchup_Vetropack</w:t>
                        </w:r>
                      </w:p>
                    </w:tc>
                    <w:tc>
                      <w:tcPr>
                        <w:tcW w:w="859" w:type="dxa"/>
                        <w:tcBorders>
                          <w:top w:val="single" w:sz="4" w:space="0" w:color="auto"/>
                          <w:left w:val="single" w:sz="4" w:space="0" w:color="auto"/>
                          <w:bottom w:val="single" w:sz="4" w:space="0" w:color="auto"/>
                          <w:right w:val="single" w:sz="4" w:space="0" w:color="auto"/>
                        </w:tcBorders>
                        <w:hideMark/>
                      </w:tcPr>
                      <w:p w14:paraId="666BC3BF" w14:textId="77777777" w:rsidR="00160D39" w:rsidRPr="004446DC" w:rsidRDefault="00160D39" w:rsidP="00160D39">
                        <w:pPr>
                          <w:rPr>
                            <w:rFonts w:cs="Times New Roman"/>
                            <w:szCs w:val="24"/>
                            <w:u w:val="single"/>
                          </w:rPr>
                        </w:pPr>
                        <w:r w:rsidRPr="004446DC">
                          <w:rPr>
                            <w:rFonts w:cs="Times New Roman"/>
                            <w:szCs w:val="24"/>
                            <w:u w:val="single"/>
                          </w:rPr>
                          <w:t>74,5+/-1,4</w:t>
                        </w:r>
                      </w:p>
                    </w:tc>
                    <w:tc>
                      <w:tcPr>
                        <w:tcW w:w="1131" w:type="dxa"/>
                        <w:tcBorders>
                          <w:top w:val="single" w:sz="4" w:space="0" w:color="auto"/>
                          <w:left w:val="single" w:sz="4" w:space="0" w:color="auto"/>
                          <w:bottom w:val="single" w:sz="4" w:space="0" w:color="auto"/>
                          <w:right w:val="single" w:sz="4" w:space="0" w:color="auto"/>
                        </w:tcBorders>
                        <w:hideMark/>
                      </w:tcPr>
                      <w:p w14:paraId="4F417431" w14:textId="77777777" w:rsidR="00160D39" w:rsidRPr="004446DC" w:rsidRDefault="00160D39" w:rsidP="00160D39">
                        <w:pPr>
                          <w:rPr>
                            <w:rFonts w:cs="Times New Roman"/>
                            <w:szCs w:val="24"/>
                            <w:u w:val="single"/>
                          </w:rPr>
                        </w:pPr>
                        <w:r w:rsidRPr="004446DC">
                          <w:rPr>
                            <w:rFonts w:cs="Times New Roman"/>
                            <w:szCs w:val="24"/>
                            <w:u w:val="single"/>
                          </w:rPr>
                          <w:t>212+/-1,5</w:t>
                        </w:r>
                      </w:p>
                    </w:tc>
                    <w:tc>
                      <w:tcPr>
                        <w:tcW w:w="1297" w:type="dxa"/>
                        <w:tcBorders>
                          <w:top w:val="single" w:sz="4" w:space="0" w:color="auto"/>
                          <w:left w:val="single" w:sz="4" w:space="0" w:color="auto"/>
                          <w:bottom w:val="single" w:sz="4" w:space="0" w:color="auto"/>
                          <w:right w:val="single" w:sz="4" w:space="0" w:color="auto"/>
                        </w:tcBorders>
                        <w:noWrap/>
                        <w:hideMark/>
                      </w:tcPr>
                      <w:p w14:paraId="1D1354AB"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noWrap/>
                        <w:hideMark/>
                      </w:tcPr>
                      <w:p w14:paraId="09A3E7EF" w14:textId="77777777" w:rsidR="00160D39" w:rsidRPr="004446DC" w:rsidRDefault="00160D39" w:rsidP="00160D39">
                        <w:pPr>
                          <w:rPr>
                            <w:rFonts w:cs="Times New Roman"/>
                            <w:szCs w:val="24"/>
                          </w:rPr>
                        </w:pPr>
                        <w:r w:rsidRPr="004446DC">
                          <w:rPr>
                            <w:rFonts w:cs="Times New Roman"/>
                            <w:szCs w:val="24"/>
                          </w:rPr>
                          <w:t>nav</w:t>
                        </w:r>
                      </w:p>
                    </w:tc>
                    <w:tc>
                      <w:tcPr>
                        <w:tcW w:w="1199" w:type="dxa"/>
                        <w:tcBorders>
                          <w:top w:val="single" w:sz="4" w:space="0" w:color="auto"/>
                          <w:left w:val="single" w:sz="4" w:space="0" w:color="auto"/>
                          <w:bottom w:val="single" w:sz="4" w:space="0" w:color="auto"/>
                          <w:right w:val="single" w:sz="4" w:space="0" w:color="auto"/>
                        </w:tcBorders>
                        <w:hideMark/>
                      </w:tcPr>
                      <w:p w14:paraId="70057E0F"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1DC1F52B"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76659807" w14:textId="77777777">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277027EC"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hideMark/>
                      </w:tcPr>
                      <w:p w14:paraId="14B84D26" w14:textId="77777777" w:rsidR="00160D39" w:rsidRPr="004446DC" w:rsidRDefault="00160D39" w:rsidP="00160D39">
                        <w:pPr>
                          <w:rPr>
                            <w:rFonts w:cs="Times New Roman"/>
                            <w:szCs w:val="24"/>
                          </w:rPr>
                        </w:pPr>
                        <w:r w:rsidRPr="004446DC">
                          <w:rPr>
                            <w:rFonts w:cs="Times New Roman"/>
                            <w:szCs w:val="24"/>
                          </w:rPr>
                          <w:t>Pudele 0.5 l (TO43) SE00905006057 Ketchup_Vetropack</w:t>
                        </w:r>
                      </w:p>
                    </w:tc>
                    <w:tc>
                      <w:tcPr>
                        <w:tcW w:w="859" w:type="dxa"/>
                        <w:tcBorders>
                          <w:top w:val="single" w:sz="4" w:space="0" w:color="auto"/>
                          <w:left w:val="single" w:sz="4" w:space="0" w:color="auto"/>
                          <w:bottom w:val="single" w:sz="4" w:space="0" w:color="auto"/>
                          <w:right w:val="single" w:sz="4" w:space="0" w:color="auto"/>
                        </w:tcBorders>
                        <w:hideMark/>
                      </w:tcPr>
                      <w:p w14:paraId="7D74580F" w14:textId="77777777" w:rsidR="00160D39" w:rsidRPr="004446DC" w:rsidRDefault="00160D39" w:rsidP="00160D39">
                        <w:pPr>
                          <w:rPr>
                            <w:rFonts w:cs="Times New Roman"/>
                            <w:szCs w:val="24"/>
                            <w:u w:val="single"/>
                          </w:rPr>
                        </w:pPr>
                        <w:r w:rsidRPr="004446DC">
                          <w:rPr>
                            <w:rFonts w:cs="Times New Roman"/>
                            <w:szCs w:val="24"/>
                            <w:u w:val="single"/>
                          </w:rPr>
                          <w:t>74,5+/-1,4</w:t>
                        </w:r>
                      </w:p>
                    </w:tc>
                    <w:tc>
                      <w:tcPr>
                        <w:tcW w:w="1131" w:type="dxa"/>
                        <w:tcBorders>
                          <w:top w:val="single" w:sz="4" w:space="0" w:color="auto"/>
                          <w:left w:val="single" w:sz="4" w:space="0" w:color="auto"/>
                          <w:bottom w:val="single" w:sz="4" w:space="0" w:color="auto"/>
                          <w:right w:val="single" w:sz="4" w:space="0" w:color="auto"/>
                        </w:tcBorders>
                        <w:hideMark/>
                      </w:tcPr>
                      <w:p w14:paraId="73632C8F" w14:textId="77777777" w:rsidR="00160D39" w:rsidRPr="004446DC" w:rsidRDefault="00160D39" w:rsidP="00160D39">
                        <w:pPr>
                          <w:rPr>
                            <w:rFonts w:cs="Times New Roman"/>
                            <w:szCs w:val="24"/>
                            <w:u w:val="single"/>
                          </w:rPr>
                        </w:pPr>
                        <w:r w:rsidRPr="004446DC">
                          <w:rPr>
                            <w:rFonts w:cs="Times New Roman"/>
                            <w:szCs w:val="24"/>
                            <w:u w:val="single"/>
                          </w:rPr>
                          <w:t>212+/-1,5</w:t>
                        </w:r>
                      </w:p>
                    </w:tc>
                    <w:tc>
                      <w:tcPr>
                        <w:tcW w:w="1297" w:type="dxa"/>
                        <w:tcBorders>
                          <w:top w:val="single" w:sz="4" w:space="0" w:color="auto"/>
                          <w:left w:val="single" w:sz="4" w:space="0" w:color="auto"/>
                          <w:bottom w:val="single" w:sz="4" w:space="0" w:color="auto"/>
                          <w:right w:val="single" w:sz="4" w:space="0" w:color="auto"/>
                        </w:tcBorders>
                        <w:noWrap/>
                        <w:hideMark/>
                      </w:tcPr>
                      <w:p w14:paraId="3EB1668E" w14:textId="77777777" w:rsidR="00160D39" w:rsidRPr="004446DC" w:rsidRDefault="00160D39" w:rsidP="00160D39">
                        <w:pPr>
                          <w:rPr>
                            <w:rFonts w:cs="Times New Roman"/>
                            <w:szCs w:val="24"/>
                          </w:rPr>
                        </w:pPr>
                        <w:r w:rsidRPr="004446DC">
                          <w:rPr>
                            <w:rFonts w:cs="Times New Roman"/>
                            <w:szCs w:val="24"/>
                          </w:rPr>
                          <w:t>6</w:t>
                        </w:r>
                      </w:p>
                    </w:tc>
                    <w:tc>
                      <w:tcPr>
                        <w:tcW w:w="934" w:type="dxa"/>
                        <w:tcBorders>
                          <w:top w:val="single" w:sz="4" w:space="0" w:color="auto"/>
                          <w:left w:val="single" w:sz="4" w:space="0" w:color="auto"/>
                          <w:bottom w:val="single" w:sz="4" w:space="0" w:color="auto"/>
                          <w:right w:val="single" w:sz="4" w:space="0" w:color="auto"/>
                        </w:tcBorders>
                        <w:noWrap/>
                        <w:hideMark/>
                      </w:tcPr>
                      <w:p w14:paraId="36B83220"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5367B59D"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4CAF2685" w14:textId="77777777" w:rsidR="00160D39" w:rsidRPr="004446DC" w:rsidRDefault="00160D39" w:rsidP="00160D39">
                        <w:pPr>
                          <w:rPr>
                            <w:rFonts w:cs="Times New Roman"/>
                            <w:szCs w:val="24"/>
                          </w:rPr>
                        </w:pPr>
                        <w:r w:rsidRPr="004446DC">
                          <w:rPr>
                            <w:rFonts w:cs="Times New Roman"/>
                            <w:szCs w:val="24"/>
                          </w:rPr>
                          <w:t xml:space="preserve">augšpusē vai sānos </w:t>
                        </w:r>
                      </w:p>
                    </w:tc>
                  </w:tr>
                  <w:tr w:rsidR="00160D39" w:rsidRPr="004446DC" w14:paraId="1ABFE289" w14:textId="77777777">
                    <w:trPr>
                      <w:trHeight w:val="675"/>
                    </w:trPr>
                    <w:tc>
                      <w:tcPr>
                        <w:tcW w:w="577" w:type="dxa"/>
                        <w:vMerge/>
                        <w:tcBorders>
                          <w:top w:val="single" w:sz="4" w:space="0" w:color="auto"/>
                          <w:left w:val="single" w:sz="4" w:space="0" w:color="auto"/>
                          <w:bottom w:val="single" w:sz="4" w:space="0" w:color="auto"/>
                          <w:right w:val="single" w:sz="4" w:space="0" w:color="auto"/>
                        </w:tcBorders>
                        <w:vAlign w:val="center"/>
                        <w:hideMark/>
                      </w:tcPr>
                      <w:p w14:paraId="32862AF9" w14:textId="77777777" w:rsidR="00160D39" w:rsidRPr="004446DC" w:rsidRDefault="00160D39" w:rsidP="00160D39">
                        <w:pPr>
                          <w:rPr>
                            <w:rFonts w:cs="Times New Roman"/>
                            <w:szCs w:val="24"/>
                          </w:rPr>
                        </w:pPr>
                      </w:p>
                    </w:tc>
                    <w:tc>
                      <w:tcPr>
                        <w:tcW w:w="2225" w:type="dxa"/>
                        <w:tcBorders>
                          <w:top w:val="single" w:sz="4" w:space="0" w:color="auto"/>
                          <w:left w:val="single" w:sz="4" w:space="0" w:color="auto"/>
                          <w:bottom w:val="single" w:sz="4" w:space="0" w:color="auto"/>
                          <w:right w:val="single" w:sz="4" w:space="0" w:color="auto"/>
                        </w:tcBorders>
                        <w:hideMark/>
                      </w:tcPr>
                      <w:p w14:paraId="602B519F" w14:textId="77777777" w:rsidR="00160D39" w:rsidRPr="004446DC" w:rsidRDefault="00160D39" w:rsidP="00160D39">
                        <w:pPr>
                          <w:rPr>
                            <w:rFonts w:cs="Times New Roman"/>
                            <w:szCs w:val="24"/>
                          </w:rPr>
                        </w:pPr>
                        <w:r w:rsidRPr="004446DC">
                          <w:rPr>
                            <w:rFonts w:cs="Times New Roman"/>
                            <w:szCs w:val="24"/>
                          </w:rPr>
                          <w:t>Pudele 0.5 l (TO43) SE00905006057 Ketchup_Vetropack</w:t>
                        </w:r>
                      </w:p>
                    </w:tc>
                    <w:tc>
                      <w:tcPr>
                        <w:tcW w:w="859" w:type="dxa"/>
                        <w:tcBorders>
                          <w:top w:val="single" w:sz="4" w:space="0" w:color="auto"/>
                          <w:left w:val="single" w:sz="4" w:space="0" w:color="auto"/>
                          <w:bottom w:val="single" w:sz="4" w:space="0" w:color="auto"/>
                          <w:right w:val="single" w:sz="4" w:space="0" w:color="auto"/>
                        </w:tcBorders>
                        <w:hideMark/>
                      </w:tcPr>
                      <w:p w14:paraId="78E71F51" w14:textId="77777777" w:rsidR="00160D39" w:rsidRPr="004446DC" w:rsidRDefault="00160D39" w:rsidP="00160D39">
                        <w:pPr>
                          <w:rPr>
                            <w:rFonts w:cs="Times New Roman"/>
                            <w:szCs w:val="24"/>
                            <w:u w:val="single"/>
                          </w:rPr>
                        </w:pPr>
                        <w:r w:rsidRPr="004446DC">
                          <w:rPr>
                            <w:rFonts w:cs="Times New Roman"/>
                            <w:szCs w:val="24"/>
                            <w:u w:val="single"/>
                          </w:rPr>
                          <w:t>74,5+/-1,4</w:t>
                        </w:r>
                      </w:p>
                    </w:tc>
                    <w:tc>
                      <w:tcPr>
                        <w:tcW w:w="1131" w:type="dxa"/>
                        <w:tcBorders>
                          <w:top w:val="single" w:sz="4" w:space="0" w:color="auto"/>
                          <w:left w:val="single" w:sz="4" w:space="0" w:color="auto"/>
                          <w:bottom w:val="single" w:sz="4" w:space="0" w:color="auto"/>
                          <w:right w:val="single" w:sz="4" w:space="0" w:color="auto"/>
                        </w:tcBorders>
                        <w:hideMark/>
                      </w:tcPr>
                      <w:p w14:paraId="55A96F78" w14:textId="77777777" w:rsidR="00160D39" w:rsidRPr="004446DC" w:rsidRDefault="00160D39" w:rsidP="00160D39">
                        <w:pPr>
                          <w:rPr>
                            <w:rFonts w:cs="Times New Roman"/>
                            <w:szCs w:val="24"/>
                            <w:u w:val="single"/>
                          </w:rPr>
                        </w:pPr>
                        <w:r w:rsidRPr="004446DC">
                          <w:rPr>
                            <w:rFonts w:cs="Times New Roman"/>
                            <w:szCs w:val="24"/>
                            <w:u w:val="single"/>
                          </w:rPr>
                          <w:t>212+/-1,5</w:t>
                        </w:r>
                      </w:p>
                    </w:tc>
                    <w:tc>
                      <w:tcPr>
                        <w:tcW w:w="1297" w:type="dxa"/>
                        <w:tcBorders>
                          <w:top w:val="single" w:sz="4" w:space="0" w:color="auto"/>
                          <w:left w:val="single" w:sz="4" w:space="0" w:color="auto"/>
                          <w:bottom w:val="single" w:sz="4" w:space="0" w:color="auto"/>
                          <w:right w:val="single" w:sz="4" w:space="0" w:color="auto"/>
                        </w:tcBorders>
                        <w:noWrap/>
                        <w:hideMark/>
                      </w:tcPr>
                      <w:p w14:paraId="602630F9" w14:textId="77777777" w:rsidR="00160D39" w:rsidRPr="004446DC" w:rsidRDefault="00160D39" w:rsidP="00160D39">
                        <w:pPr>
                          <w:rPr>
                            <w:rFonts w:cs="Times New Roman"/>
                            <w:szCs w:val="24"/>
                          </w:rPr>
                        </w:pPr>
                        <w:r w:rsidRPr="004446DC">
                          <w:rPr>
                            <w:rFonts w:cs="Times New Roman"/>
                            <w:szCs w:val="24"/>
                          </w:rPr>
                          <w:t>12</w:t>
                        </w:r>
                      </w:p>
                    </w:tc>
                    <w:tc>
                      <w:tcPr>
                        <w:tcW w:w="934" w:type="dxa"/>
                        <w:tcBorders>
                          <w:top w:val="single" w:sz="4" w:space="0" w:color="auto"/>
                          <w:left w:val="single" w:sz="4" w:space="0" w:color="auto"/>
                          <w:bottom w:val="single" w:sz="4" w:space="0" w:color="auto"/>
                          <w:right w:val="single" w:sz="4" w:space="0" w:color="auto"/>
                        </w:tcBorders>
                        <w:noWrap/>
                        <w:hideMark/>
                      </w:tcPr>
                      <w:p w14:paraId="3431AD41" w14:textId="77777777" w:rsidR="00160D39" w:rsidRPr="004446DC" w:rsidRDefault="00160D39" w:rsidP="00160D39">
                        <w:pPr>
                          <w:rPr>
                            <w:rFonts w:cs="Times New Roman"/>
                            <w:szCs w:val="24"/>
                          </w:rPr>
                        </w:pPr>
                        <w:r w:rsidRPr="004446DC">
                          <w:rPr>
                            <w:rFonts w:cs="Times New Roman"/>
                            <w:szCs w:val="24"/>
                          </w:rPr>
                          <w:t>ir</w:t>
                        </w:r>
                      </w:p>
                    </w:tc>
                    <w:tc>
                      <w:tcPr>
                        <w:tcW w:w="1199" w:type="dxa"/>
                        <w:tcBorders>
                          <w:top w:val="single" w:sz="4" w:space="0" w:color="auto"/>
                          <w:left w:val="single" w:sz="4" w:space="0" w:color="auto"/>
                          <w:bottom w:val="single" w:sz="4" w:space="0" w:color="auto"/>
                          <w:right w:val="single" w:sz="4" w:space="0" w:color="auto"/>
                        </w:tcBorders>
                        <w:hideMark/>
                      </w:tcPr>
                      <w:p w14:paraId="70D0668F" w14:textId="77777777" w:rsidR="00160D39" w:rsidRPr="004446DC" w:rsidRDefault="00160D39" w:rsidP="00160D39">
                        <w:pPr>
                          <w:rPr>
                            <w:rFonts w:cs="Times New Roman"/>
                            <w:szCs w:val="24"/>
                          </w:rPr>
                        </w:pPr>
                        <w:r w:rsidRPr="004446DC">
                          <w:rPr>
                            <w:rFonts w:cs="Times New Roman"/>
                            <w:szCs w:val="24"/>
                          </w:rPr>
                          <w:t>ir</w:t>
                        </w:r>
                      </w:p>
                    </w:tc>
                    <w:tc>
                      <w:tcPr>
                        <w:tcW w:w="1354" w:type="dxa"/>
                        <w:tcBorders>
                          <w:top w:val="single" w:sz="4" w:space="0" w:color="auto"/>
                          <w:left w:val="single" w:sz="4" w:space="0" w:color="auto"/>
                          <w:bottom w:val="single" w:sz="4" w:space="0" w:color="auto"/>
                          <w:right w:val="single" w:sz="4" w:space="0" w:color="auto"/>
                        </w:tcBorders>
                        <w:noWrap/>
                        <w:hideMark/>
                      </w:tcPr>
                      <w:p w14:paraId="05FB74E3" w14:textId="77777777" w:rsidR="00160D39" w:rsidRPr="004446DC" w:rsidRDefault="00160D39" w:rsidP="00160D39">
                        <w:pPr>
                          <w:rPr>
                            <w:rFonts w:cs="Times New Roman"/>
                            <w:szCs w:val="24"/>
                          </w:rPr>
                        </w:pPr>
                        <w:r w:rsidRPr="004446DC">
                          <w:rPr>
                            <w:rFonts w:cs="Times New Roman"/>
                            <w:szCs w:val="24"/>
                          </w:rPr>
                          <w:t xml:space="preserve">augšpusē vai sānos </w:t>
                        </w:r>
                      </w:p>
                    </w:tc>
                  </w:tr>
                </w:tbl>
                <w:p w14:paraId="4E6272D7" w14:textId="77777777" w:rsidR="00160D39" w:rsidRPr="004446DC" w:rsidRDefault="00160D39" w:rsidP="00160D39">
                  <w:pPr>
                    <w:rPr>
                      <w:rFonts w:cs="Times New Roman"/>
                      <w:szCs w:val="24"/>
                    </w:rPr>
                  </w:pPr>
                </w:p>
              </w:tc>
            </w:tr>
          </w:tbl>
          <w:p w14:paraId="0E88F213" w14:textId="77777777" w:rsidR="00160D39" w:rsidRPr="004446DC" w:rsidRDefault="00160D39" w:rsidP="00160D39">
            <w:pPr>
              <w:pStyle w:val="NoSpacing"/>
              <w:jc w:val="both"/>
              <w:rPr>
                <w:rFonts w:ascii="Times New Roman" w:hAnsi="Times New Roman" w:cs="Times New Roman"/>
                <w:bCs/>
                <w:szCs w:val="24"/>
              </w:rPr>
            </w:pPr>
          </w:p>
        </w:tc>
      </w:tr>
      <w:tr w:rsidR="00160D39" w:rsidRPr="004446DC" w14:paraId="4C6FFED3"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566BC1F3" w14:textId="5954F995" w:rsidR="00160D39" w:rsidRPr="004446DC" w:rsidRDefault="00616A51" w:rsidP="00160D39">
            <w:pPr>
              <w:pStyle w:val="NoSpacing"/>
              <w:jc w:val="center"/>
              <w:rPr>
                <w:rFonts w:ascii="Times New Roman" w:hAnsi="Times New Roman" w:cs="Times New Roman"/>
                <w:bCs/>
                <w:szCs w:val="24"/>
              </w:rPr>
            </w:pPr>
            <w:r w:rsidRPr="004446DC">
              <w:rPr>
                <w:rFonts w:ascii="Times New Roman" w:hAnsi="Times New Roman" w:cs="Times New Roman"/>
                <w:bCs/>
                <w:szCs w:val="24"/>
              </w:rPr>
              <w:lastRenderedPageBreak/>
              <w:t>4.2.</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7EFC604A" w14:textId="429FBFC2" w:rsidR="00160D39" w:rsidRPr="004446DC" w:rsidRDefault="00160D39" w:rsidP="00160D39">
            <w:pPr>
              <w:pStyle w:val="NoSpacing"/>
              <w:jc w:val="center"/>
              <w:rPr>
                <w:rFonts w:ascii="Times New Roman" w:hAnsi="Times New Roman" w:cs="Times New Roman"/>
                <w:bCs/>
                <w:szCs w:val="24"/>
              </w:rPr>
            </w:pPr>
            <w:r w:rsidRPr="004446DC">
              <w:rPr>
                <w:rFonts w:ascii="Times New Roman" w:hAnsi="Times New Roman" w:cs="Times New Roman"/>
                <w:bCs/>
                <w:szCs w:val="24"/>
              </w:rPr>
              <w:t>Palešu ietinējs</w:t>
            </w:r>
          </w:p>
        </w:tc>
        <w:tc>
          <w:tcPr>
            <w:tcW w:w="991" w:type="dxa"/>
            <w:tcBorders>
              <w:top w:val="single" w:sz="4" w:space="0" w:color="auto"/>
              <w:left w:val="single" w:sz="4" w:space="0" w:color="auto"/>
              <w:bottom w:val="single" w:sz="4" w:space="0" w:color="auto"/>
              <w:right w:val="single" w:sz="4" w:space="0" w:color="auto"/>
            </w:tcBorders>
            <w:vAlign w:val="center"/>
          </w:tcPr>
          <w:p w14:paraId="3306EEFE" w14:textId="02608166" w:rsidR="00160D39" w:rsidRPr="004446DC" w:rsidRDefault="00160D39" w:rsidP="00160D39">
            <w:pPr>
              <w:pStyle w:val="NoSpacing"/>
              <w:jc w:val="center"/>
              <w:rPr>
                <w:rFonts w:ascii="Times New Roman" w:hAnsi="Times New Roman" w:cs="Times New Roman"/>
                <w:bCs/>
                <w:szCs w:val="24"/>
              </w:rPr>
            </w:pPr>
            <w:r w:rsidRPr="004446DC">
              <w:rPr>
                <w:rFonts w:ascii="Times New Roman" w:hAnsi="Times New Roman" w:cs="Times New Roman"/>
                <w:bCs/>
                <w:szCs w:val="24"/>
              </w:rPr>
              <w:t>2</w:t>
            </w:r>
          </w:p>
        </w:tc>
        <w:tc>
          <w:tcPr>
            <w:tcW w:w="6379" w:type="dxa"/>
            <w:tcBorders>
              <w:top w:val="single" w:sz="4" w:space="0" w:color="auto"/>
              <w:left w:val="single" w:sz="4" w:space="0" w:color="auto"/>
              <w:bottom w:val="single" w:sz="4" w:space="0" w:color="auto"/>
              <w:right w:val="single" w:sz="4" w:space="0" w:color="auto"/>
            </w:tcBorders>
            <w:vAlign w:val="center"/>
          </w:tcPr>
          <w:p w14:paraId="6EDE1C3E"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 xml:space="preserve">Atsevišķs augšējā un apakšējā stiegrojuma pagrieziena iestatījums </w:t>
            </w:r>
          </w:p>
          <w:p w14:paraId="59EE609F"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Fotoelementa noteiktais palešu augstums</w:t>
            </w:r>
          </w:p>
          <w:p w14:paraId="28FD9565"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 xml:space="preserve">Pagrieziena galda ātrumu regulē ar mainīgas frekvences piedziņu no 5 līdz 10 apgr </w:t>
            </w:r>
          </w:p>
          <w:p w14:paraId="2359112B"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 xml:space="preserve">Sensora kontrolēta griešanās apstāšanās </w:t>
            </w:r>
          </w:p>
          <w:p w14:paraId="2AF4716B"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 xml:space="preserve">drošības fotoelements </w:t>
            </w:r>
          </w:p>
          <w:p w14:paraId="7EAFE4B1"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Vienmērīga pagriešanās palaišana un apturēšana, ko kontrolē mainīgais frekvences piedziņa</w:t>
            </w:r>
          </w:p>
          <w:p w14:paraId="3CE55DCD"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 xml:space="preserve">Celtspēja ne mazāk kā 1000 kg </w:t>
            </w:r>
          </w:p>
          <w:p w14:paraId="464C52EB"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 xml:space="preserve">Pagrieziena galda diametrs 1650 mm. </w:t>
            </w:r>
          </w:p>
          <w:p w14:paraId="5913FAEE" w14:textId="56FF4229"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 xml:space="preserve">Ietīšanas augstums 2100 mm.  </w:t>
            </w:r>
          </w:p>
          <w:p w14:paraId="6E8E6D86"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 xml:space="preserve">Maks. kravas izmēri 1200 x 1000 </w:t>
            </w:r>
          </w:p>
          <w:p w14:paraId="2A8DB17A" w14:textId="77777777"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Barošanas avots 230 V-50 Hz</w:t>
            </w:r>
          </w:p>
          <w:p w14:paraId="2C0B66B5" w14:textId="452FECAD" w:rsidR="00160D39" w:rsidRPr="004446DC" w:rsidRDefault="00160D39" w:rsidP="00160D39">
            <w:pPr>
              <w:pStyle w:val="NoSpacing"/>
              <w:jc w:val="both"/>
              <w:rPr>
                <w:rFonts w:ascii="Times New Roman" w:hAnsi="Times New Roman" w:cs="Times New Roman"/>
                <w:bCs/>
                <w:szCs w:val="24"/>
              </w:rPr>
            </w:pPr>
            <w:r w:rsidRPr="004446DC">
              <w:rPr>
                <w:rFonts w:ascii="Times New Roman" w:hAnsi="Times New Roman" w:cs="Times New Roman"/>
                <w:bCs/>
                <w:szCs w:val="24"/>
              </w:rPr>
              <w:t>-           Plēves iestiepšanās funkcija</w:t>
            </w:r>
          </w:p>
        </w:tc>
      </w:tr>
      <w:tr w:rsidR="00160D39" w:rsidRPr="004446DC" w14:paraId="1AF20C60"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476F90AB" w14:textId="54C9E409" w:rsidR="00160D39" w:rsidRPr="004446DC" w:rsidRDefault="00616A51" w:rsidP="00160D39">
            <w:pPr>
              <w:pStyle w:val="NoSpacing"/>
              <w:jc w:val="center"/>
              <w:rPr>
                <w:rFonts w:ascii="Times New Roman" w:hAnsi="Times New Roman" w:cs="Times New Roman"/>
                <w:bCs/>
                <w:szCs w:val="24"/>
              </w:rPr>
            </w:pPr>
            <w:r w:rsidRPr="004446DC">
              <w:rPr>
                <w:rFonts w:ascii="Times New Roman" w:hAnsi="Times New Roman" w:cs="Times New Roman"/>
                <w:bCs/>
                <w:szCs w:val="24"/>
              </w:rPr>
              <w:t>4.3.</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1E0DC3AB" w14:textId="7EF2F132" w:rsidR="00160D39" w:rsidRPr="004446DC" w:rsidRDefault="00160D39" w:rsidP="00160D39">
            <w:pPr>
              <w:pStyle w:val="NoSpacing"/>
              <w:jc w:val="center"/>
              <w:rPr>
                <w:rFonts w:ascii="Times New Roman" w:hAnsi="Times New Roman" w:cs="Times New Roman"/>
                <w:bCs/>
                <w:szCs w:val="24"/>
              </w:rPr>
            </w:pPr>
            <w:r w:rsidRPr="004446DC">
              <w:rPr>
                <w:rFonts w:ascii="Times New Roman" w:hAnsi="Times New Roman" w:cs="Times New Roman"/>
                <w:bCs/>
                <w:szCs w:val="24"/>
              </w:rPr>
              <w:t>Kompresori saspiestā gaisa nodrošināšanai</w:t>
            </w:r>
          </w:p>
        </w:tc>
        <w:tc>
          <w:tcPr>
            <w:tcW w:w="991" w:type="dxa"/>
            <w:tcBorders>
              <w:top w:val="single" w:sz="4" w:space="0" w:color="auto"/>
              <w:left w:val="single" w:sz="4" w:space="0" w:color="auto"/>
              <w:bottom w:val="single" w:sz="4" w:space="0" w:color="auto"/>
              <w:right w:val="single" w:sz="4" w:space="0" w:color="auto"/>
            </w:tcBorders>
            <w:vAlign w:val="center"/>
          </w:tcPr>
          <w:p w14:paraId="11183EE8" w14:textId="44D581A2" w:rsidR="00160D39" w:rsidRPr="004446DC" w:rsidRDefault="00160D39" w:rsidP="00160D39">
            <w:pPr>
              <w:pStyle w:val="NoSpacing"/>
              <w:jc w:val="center"/>
              <w:rPr>
                <w:rFonts w:ascii="Times New Roman" w:hAnsi="Times New Roman" w:cs="Times New Roman"/>
                <w:b/>
                <w:szCs w:val="24"/>
              </w:rPr>
            </w:pPr>
            <w:r w:rsidRPr="004446DC">
              <w:rPr>
                <w:rFonts w:ascii="Times New Roman" w:hAnsi="Times New Roman" w:cs="Times New Roman"/>
                <w:b/>
                <w:szCs w:val="24"/>
              </w:rPr>
              <w:t>2</w:t>
            </w:r>
          </w:p>
        </w:tc>
        <w:tc>
          <w:tcPr>
            <w:tcW w:w="6379" w:type="dxa"/>
            <w:tcBorders>
              <w:top w:val="single" w:sz="4" w:space="0" w:color="auto"/>
              <w:left w:val="single" w:sz="4" w:space="0" w:color="auto"/>
              <w:bottom w:val="single" w:sz="4" w:space="0" w:color="auto"/>
              <w:right w:val="single" w:sz="4" w:space="0" w:color="auto"/>
            </w:tcBorders>
            <w:vAlign w:val="center"/>
          </w:tcPr>
          <w:p w14:paraId="71ADB5C4" w14:textId="77777777" w:rsidR="00160D39" w:rsidRPr="004446DC" w:rsidRDefault="00160D39" w:rsidP="004446DC">
            <w:pPr>
              <w:pStyle w:val="NoSpacing"/>
              <w:spacing w:line="256" w:lineRule="auto"/>
              <w:jc w:val="both"/>
              <w:rPr>
                <w:rFonts w:ascii="Times New Roman" w:hAnsi="Times New Roman" w:cs="Times New Roman"/>
                <w:szCs w:val="24"/>
              </w:rPr>
            </w:pPr>
            <w:r w:rsidRPr="004446DC">
              <w:rPr>
                <w:rFonts w:ascii="Times New Roman" w:hAnsi="Times New Roman" w:cs="Times New Roman"/>
                <w:szCs w:val="24"/>
              </w:rPr>
              <w:t>Kompresors paredzēt vienmērīgam, pietiekošam gaisa spiedienam esošajā un jaunajā gaisa vadā. Kompresoru:</w:t>
            </w:r>
          </w:p>
          <w:p w14:paraId="302319D0" w14:textId="357312F3"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Izveidot pieslēgumus no divām vietām  esošajai gaisa vadu līnijai, trases garums 105m (jāiekļauj caurules, ventīļi, pieslēguma vietas)</w:t>
            </w:r>
          </w:p>
          <w:p w14:paraId="27E0EB97" w14:textId="209F33D3"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 xml:space="preserve">Nodrošināt gaisa pieslēgumu vietas 30 gab </w:t>
            </w:r>
          </w:p>
          <w:p w14:paraId="4DA212E8"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Aprīkots ar filtriem , lai eļļa nenonāk gaisa sistēmā</w:t>
            </w:r>
          </w:p>
          <w:p w14:paraId="5DBC4005"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Aprīkots ar sistēmu, kur var novirzīt siltā gaisa plūsmu-ziemas laikā telpā, vasaras laikā ārā</w:t>
            </w:r>
          </w:p>
          <w:p w14:paraId="19F0F5AE"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lastRenderedPageBreak/>
              <w:t>Izmantotā kompresora eļļa atbilst pārtikas rūpniecības prasībām</w:t>
            </w:r>
          </w:p>
          <w:p w14:paraId="4C0DE356"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Skrūves tipa saspiestā gaisa kompresors</w:t>
            </w:r>
          </w:p>
          <w:p w14:paraId="4BD72CE3"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Nomināla elektromotora jauda 22 kW, 400/3/50 V/f/Hz</w:t>
            </w:r>
          </w:p>
          <w:p w14:paraId="18E1E7B8"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Maksimāli patērējamā jauda pie pilnas darbības slodzes</w:t>
            </w:r>
            <w:r w:rsidRPr="004446DC">
              <w:rPr>
                <w:rFonts w:ascii="Times New Roman" w:hAnsi="Times New Roman" w:cs="Times New Roman"/>
                <w:szCs w:val="24"/>
              </w:rPr>
              <w:tab/>
              <w:t xml:space="preserve"> ne vairāk kā 28 kW+/-1kw</w:t>
            </w:r>
          </w:p>
          <w:p w14:paraId="2D833CDC"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Maksimālais gala saspiešanas spiediens ne mazāk kā 10 bar+/-0.5bar</w:t>
            </w:r>
          </w:p>
          <w:p w14:paraId="1EC2948C"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Maksimāla saspiestā gaisa ražība atbilstoši ISO 1217 mērījuma standartam</w:t>
            </w:r>
            <w:r w:rsidRPr="004446DC">
              <w:rPr>
                <w:rFonts w:ascii="Times New Roman" w:hAnsi="Times New Roman" w:cs="Times New Roman"/>
                <w:szCs w:val="24"/>
              </w:rPr>
              <w:tab/>
              <w:t>ne mazāka kā 3,2 m3/min.+/- 0.1m3/min</w:t>
            </w:r>
          </w:p>
          <w:p w14:paraId="29C9836C"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Trokšņu līmenis ne lielāks kā 72 dB, pēc DIN ISO EN 2151</w:t>
            </w:r>
          </w:p>
          <w:p w14:paraId="32C3816E"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Kompresors ir aprīkots ar pretsala aizsardzību</w:t>
            </w:r>
            <w:r w:rsidRPr="004446DC">
              <w:rPr>
                <w:rFonts w:ascii="Times New Roman" w:hAnsi="Times New Roman" w:cs="Times New Roman"/>
                <w:szCs w:val="24"/>
              </w:rPr>
              <w:tab/>
              <w:t xml:space="preserve"> līdz -10C</w:t>
            </w:r>
          </w:p>
          <w:p w14:paraId="11491F79"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Kompresorā ir iepildīta pārtikas klases eļļa, jābūt, H1S (jāuzrāda eļļas specifikācija)</w:t>
            </w:r>
          </w:p>
          <w:p w14:paraId="3D491583"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Kompresoram jābūt aprīkotam ar attālināto monitoringa sistēmu, lai var attālināti (caur WEB pārlūku) redzēt kompresora darbības parametrus</w:t>
            </w:r>
          </w:p>
          <w:p w14:paraId="37CB110A"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Aprīkots ar frekvences pārveidotāju</w:t>
            </w:r>
            <w:r w:rsidRPr="004446DC">
              <w:rPr>
                <w:rFonts w:ascii="Times New Roman" w:hAnsi="Times New Roman" w:cs="Times New Roman"/>
                <w:szCs w:val="24"/>
              </w:rPr>
              <w:tab/>
              <w:t xml:space="preserve"> </w:t>
            </w:r>
          </w:p>
          <w:p w14:paraId="04598D4B"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Kompresoram jābūt aprīkotam ar iebūvētu freona tipa gaisa žāvētāju</w:t>
            </w:r>
            <w:r w:rsidRPr="004446DC">
              <w:rPr>
                <w:rFonts w:ascii="Times New Roman" w:hAnsi="Times New Roman" w:cs="Times New Roman"/>
                <w:szCs w:val="24"/>
              </w:rPr>
              <w:tab/>
            </w:r>
          </w:p>
          <w:p w14:paraId="7A8E35DB"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Kompresors ir aprīktos ar iebūvētu spiedientverni</w:t>
            </w:r>
            <w:r w:rsidRPr="004446DC">
              <w:rPr>
                <w:rFonts w:ascii="Times New Roman" w:hAnsi="Times New Roman" w:cs="Times New Roman"/>
                <w:szCs w:val="24"/>
              </w:rPr>
              <w:tab/>
              <w:t>Jābūt, ne mazākai kā 500 litri</w:t>
            </w:r>
          </w:p>
          <w:p w14:paraId="3CB51AEE"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Kompresoram jābūt aprīkotam ar kondensāta eļļas attīrītāju</w:t>
            </w:r>
            <w:r w:rsidRPr="004446DC">
              <w:rPr>
                <w:rFonts w:ascii="Times New Roman" w:hAnsi="Times New Roman" w:cs="Times New Roman"/>
                <w:szCs w:val="24"/>
              </w:rPr>
              <w:tab/>
            </w:r>
          </w:p>
          <w:p w14:paraId="0AD6E66B"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Iekārtas vadības panelis skārienjūtīgs, latviešu valodā</w:t>
            </w:r>
          </w:p>
          <w:p w14:paraId="7152550F"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Iekārtai jābūt ražotai atbilstoši sekojošiem obligātiem noteikumiem</w:t>
            </w:r>
            <w:r w:rsidRPr="004446DC">
              <w:rPr>
                <w:rFonts w:ascii="Times New Roman" w:hAnsi="Times New Roman" w:cs="Times New Roman"/>
                <w:szCs w:val="24"/>
              </w:rPr>
              <w:tab/>
              <w:t>mašīnu direktīva 2006/42 EK,</w:t>
            </w:r>
          </w:p>
          <w:p w14:paraId="7E961782" w14:textId="77777777" w:rsidR="00160D39" w:rsidRPr="004446DC" w:rsidRDefault="00160D39" w:rsidP="004446DC">
            <w:pPr>
              <w:pStyle w:val="NoSpacing"/>
              <w:spacing w:line="256" w:lineRule="auto"/>
              <w:ind w:left="720"/>
              <w:jc w:val="both"/>
              <w:rPr>
                <w:rFonts w:ascii="Times New Roman" w:hAnsi="Times New Roman" w:cs="Times New Roman"/>
                <w:szCs w:val="24"/>
              </w:rPr>
            </w:pPr>
            <w:r w:rsidRPr="004446DC">
              <w:rPr>
                <w:rFonts w:ascii="Times New Roman" w:hAnsi="Times New Roman" w:cs="Times New Roman"/>
                <w:szCs w:val="24"/>
              </w:rPr>
              <w:t>Elektromagnētiskās savienotojamības direktīvai 2014/30/ES, RoHS direktīvai 2011/65/ES</w:t>
            </w:r>
          </w:p>
          <w:p w14:paraId="5F10C831"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Kā arī ievēro:</w:t>
            </w:r>
          </w:p>
          <w:p w14:paraId="21DCE448" w14:textId="77777777" w:rsidR="00160D39" w:rsidRPr="004446DC" w:rsidRDefault="00160D39" w:rsidP="004446DC">
            <w:pPr>
              <w:pStyle w:val="NoSpacing"/>
              <w:spacing w:line="256" w:lineRule="auto"/>
              <w:ind w:left="720"/>
              <w:jc w:val="both"/>
              <w:rPr>
                <w:rFonts w:ascii="Times New Roman" w:hAnsi="Times New Roman" w:cs="Times New Roman"/>
                <w:szCs w:val="24"/>
              </w:rPr>
            </w:pPr>
            <w:r w:rsidRPr="004446DC">
              <w:rPr>
                <w:rFonts w:ascii="Times New Roman" w:hAnsi="Times New Roman" w:cs="Times New Roman"/>
                <w:szCs w:val="24"/>
              </w:rPr>
              <w:t>Spiedieniekārtu direktīvas 2014/68/ES</w:t>
            </w:r>
          </w:p>
          <w:p w14:paraId="322E67E3" w14:textId="77777777" w:rsidR="00160D39" w:rsidRPr="004446DC" w:rsidRDefault="00160D39" w:rsidP="004446DC">
            <w:pPr>
              <w:pStyle w:val="NoSpacing"/>
              <w:spacing w:line="256" w:lineRule="auto"/>
              <w:ind w:left="720"/>
              <w:jc w:val="both"/>
              <w:rPr>
                <w:rFonts w:ascii="Times New Roman" w:hAnsi="Times New Roman" w:cs="Times New Roman"/>
                <w:szCs w:val="24"/>
              </w:rPr>
            </w:pPr>
            <w:r w:rsidRPr="004446DC">
              <w:rPr>
                <w:rFonts w:ascii="Times New Roman" w:hAnsi="Times New Roman" w:cs="Times New Roman"/>
                <w:szCs w:val="24"/>
              </w:rPr>
              <w:t>Zemsprieguma direktīvas 2014/35/ES</w:t>
            </w:r>
          </w:p>
          <w:p w14:paraId="39543F1D" w14:textId="77777777" w:rsidR="00160D39" w:rsidRPr="004446DC" w:rsidRDefault="00160D39" w:rsidP="004446DC">
            <w:pPr>
              <w:pStyle w:val="NoSpacing"/>
              <w:spacing w:line="256" w:lineRule="auto"/>
              <w:ind w:left="720"/>
              <w:jc w:val="both"/>
              <w:rPr>
                <w:rFonts w:ascii="Times New Roman" w:hAnsi="Times New Roman" w:cs="Times New Roman"/>
                <w:szCs w:val="24"/>
              </w:rPr>
            </w:pPr>
            <w:r w:rsidRPr="004446DC">
              <w:rPr>
                <w:rFonts w:ascii="Times New Roman" w:hAnsi="Times New Roman" w:cs="Times New Roman"/>
                <w:szCs w:val="24"/>
              </w:rPr>
              <w:t>Direktīvas par vienkāršām spiedientvertnēm 2014/29/ES aizsardzības mērķus</w:t>
            </w:r>
          </w:p>
          <w:p w14:paraId="70061898"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Iekārtai jābūt sertificētai ar CE marēķumu</w:t>
            </w:r>
            <w:r w:rsidRPr="004446DC">
              <w:rPr>
                <w:rFonts w:ascii="Times New Roman" w:hAnsi="Times New Roman" w:cs="Times New Roman"/>
                <w:szCs w:val="24"/>
              </w:rPr>
              <w:tab/>
            </w:r>
          </w:p>
          <w:p w14:paraId="34EA6FFD"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Iekārtas gabarīti ne lielāki kā 2036 x 915 x 1915 h +/-50mm</w:t>
            </w:r>
          </w:p>
          <w:p w14:paraId="20D6FEA0" w14:textId="77777777" w:rsidR="00160D39" w:rsidRPr="004446DC" w:rsidRDefault="00160D39" w:rsidP="004446DC">
            <w:pPr>
              <w:pStyle w:val="NoSpacing"/>
              <w:numPr>
                <w:ilvl w:val="0"/>
                <w:numId w:val="22"/>
              </w:numPr>
              <w:spacing w:line="256" w:lineRule="auto"/>
              <w:jc w:val="both"/>
              <w:rPr>
                <w:rFonts w:ascii="Times New Roman" w:hAnsi="Times New Roman" w:cs="Times New Roman"/>
                <w:szCs w:val="24"/>
              </w:rPr>
            </w:pPr>
            <w:r w:rsidRPr="004446DC">
              <w:rPr>
                <w:rFonts w:ascii="Times New Roman" w:hAnsi="Times New Roman" w:cs="Times New Roman"/>
                <w:szCs w:val="24"/>
              </w:rPr>
              <w:t>Svars ne lielāks par 800 kg  +/-5kg</w:t>
            </w:r>
          </w:p>
          <w:p w14:paraId="6A31FE34" w14:textId="77777777" w:rsidR="00160D39" w:rsidRPr="004446DC" w:rsidRDefault="00160D39" w:rsidP="004446DC">
            <w:pPr>
              <w:pStyle w:val="NoSpacing"/>
              <w:jc w:val="both"/>
              <w:rPr>
                <w:rFonts w:ascii="Times New Roman" w:hAnsi="Times New Roman" w:cs="Times New Roman"/>
                <w:b/>
                <w:szCs w:val="24"/>
              </w:rPr>
            </w:pPr>
          </w:p>
        </w:tc>
      </w:tr>
      <w:tr w:rsidR="00451520" w:rsidRPr="004446DC" w14:paraId="64CD1545"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6F09C4BA" w14:textId="58E24EEF" w:rsidR="00451520" w:rsidRPr="004446DC" w:rsidRDefault="00451520" w:rsidP="004446DC">
            <w:pPr>
              <w:pStyle w:val="NoSpacing"/>
              <w:spacing w:line="256" w:lineRule="auto"/>
              <w:jc w:val="center"/>
              <w:rPr>
                <w:rFonts w:ascii="Times New Roman" w:hAnsi="Times New Roman" w:cs="Times New Roman"/>
                <w:szCs w:val="24"/>
              </w:rPr>
            </w:pPr>
            <w:r w:rsidRPr="004446DC">
              <w:rPr>
                <w:rFonts w:ascii="Times New Roman" w:hAnsi="Times New Roman" w:cs="Times New Roman"/>
                <w:b/>
                <w:szCs w:val="24"/>
              </w:rPr>
              <w:lastRenderedPageBreak/>
              <w:t>Lote Nr. 5</w:t>
            </w:r>
          </w:p>
        </w:tc>
      </w:tr>
      <w:tr w:rsidR="00F91821" w:rsidRPr="004446DC" w14:paraId="0E18019C"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75B32633" w14:textId="6C48AB04" w:rsidR="00F91821" w:rsidRPr="004446DC" w:rsidRDefault="00616A51" w:rsidP="00F91821">
            <w:pPr>
              <w:pStyle w:val="NoSpacing"/>
              <w:jc w:val="center"/>
              <w:rPr>
                <w:rFonts w:ascii="Times New Roman" w:hAnsi="Times New Roman" w:cs="Times New Roman"/>
                <w:bCs/>
                <w:szCs w:val="24"/>
              </w:rPr>
            </w:pPr>
            <w:r w:rsidRPr="004446DC">
              <w:rPr>
                <w:rFonts w:ascii="Times New Roman" w:hAnsi="Times New Roman" w:cs="Times New Roman"/>
                <w:bCs/>
                <w:szCs w:val="24"/>
              </w:rPr>
              <w:t>5.1.</w:t>
            </w:r>
          </w:p>
        </w:tc>
        <w:tc>
          <w:tcPr>
            <w:tcW w:w="2128" w:type="dxa"/>
            <w:gridSpan w:val="2"/>
            <w:tcBorders>
              <w:top w:val="single" w:sz="4" w:space="0" w:color="000000"/>
              <w:left w:val="single" w:sz="4" w:space="0" w:color="000000"/>
              <w:bottom w:val="single" w:sz="4" w:space="0" w:color="000000"/>
              <w:right w:val="single" w:sz="4" w:space="0" w:color="auto"/>
            </w:tcBorders>
            <w:vAlign w:val="center"/>
          </w:tcPr>
          <w:p w14:paraId="74CD5FC5" w14:textId="0CFEA21C" w:rsidR="00F91821" w:rsidRPr="004446DC" w:rsidRDefault="00F91821" w:rsidP="00F91821">
            <w:pPr>
              <w:pStyle w:val="NoSpacing"/>
              <w:jc w:val="center"/>
              <w:rPr>
                <w:rFonts w:ascii="Times New Roman" w:hAnsi="Times New Roman" w:cs="Times New Roman"/>
                <w:bCs/>
                <w:szCs w:val="24"/>
              </w:rPr>
            </w:pPr>
            <w:r w:rsidRPr="004446DC">
              <w:rPr>
                <w:rFonts w:ascii="Times New Roman" w:hAnsi="Times New Roman" w:cs="Times New Roman"/>
                <w:szCs w:val="24"/>
              </w:rPr>
              <w:t xml:space="preserve">Plaukti </w:t>
            </w:r>
            <w:r w:rsidR="00754441" w:rsidRPr="004446DC">
              <w:rPr>
                <w:rFonts w:ascii="Times New Roman" w:hAnsi="Times New Roman" w:cs="Times New Roman"/>
                <w:szCs w:val="24"/>
              </w:rPr>
              <w:t>pakošanas ceham</w:t>
            </w:r>
          </w:p>
        </w:tc>
        <w:tc>
          <w:tcPr>
            <w:tcW w:w="991" w:type="dxa"/>
            <w:tcBorders>
              <w:top w:val="single" w:sz="4" w:space="0" w:color="auto"/>
              <w:left w:val="single" w:sz="4" w:space="0" w:color="auto"/>
              <w:bottom w:val="single" w:sz="4" w:space="0" w:color="000000"/>
              <w:right w:val="single" w:sz="4" w:space="0" w:color="auto"/>
            </w:tcBorders>
            <w:vAlign w:val="center"/>
          </w:tcPr>
          <w:p w14:paraId="05E0027B" w14:textId="653DA127" w:rsidR="00F91821" w:rsidRPr="004446DC" w:rsidRDefault="00F91821" w:rsidP="00F91821">
            <w:pPr>
              <w:pStyle w:val="NoSpacing"/>
              <w:jc w:val="center"/>
              <w:rPr>
                <w:rFonts w:ascii="Times New Roman" w:hAnsi="Times New Roman" w:cs="Times New Roman"/>
                <w:b/>
                <w:szCs w:val="24"/>
              </w:rPr>
            </w:pPr>
            <w:r w:rsidRPr="004446DC">
              <w:rPr>
                <w:rFonts w:ascii="Times New Roman" w:hAnsi="Times New Roman" w:cs="Times New Roman"/>
                <w:szCs w:val="24"/>
              </w:rPr>
              <w:t>2 komplekti</w:t>
            </w:r>
          </w:p>
        </w:tc>
        <w:tc>
          <w:tcPr>
            <w:tcW w:w="6379" w:type="dxa"/>
            <w:tcBorders>
              <w:top w:val="single" w:sz="4" w:space="0" w:color="auto"/>
              <w:left w:val="single" w:sz="4" w:space="0" w:color="auto"/>
              <w:bottom w:val="single" w:sz="4" w:space="0" w:color="000000"/>
              <w:right w:val="single" w:sz="4" w:space="0" w:color="auto"/>
            </w:tcBorders>
            <w:vAlign w:val="center"/>
          </w:tcPr>
          <w:p w14:paraId="085C47BD"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Noliktavu plauktu sistēma 500 palešu vietām (viens komplekts) </w:t>
            </w:r>
          </w:p>
          <w:p w14:paraId="5738C6B8"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5 siju līmeņi + grīda</w:t>
            </w:r>
          </w:p>
          <w:p w14:paraId="382C6F5D"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palešu svars ne mazāks, kā 800kg; </w:t>
            </w:r>
          </w:p>
          <w:p w14:paraId="1BB9198E"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lastRenderedPageBreak/>
              <w:t>-  Rāmja augstums 9500 mm</w:t>
            </w:r>
          </w:p>
          <w:p w14:paraId="27161D1A"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Sijas garums 2.7 m </w:t>
            </w:r>
          </w:p>
          <w:p w14:paraId="166730FC"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Sijas augstums 125 mm</w:t>
            </w:r>
          </w:p>
          <w:p w14:paraId="0FCEF26A"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plaukti aprīkoti ar statņu un rindu aizsargiem; </w:t>
            </w:r>
          </w:p>
          <w:p w14:paraId="11368F32"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uz plauktiem nepieciešams izvietot noslogojuma </w:t>
            </w:r>
          </w:p>
          <w:p w14:paraId="75203DF6"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tabulas; </w:t>
            </w:r>
          </w:p>
          <w:p w14:paraId="70F60D89"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statnes cinkotas; </w:t>
            </w:r>
          </w:p>
          <w:p w14:paraId="2A7234AF"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Sijas krāsotas</w:t>
            </w:r>
          </w:p>
          <w:p w14:paraId="7A5BF769"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Statnes profils 100 x 65 mm</w:t>
            </w:r>
          </w:p>
          <w:p w14:paraId="352F6F2E"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Statņa biezums 2 mm</w:t>
            </w:r>
          </w:p>
          <w:p w14:paraId="77C9113F"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pēdas izmērs 135 x 120 mm</w:t>
            </w:r>
          </w:p>
          <w:p w14:paraId="77A7A069"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pēdas biezums vismaz 6mm vai vairāk; </w:t>
            </w:r>
          </w:p>
          <w:p w14:paraId="74C1C62A"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siju pārvietošanas solis ne mazāks kā 50mm; </w:t>
            </w:r>
          </w:p>
          <w:p w14:paraId="48DC3A5C"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darba ailes platums vismaz 3200mm; </w:t>
            </w:r>
          </w:p>
          <w:p w14:paraId="43B7B410"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Visas  slodzes  prasības  ir  balstītas  uz pašreizējiem Eiropas standartiem  prEN15512  pielietojot drošības  koeficientu  1,54  rāmjiem  un sijām.  </w:t>
            </w:r>
          </w:p>
          <w:p w14:paraId="79839F14"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  Iekļaut piegādi, uzstādīšanu, personāla apmācību. </w:t>
            </w:r>
          </w:p>
          <w:p w14:paraId="7DCBCA2C" w14:textId="77777777" w:rsidR="00F91821" w:rsidRPr="004446DC" w:rsidRDefault="00F91821" w:rsidP="004446DC">
            <w:pPr>
              <w:pStyle w:val="NoSpacing"/>
              <w:spacing w:line="256" w:lineRule="auto"/>
              <w:jc w:val="both"/>
              <w:rPr>
                <w:rFonts w:ascii="Times New Roman" w:hAnsi="Times New Roman" w:cs="Times New Roman"/>
                <w:szCs w:val="24"/>
              </w:rPr>
            </w:pPr>
          </w:p>
        </w:tc>
      </w:tr>
      <w:tr w:rsidR="00F91821" w:rsidRPr="004446DC" w14:paraId="00409916"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091831F1" w14:textId="4015692D" w:rsidR="00F91821" w:rsidRPr="004446DC" w:rsidRDefault="00F91821" w:rsidP="00F91821">
            <w:pPr>
              <w:pStyle w:val="NoSpacing"/>
              <w:jc w:val="center"/>
              <w:rPr>
                <w:rFonts w:ascii="Times New Roman" w:hAnsi="Times New Roman" w:cs="Times New Roman"/>
                <w:b/>
                <w:szCs w:val="24"/>
              </w:rPr>
            </w:pPr>
            <w:r w:rsidRPr="004446DC">
              <w:rPr>
                <w:rFonts w:ascii="Times New Roman" w:hAnsi="Times New Roman" w:cs="Times New Roman"/>
                <w:b/>
                <w:szCs w:val="24"/>
              </w:rPr>
              <w:lastRenderedPageBreak/>
              <w:t>CIP un Higiēnas līnijas komplekts</w:t>
            </w:r>
          </w:p>
        </w:tc>
      </w:tr>
      <w:tr w:rsidR="00F91821" w:rsidRPr="004446DC" w14:paraId="16EFCFDB"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21D8D854" w14:textId="2581659C" w:rsidR="00F91821" w:rsidRPr="004446DC" w:rsidRDefault="00F91821" w:rsidP="00F91821">
            <w:pPr>
              <w:pStyle w:val="NoSpacing"/>
              <w:jc w:val="center"/>
              <w:rPr>
                <w:rFonts w:ascii="Times New Roman" w:hAnsi="Times New Roman" w:cs="Times New Roman"/>
                <w:b/>
                <w:szCs w:val="24"/>
              </w:rPr>
            </w:pPr>
            <w:r w:rsidRPr="004446DC">
              <w:rPr>
                <w:rFonts w:ascii="Times New Roman" w:hAnsi="Times New Roman" w:cs="Times New Roman"/>
                <w:b/>
                <w:szCs w:val="24"/>
              </w:rPr>
              <w:t xml:space="preserve">Lote Nr. </w:t>
            </w:r>
            <w:r w:rsidR="00451520" w:rsidRPr="004446DC">
              <w:rPr>
                <w:rFonts w:ascii="Times New Roman" w:hAnsi="Times New Roman" w:cs="Times New Roman"/>
                <w:b/>
                <w:szCs w:val="24"/>
              </w:rPr>
              <w:t>6</w:t>
            </w:r>
          </w:p>
        </w:tc>
      </w:tr>
      <w:tr w:rsidR="00F91821" w:rsidRPr="004446DC" w14:paraId="5E1FB970" w14:textId="77777777" w:rsidTr="004446DC">
        <w:tblPrEx>
          <w:tblLook w:val="04A0" w:firstRow="1" w:lastRow="0" w:firstColumn="1" w:lastColumn="0" w:noHBand="0" w:noVBand="1"/>
        </w:tblPrEx>
        <w:trPr>
          <w:trHeight w:val="509"/>
        </w:trPr>
        <w:tc>
          <w:tcPr>
            <w:tcW w:w="993" w:type="dxa"/>
            <w:gridSpan w:val="2"/>
            <w:tcBorders>
              <w:top w:val="single" w:sz="4" w:space="0" w:color="auto"/>
              <w:left w:val="single" w:sz="4" w:space="0" w:color="000000"/>
              <w:bottom w:val="single" w:sz="4" w:space="0" w:color="000000"/>
              <w:right w:val="nil"/>
            </w:tcBorders>
            <w:vAlign w:val="center"/>
            <w:hideMark/>
          </w:tcPr>
          <w:p w14:paraId="6CE61CF9" w14:textId="321D0DBF" w:rsidR="00F91821" w:rsidRPr="004446DC" w:rsidRDefault="00616A51" w:rsidP="00F91821">
            <w:pPr>
              <w:pStyle w:val="NoSpacing"/>
              <w:spacing w:line="276" w:lineRule="auto"/>
              <w:jc w:val="center"/>
              <w:rPr>
                <w:rFonts w:ascii="Times New Roman" w:hAnsi="Times New Roman" w:cs="Times New Roman"/>
                <w:bCs/>
                <w:kern w:val="2"/>
                <w:szCs w:val="24"/>
              </w:rPr>
            </w:pPr>
            <w:r w:rsidRPr="004446DC">
              <w:rPr>
                <w:rFonts w:ascii="Times New Roman" w:hAnsi="Times New Roman" w:cs="Times New Roman"/>
                <w:bCs/>
                <w:kern w:val="2"/>
                <w:szCs w:val="24"/>
              </w:rPr>
              <w:t>6</w:t>
            </w:r>
            <w:r w:rsidR="00F91821" w:rsidRPr="004446DC">
              <w:rPr>
                <w:rFonts w:ascii="Times New Roman" w:hAnsi="Times New Roman" w:cs="Times New Roman"/>
                <w:bCs/>
                <w:kern w:val="2"/>
                <w:szCs w:val="24"/>
              </w:rPr>
              <w:t>.1.</w:t>
            </w:r>
          </w:p>
        </w:tc>
        <w:tc>
          <w:tcPr>
            <w:tcW w:w="2128" w:type="dxa"/>
            <w:gridSpan w:val="2"/>
            <w:tcBorders>
              <w:top w:val="single" w:sz="4" w:space="0" w:color="auto"/>
              <w:left w:val="single" w:sz="4" w:space="0" w:color="000000"/>
              <w:bottom w:val="single" w:sz="4" w:space="0" w:color="000000"/>
              <w:right w:val="single" w:sz="4" w:space="0" w:color="auto"/>
            </w:tcBorders>
            <w:vAlign w:val="center"/>
            <w:hideMark/>
          </w:tcPr>
          <w:p w14:paraId="52F279A9" w14:textId="77777777" w:rsidR="00F91821" w:rsidRPr="004446DC" w:rsidRDefault="00F91821" w:rsidP="00F91821">
            <w:pPr>
              <w:pStyle w:val="NoSpacing"/>
              <w:spacing w:line="276" w:lineRule="auto"/>
              <w:jc w:val="center"/>
              <w:rPr>
                <w:rFonts w:ascii="Times New Roman" w:hAnsi="Times New Roman" w:cs="Times New Roman"/>
                <w:bCs/>
                <w:kern w:val="2"/>
                <w:szCs w:val="24"/>
              </w:rPr>
            </w:pPr>
            <w:r w:rsidRPr="004446DC">
              <w:rPr>
                <w:rFonts w:ascii="Times New Roman" w:hAnsi="Times New Roman" w:cs="Times New Roman"/>
                <w:bCs/>
                <w:kern w:val="2"/>
                <w:szCs w:val="24"/>
              </w:rPr>
              <w:t>Cip stacija zivs ražošanas un pildīšanas objektiem</w:t>
            </w:r>
          </w:p>
        </w:tc>
        <w:tc>
          <w:tcPr>
            <w:tcW w:w="991" w:type="dxa"/>
            <w:tcBorders>
              <w:top w:val="single" w:sz="4" w:space="0" w:color="auto"/>
              <w:left w:val="single" w:sz="4" w:space="0" w:color="auto"/>
              <w:bottom w:val="single" w:sz="4" w:space="0" w:color="auto"/>
              <w:right w:val="single" w:sz="4" w:space="0" w:color="auto"/>
            </w:tcBorders>
            <w:vAlign w:val="center"/>
            <w:hideMark/>
          </w:tcPr>
          <w:p w14:paraId="3B323651" w14:textId="77777777" w:rsidR="00F91821" w:rsidRPr="004446DC" w:rsidRDefault="00F91821" w:rsidP="00F91821">
            <w:pPr>
              <w:pStyle w:val="NoSpacing"/>
              <w:spacing w:line="276" w:lineRule="auto"/>
              <w:jc w:val="center"/>
              <w:rPr>
                <w:rFonts w:ascii="Times New Roman" w:hAnsi="Times New Roman" w:cs="Times New Roman"/>
                <w:bCs/>
                <w:kern w:val="2"/>
                <w:szCs w:val="24"/>
              </w:rPr>
            </w:pPr>
            <w:r w:rsidRPr="004446DC">
              <w:rPr>
                <w:rFonts w:ascii="Times New Roman" w:hAnsi="Times New Roman" w:cs="Times New Roman"/>
                <w:bCs/>
                <w:kern w:val="2"/>
                <w:szCs w:val="24"/>
              </w:rPr>
              <w:t>1</w:t>
            </w:r>
          </w:p>
        </w:tc>
        <w:tc>
          <w:tcPr>
            <w:tcW w:w="6379" w:type="dxa"/>
            <w:tcBorders>
              <w:top w:val="single" w:sz="4" w:space="0" w:color="auto"/>
              <w:left w:val="single" w:sz="4" w:space="0" w:color="auto"/>
              <w:bottom w:val="single" w:sz="4" w:space="0" w:color="auto"/>
              <w:right w:val="single" w:sz="4" w:space="0" w:color="auto"/>
            </w:tcBorders>
            <w:vAlign w:val="center"/>
            <w:hideMark/>
          </w:tcPr>
          <w:p w14:paraId="105A86D0"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1. Jaunu cauruļu pievienošana esošajiem CIP cauruļu galiem uz tvertnēm – skābju, sārmu un reģenerētā ūdens tvertnēm</w:t>
            </w:r>
          </w:p>
          <w:p w14:paraId="7BF294AD"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2. CIP līnijas Nr. 2 aprīkojums</w:t>
            </w:r>
          </w:p>
          <w:p w14:paraId="243EBD1E"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Statiskās kājas ūdens tvertne 650 litri 1 gab.</w:t>
            </w:r>
          </w:p>
          <w:p w14:paraId="15E9DC93"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CIP sūknis - 2 5,5 kW 25m3/h 1 gab.</w:t>
            </w:r>
          </w:p>
          <w:p w14:paraId="47BFC17A"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Filtrs uz CIP līnijas Nr.2   1 gab.</w:t>
            </w:r>
          </w:p>
          <w:p w14:paraId="226E4980"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Plūsmas mērītājs 1 gab.</w:t>
            </w:r>
          </w:p>
          <w:p w14:paraId="7C0687B7"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Koncentrēta dezinfekcijas līdzekļa dozēšanas stacija drošības kabinetā 2. līnijai 1 gab. Un esošo sūkņu iebūvēšana drošības kabinetā 1 gab</w:t>
            </w:r>
          </w:p>
          <w:p w14:paraId="21917DFB"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Tvaika regulēšanas un tvaika slēgvārsti 1 gab.</w:t>
            </w:r>
          </w:p>
          <w:p w14:paraId="659ABB75"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Kondensāta vārsti 1 gab.</w:t>
            </w:r>
          </w:p>
          <w:p w14:paraId="7C1656F6"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Cauruļveida siltummainis 1 gab.</w:t>
            </w:r>
          </w:p>
          <w:p w14:paraId="001304F2"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3. Procesa vārsti CIP līnijai Nr. 2</w:t>
            </w:r>
          </w:p>
          <w:p w14:paraId="74B168D7"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Tauriņvārsti, metināšanas standarta versija, automatizēta ar vadības bloku un pneimatisko piedziņu DN 76,1; DN63,5; DN51; DN25 – 1 komplekts 316L kvalitātes 2. līnijai</w:t>
            </w:r>
          </w:p>
          <w:p w14:paraId="550FF166"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Automatizēts diafragmas vārsts ar vadības bloku un pneimatisko piedziņu DN15, ķīmijas koncentrātu dozēšanai - 3 gab.</w:t>
            </w:r>
          </w:p>
          <w:p w14:paraId="5FACAFE4"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xml:space="preserve">- Manuālie tauriņvārsti – 1 komplekts 316L kvalitātes 2. līnijai </w:t>
            </w:r>
          </w:p>
          <w:p w14:paraId="7EE4B5DC"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4. Aprīkojums CIP līnijai Nr. 2</w:t>
            </w:r>
          </w:p>
          <w:p w14:paraId="2721B8AD"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Temperatūras mērierīce PT-100  1 gab.</w:t>
            </w:r>
          </w:p>
          <w:p w14:paraId="53B69326"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lastRenderedPageBreak/>
              <w:t>- Spiediena devējs līmeņa noteikšanai statiskās kājas tvertnē 1 gab.</w:t>
            </w:r>
          </w:p>
          <w:p w14:paraId="1E37EB87"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Plūsmas sensors 2. līnijā 1 gab.</w:t>
            </w:r>
          </w:p>
          <w:p w14:paraId="625361E6"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Elektrovadītspējas sensors 2. līnijai 1 gab.</w:t>
            </w:r>
          </w:p>
          <w:p w14:paraId="33DF95D0"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5. Vadības sistēmas apvienošana ar CIP 1.līniju, lai vienlaikus izmantotu divas CIP līnijas (esošo un jauno)</w:t>
            </w:r>
          </w:p>
          <w:p w14:paraId="23831D90"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xml:space="preserve">- Jauns nerūsējošā tērauda vadības skapis </w:t>
            </w:r>
          </w:p>
          <w:p w14:paraId="7811DE59"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Jauns Siemens PLC S7-1500 vai analogs</w:t>
            </w:r>
          </w:p>
          <w:p w14:paraId="608BEFA5"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Jauns Siemens HMI 15” Comfort vai analogs</w:t>
            </w:r>
          </w:p>
          <w:p w14:paraId="73757BC2"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Atskaišu sistēma par veiktajām CIP mazgāšanām</w:t>
            </w:r>
          </w:p>
          <w:p w14:paraId="7D19B41D"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6. Pilnīgas universalitātes automātisko vārstu bloks. Universalitāte starp divām CIP līnijām ar piecām objektu grupām</w:t>
            </w:r>
          </w:p>
        </w:tc>
      </w:tr>
      <w:tr w:rsidR="00F91821" w:rsidRPr="004446DC" w14:paraId="483D67AE" w14:textId="77777777" w:rsidTr="004446DC">
        <w:tblPrEx>
          <w:tblLook w:val="04A0" w:firstRow="1" w:lastRow="0" w:firstColumn="1" w:lastColumn="0" w:noHBand="0" w:noVBand="1"/>
        </w:tblPrEx>
        <w:trPr>
          <w:trHeight w:val="509"/>
        </w:trPr>
        <w:tc>
          <w:tcPr>
            <w:tcW w:w="993" w:type="dxa"/>
            <w:gridSpan w:val="2"/>
            <w:tcBorders>
              <w:top w:val="single" w:sz="4" w:space="0" w:color="auto"/>
              <w:left w:val="single" w:sz="4" w:space="0" w:color="000000"/>
              <w:bottom w:val="single" w:sz="4" w:space="0" w:color="000000"/>
              <w:right w:val="nil"/>
            </w:tcBorders>
            <w:vAlign w:val="center"/>
            <w:hideMark/>
          </w:tcPr>
          <w:p w14:paraId="2BB274BD" w14:textId="1BDE76C7" w:rsidR="00F91821" w:rsidRPr="004446DC" w:rsidRDefault="00616A51" w:rsidP="00F91821">
            <w:pPr>
              <w:pStyle w:val="NoSpacing"/>
              <w:spacing w:line="276" w:lineRule="auto"/>
              <w:jc w:val="center"/>
              <w:rPr>
                <w:rFonts w:ascii="Times New Roman" w:hAnsi="Times New Roman" w:cs="Times New Roman"/>
                <w:bCs/>
                <w:kern w:val="2"/>
                <w:szCs w:val="24"/>
              </w:rPr>
            </w:pPr>
            <w:r w:rsidRPr="004446DC">
              <w:rPr>
                <w:rFonts w:ascii="Times New Roman" w:hAnsi="Times New Roman" w:cs="Times New Roman"/>
                <w:bCs/>
                <w:kern w:val="2"/>
                <w:szCs w:val="24"/>
              </w:rPr>
              <w:lastRenderedPageBreak/>
              <w:t>6</w:t>
            </w:r>
            <w:r w:rsidR="00F91821" w:rsidRPr="004446DC">
              <w:rPr>
                <w:rFonts w:ascii="Times New Roman" w:hAnsi="Times New Roman" w:cs="Times New Roman"/>
                <w:bCs/>
                <w:kern w:val="2"/>
                <w:szCs w:val="24"/>
              </w:rPr>
              <w:t>.2.</w:t>
            </w:r>
          </w:p>
        </w:tc>
        <w:tc>
          <w:tcPr>
            <w:tcW w:w="2128" w:type="dxa"/>
            <w:gridSpan w:val="2"/>
            <w:tcBorders>
              <w:top w:val="single" w:sz="4" w:space="0" w:color="auto"/>
              <w:left w:val="single" w:sz="4" w:space="0" w:color="000000"/>
              <w:bottom w:val="single" w:sz="4" w:space="0" w:color="000000"/>
              <w:right w:val="single" w:sz="4" w:space="0" w:color="auto"/>
            </w:tcBorders>
            <w:vAlign w:val="center"/>
            <w:hideMark/>
          </w:tcPr>
          <w:p w14:paraId="78354EFF" w14:textId="77777777" w:rsidR="00F91821" w:rsidRPr="004446DC" w:rsidRDefault="00F91821" w:rsidP="00F91821">
            <w:pPr>
              <w:pStyle w:val="NoSpacing"/>
              <w:spacing w:line="276" w:lineRule="auto"/>
              <w:jc w:val="center"/>
              <w:rPr>
                <w:rFonts w:ascii="Times New Roman" w:hAnsi="Times New Roman" w:cs="Times New Roman"/>
                <w:bCs/>
                <w:kern w:val="2"/>
                <w:szCs w:val="24"/>
              </w:rPr>
            </w:pPr>
            <w:r w:rsidRPr="004446DC">
              <w:rPr>
                <w:rFonts w:ascii="Times New Roman" w:hAnsi="Times New Roman" w:cs="Times New Roman"/>
                <w:bCs/>
                <w:kern w:val="2"/>
                <w:szCs w:val="24"/>
              </w:rPr>
              <w:t>CIP līnijas līdz vārīšanas katlam un pildītajam</w:t>
            </w:r>
          </w:p>
        </w:tc>
        <w:tc>
          <w:tcPr>
            <w:tcW w:w="991" w:type="dxa"/>
            <w:tcBorders>
              <w:top w:val="single" w:sz="4" w:space="0" w:color="auto"/>
              <w:left w:val="single" w:sz="4" w:space="0" w:color="auto"/>
              <w:bottom w:val="single" w:sz="4" w:space="0" w:color="auto"/>
              <w:right w:val="single" w:sz="4" w:space="0" w:color="auto"/>
            </w:tcBorders>
            <w:vAlign w:val="center"/>
            <w:hideMark/>
          </w:tcPr>
          <w:p w14:paraId="302492C2" w14:textId="77777777" w:rsidR="00F91821" w:rsidRPr="004446DC" w:rsidRDefault="00F91821" w:rsidP="00F91821">
            <w:pPr>
              <w:pStyle w:val="NoSpacing"/>
              <w:spacing w:line="276" w:lineRule="auto"/>
              <w:jc w:val="center"/>
              <w:rPr>
                <w:rFonts w:ascii="Times New Roman" w:hAnsi="Times New Roman" w:cs="Times New Roman"/>
                <w:bCs/>
                <w:kern w:val="2"/>
                <w:szCs w:val="24"/>
              </w:rPr>
            </w:pPr>
            <w:r w:rsidRPr="004446DC">
              <w:rPr>
                <w:rFonts w:ascii="Times New Roman" w:hAnsi="Times New Roman" w:cs="Times New Roman"/>
                <w:bCs/>
                <w:kern w:val="2"/>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061EFBB7"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1. Izbūvēt  nerūsējošā terauda, kas paredzēts ķīmijai, cauruļu trasi iekārtu mazgāšanai</w:t>
            </w:r>
          </w:p>
          <w:p w14:paraId="6DAB49C9"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12 m līdz katlam no cip paneļa;</w:t>
            </w:r>
          </w:p>
          <w:p w14:paraId="5F3A8799"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Uz aizejošajām caurulēm jābūt virsū drošības vārstiem, kas atverās tikai uz konkrētu izvēlēto mazgāšanas līniju.</w:t>
            </w:r>
          </w:p>
          <w:p w14:paraId="6370E1DB"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24 m līdz pildītājam ;</w:t>
            </w:r>
          </w:p>
          <w:p w14:paraId="7C957043"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Ierēķināt turpgaitu un atpakaļgaitu;</w:t>
            </w:r>
          </w:p>
          <w:p w14:paraId="0C00B527"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Cauruļu diametrs DN51</w:t>
            </w:r>
          </w:p>
          <w:p w14:paraId="2D09BAC1"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2. CIP atpakaļgaitas sūkņi – 2 gab</w:t>
            </w:r>
          </w:p>
          <w:p w14:paraId="694E539B"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xml:space="preserve">- Minimālā ražība 10 </w:t>
            </w:r>
            <w:r w:rsidRPr="004446DC">
              <w:rPr>
                <w:rFonts w:ascii="Times New Roman" w:hAnsi="Times New Roman" w:cs="Times New Roman"/>
                <w:kern w:val="2"/>
                <w:szCs w:val="24"/>
              </w:rPr>
              <w:t>m</w:t>
            </w:r>
            <w:r w:rsidRPr="004446DC">
              <w:rPr>
                <w:rFonts w:ascii="Times New Roman" w:hAnsi="Times New Roman" w:cs="Times New Roman"/>
                <w:kern w:val="2"/>
                <w:szCs w:val="24"/>
                <w:vertAlign w:val="superscript"/>
              </w:rPr>
              <w:t>3</w:t>
            </w:r>
            <w:r w:rsidRPr="004446DC">
              <w:rPr>
                <w:rFonts w:ascii="Times New Roman" w:hAnsi="Times New Roman" w:cs="Times New Roman"/>
                <w:bCs/>
                <w:kern w:val="2"/>
                <w:szCs w:val="24"/>
              </w:rPr>
              <w:t>/h, 3 kW</w:t>
            </w:r>
          </w:p>
          <w:p w14:paraId="7CEA44CF" w14:textId="77777777"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Sūkņu vadība no CIP</w:t>
            </w:r>
          </w:p>
          <w:p w14:paraId="425EC1CB" w14:textId="4A64C79F" w:rsidR="00F91821" w:rsidRPr="004446DC" w:rsidRDefault="00F91821"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Iekļaut piegādi, instalāciju, personāla apmācību.</w:t>
            </w:r>
          </w:p>
        </w:tc>
      </w:tr>
      <w:tr w:rsidR="00CB0366" w:rsidRPr="004446DC" w14:paraId="1B8D5FD9" w14:textId="77777777" w:rsidTr="004446DC">
        <w:tblPrEx>
          <w:tblLook w:val="04A0" w:firstRow="1" w:lastRow="0" w:firstColumn="1" w:lastColumn="0" w:noHBand="0" w:noVBand="1"/>
        </w:tblPrEx>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310EB047" w14:textId="75E76A88" w:rsidR="00CB0366" w:rsidRPr="004446DC" w:rsidRDefault="00CB0366" w:rsidP="004446DC">
            <w:pPr>
              <w:pStyle w:val="NoSpacing"/>
              <w:spacing w:line="276" w:lineRule="auto"/>
              <w:jc w:val="center"/>
              <w:rPr>
                <w:rFonts w:ascii="Times New Roman" w:hAnsi="Times New Roman" w:cs="Times New Roman"/>
                <w:b/>
                <w:kern w:val="2"/>
                <w:szCs w:val="24"/>
              </w:rPr>
            </w:pPr>
            <w:r w:rsidRPr="004446DC">
              <w:rPr>
                <w:rFonts w:ascii="Times New Roman" w:hAnsi="Times New Roman" w:cs="Times New Roman"/>
                <w:b/>
                <w:kern w:val="2"/>
                <w:szCs w:val="24"/>
              </w:rPr>
              <w:t>Lote Nr. 7</w:t>
            </w:r>
          </w:p>
        </w:tc>
      </w:tr>
      <w:tr w:rsidR="00F91821" w:rsidRPr="004446DC" w14:paraId="3312E575" w14:textId="77777777" w:rsidTr="004446DC">
        <w:tblPrEx>
          <w:tblLook w:val="04A0" w:firstRow="1" w:lastRow="0" w:firstColumn="1" w:lastColumn="0" w:noHBand="0" w:noVBand="1"/>
        </w:tblPrEx>
        <w:trPr>
          <w:trHeight w:val="509"/>
        </w:trPr>
        <w:tc>
          <w:tcPr>
            <w:tcW w:w="993" w:type="dxa"/>
            <w:gridSpan w:val="2"/>
            <w:tcBorders>
              <w:top w:val="single" w:sz="4" w:space="0" w:color="auto"/>
              <w:left w:val="single" w:sz="4" w:space="0" w:color="000000"/>
              <w:bottom w:val="single" w:sz="4" w:space="0" w:color="000000"/>
              <w:right w:val="nil"/>
            </w:tcBorders>
            <w:vAlign w:val="center"/>
            <w:hideMark/>
          </w:tcPr>
          <w:p w14:paraId="51762EE4" w14:textId="0A93DD75" w:rsidR="00F91821" w:rsidRPr="004446DC" w:rsidRDefault="00616A51" w:rsidP="00F91821">
            <w:pPr>
              <w:pStyle w:val="NoSpacing"/>
              <w:spacing w:line="276" w:lineRule="auto"/>
              <w:jc w:val="center"/>
              <w:rPr>
                <w:rFonts w:ascii="Times New Roman" w:hAnsi="Times New Roman" w:cs="Times New Roman"/>
                <w:bCs/>
                <w:kern w:val="2"/>
                <w:szCs w:val="24"/>
              </w:rPr>
            </w:pPr>
            <w:r w:rsidRPr="004446DC">
              <w:rPr>
                <w:rFonts w:ascii="Times New Roman" w:hAnsi="Times New Roman" w:cs="Times New Roman"/>
                <w:bCs/>
                <w:kern w:val="2"/>
                <w:szCs w:val="24"/>
              </w:rPr>
              <w:t>7.1.</w:t>
            </w:r>
          </w:p>
        </w:tc>
        <w:tc>
          <w:tcPr>
            <w:tcW w:w="2128" w:type="dxa"/>
            <w:gridSpan w:val="2"/>
            <w:tcBorders>
              <w:top w:val="single" w:sz="4" w:space="0" w:color="auto"/>
              <w:left w:val="single" w:sz="4" w:space="0" w:color="000000"/>
              <w:bottom w:val="single" w:sz="4" w:space="0" w:color="000000"/>
              <w:right w:val="single" w:sz="4" w:space="0" w:color="auto"/>
            </w:tcBorders>
            <w:vAlign w:val="center"/>
            <w:hideMark/>
          </w:tcPr>
          <w:p w14:paraId="3DF1D352" w14:textId="37BCB740" w:rsidR="00F91821" w:rsidRPr="004446DC" w:rsidRDefault="00F91821" w:rsidP="00F91821">
            <w:pPr>
              <w:pStyle w:val="NoSpacing"/>
              <w:spacing w:line="276" w:lineRule="auto"/>
              <w:jc w:val="center"/>
              <w:rPr>
                <w:rFonts w:ascii="Times New Roman" w:hAnsi="Times New Roman" w:cs="Times New Roman"/>
                <w:bCs/>
                <w:kern w:val="2"/>
                <w:szCs w:val="24"/>
              </w:rPr>
            </w:pPr>
            <w:r w:rsidRPr="004446DC">
              <w:rPr>
                <w:rFonts w:ascii="Times New Roman" w:hAnsi="Times New Roman" w:cs="Times New Roman"/>
                <w:bCs/>
                <w:kern w:val="2"/>
                <w:szCs w:val="24"/>
              </w:rPr>
              <w:t>Stacionāra iekārta ar mazgāšanas satalītiem, kur ir iespēja mazgāt ar 2 putu mazgāšnas līdzekļiem.</w:t>
            </w:r>
          </w:p>
        </w:tc>
        <w:tc>
          <w:tcPr>
            <w:tcW w:w="991" w:type="dxa"/>
            <w:tcBorders>
              <w:top w:val="single" w:sz="4" w:space="0" w:color="auto"/>
              <w:left w:val="single" w:sz="4" w:space="0" w:color="auto"/>
              <w:bottom w:val="single" w:sz="4" w:space="0" w:color="auto"/>
              <w:right w:val="single" w:sz="4" w:space="0" w:color="auto"/>
            </w:tcBorders>
            <w:vAlign w:val="center"/>
            <w:hideMark/>
          </w:tcPr>
          <w:p w14:paraId="0144B940" w14:textId="77777777" w:rsidR="00F91821" w:rsidRPr="004446DC" w:rsidRDefault="00F91821" w:rsidP="00F91821">
            <w:pPr>
              <w:pStyle w:val="NoSpacing"/>
              <w:spacing w:line="276" w:lineRule="auto"/>
              <w:jc w:val="center"/>
              <w:rPr>
                <w:rFonts w:ascii="Times New Roman" w:hAnsi="Times New Roman" w:cs="Times New Roman"/>
                <w:bCs/>
                <w:kern w:val="2"/>
                <w:szCs w:val="24"/>
              </w:rPr>
            </w:pPr>
            <w:r w:rsidRPr="004446DC">
              <w:rPr>
                <w:rFonts w:ascii="Times New Roman" w:hAnsi="Times New Roman" w:cs="Times New Roman"/>
                <w:bCs/>
                <w:kern w:val="2"/>
                <w:szCs w:val="24"/>
              </w:rPr>
              <w:t>komplekts</w:t>
            </w:r>
          </w:p>
        </w:tc>
        <w:tc>
          <w:tcPr>
            <w:tcW w:w="6379" w:type="dxa"/>
            <w:tcBorders>
              <w:top w:val="single" w:sz="4" w:space="0" w:color="auto"/>
              <w:left w:val="single" w:sz="4" w:space="0" w:color="auto"/>
              <w:bottom w:val="single" w:sz="4" w:space="0" w:color="auto"/>
              <w:right w:val="single" w:sz="4" w:space="0" w:color="auto"/>
            </w:tcBorders>
            <w:vAlign w:val="center"/>
          </w:tcPr>
          <w:p w14:paraId="0BB97448" w14:textId="76BCA114" w:rsidR="00B97BE5" w:rsidRPr="004446DC" w:rsidRDefault="00B97BE5"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xml:space="preserve"> Stacionāra </w:t>
            </w:r>
            <w:r w:rsidR="0043137E" w:rsidRPr="004446DC">
              <w:rPr>
                <w:rFonts w:ascii="Times New Roman" w:hAnsi="Times New Roman" w:cs="Times New Roman"/>
                <w:bCs/>
                <w:kern w:val="2"/>
                <w:szCs w:val="24"/>
              </w:rPr>
              <w:t>mazgāšanas</w:t>
            </w:r>
            <w:r w:rsidRPr="004446DC">
              <w:rPr>
                <w:rFonts w:ascii="Times New Roman" w:hAnsi="Times New Roman" w:cs="Times New Roman"/>
                <w:bCs/>
                <w:kern w:val="2"/>
                <w:szCs w:val="24"/>
              </w:rPr>
              <w:t xml:space="preserve"> sistēma ar sūkni un 4 satelītiem, kas aprīkoti ar automātisko šļūteņu uztīšanas spoļu komplektiem (3gb ar 20m un 2 gb ar 30m uztītām šļūtenēm, 2,5m savienojuma šļūtenēm, zemspiediena putu vārstiem vai pistolēm, aprīkotas ar  pie sienas pieskrūvējamu kronšteinu) un iespēju mazgāt ar 2 putu mazgāšanas līdzekļiem.        Komplekts        - Sūkņu stacija – ar produktivitāti vismaz 200l/min pie ieejošā spiediena 2bar (3x400V/50Hz) vai līdzvērtīga, 3 satelīti vienam lietotājam un 1 satelīts 2 lietotājiem (duāls satelīts). Pieslēgt sūkņu staciju pie kopējā ūdens tīkla. </w:t>
            </w:r>
          </w:p>
          <w:p w14:paraId="64AEA5C0" w14:textId="47BF5FD1" w:rsidR="00B97BE5" w:rsidRPr="004446DC" w:rsidRDefault="00B97BE5"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iekļaujot sūkņu staciju savienošanu ar  4 satelītiem, ar attiecīga diametra nerūsējošā tērauda caurulēm. Maģistrāles garums 40m, atzari uz satelītiem 20m (kopā uz 4 satelītiem 80m)</w:t>
            </w:r>
          </w:p>
          <w:p w14:paraId="1B19AE6A" w14:textId="77777777" w:rsidR="00B97BE5" w:rsidRPr="004446DC" w:rsidRDefault="00B97BE5"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Pie satelītiem jābūt nerūsējošā tērauda kannu turētājiem 2x30kg 285x700mm vai līdzvērtīgiem. Jābūt iespējai mazgāt ar 2 veidu mazgāšanas līdzekļiem.</w:t>
            </w:r>
          </w:p>
          <w:p w14:paraId="4344CF0E" w14:textId="77777777" w:rsidR="00B97BE5" w:rsidRPr="004446DC" w:rsidRDefault="00B97BE5"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lastRenderedPageBreak/>
              <w:t>- Izmantojot atbilstošus cauruļvadus, ventiļus, savienojošos elementus, vadus, u.tml., nodrošināt apsaisti ar komunikācijām priekš sekojošiem energonesējiem: ūdens (no kopējās sistēmas), elektrība (no elektrības sadales skapja), signālapmaiņa (starp vadības blokiem un sūkņiem);</w:t>
            </w:r>
          </w:p>
          <w:p w14:paraId="74B08608" w14:textId="41C82EEB" w:rsidR="00F91821" w:rsidRPr="004446DC" w:rsidRDefault="00B97BE5" w:rsidP="004446DC">
            <w:pPr>
              <w:pStyle w:val="NoSpacing"/>
              <w:spacing w:line="276" w:lineRule="auto"/>
              <w:jc w:val="both"/>
              <w:rPr>
                <w:rFonts w:ascii="Times New Roman" w:hAnsi="Times New Roman" w:cs="Times New Roman"/>
                <w:bCs/>
                <w:kern w:val="2"/>
                <w:szCs w:val="24"/>
              </w:rPr>
            </w:pPr>
            <w:r w:rsidRPr="004446DC">
              <w:rPr>
                <w:rFonts w:ascii="Times New Roman" w:hAnsi="Times New Roman" w:cs="Times New Roman"/>
                <w:bCs/>
                <w:kern w:val="2"/>
                <w:szCs w:val="24"/>
              </w:rPr>
              <w:t>- Sistēmas piegāde, uzstādīšana, pieslēgšana un personāla apmācības.</w:t>
            </w:r>
          </w:p>
        </w:tc>
      </w:tr>
      <w:tr w:rsidR="00F91821" w:rsidRPr="004446DC" w14:paraId="2C626BE5"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35CA4915" w14:textId="3A31C1E3" w:rsidR="00F91821" w:rsidRPr="004446DC" w:rsidRDefault="00F91821" w:rsidP="00F91821">
            <w:pPr>
              <w:pStyle w:val="NoSpacing"/>
              <w:jc w:val="center"/>
              <w:rPr>
                <w:rFonts w:ascii="Times New Roman" w:hAnsi="Times New Roman" w:cs="Times New Roman"/>
                <w:b/>
                <w:szCs w:val="24"/>
              </w:rPr>
            </w:pPr>
            <w:r w:rsidRPr="004446DC">
              <w:rPr>
                <w:rFonts w:ascii="Times New Roman" w:hAnsi="Times New Roman" w:cs="Times New Roman"/>
                <w:b/>
                <w:szCs w:val="24"/>
              </w:rPr>
              <w:lastRenderedPageBreak/>
              <w:t>Sterilizācijas sistēmas komplekts</w:t>
            </w:r>
          </w:p>
        </w:tc>
      </w:tr>
      <w:tr w:rsidR="00F91821" w:rsidRPr="004446DC" w14:paraId="7C1E02DC"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07BD16BD" w14:textId="61137116" w:rsidR="00F91821" w:rsidRPr="004446DC" w:rsidRDefault="00F91821" w:rsidP="00F91821">
            <w:pPr>
              <w:pStyle w:val="NoSpacing"/>
              <w:jc w:val="center"/>
              <w:rPr>
                <w:rFonts w:ascii="Times New Roman" w:hAnsi="Times New Roman" w:cs="Times New Roman"/>
                <w:b/>
                <w:szCs w:val="24"/>
              </w:rPr>
            </w:pPr>
            <w:r w:rsidRPr="004446DC">
              <w:rPr>
                <w:rFonts w:ascii="Times New Roman" w:hAnsi="Times New Roman" w:cs="Times New Roman"/>
                <w:b/>
                <w:szCs w:val="24"/>
              </w:rPr>
              <w:t xml:space="preserve">Lote Nr. </w:t>
            </w:r>
            <w:r w:rsidR="00CB0366" w:rsidRPr="004446DC">
              <w:rPr>
                <w:rFonts w:ascii="Times New Roman" w:hAnsi="Times New Roman" w:cs="Times New Roman"/>
                <w:b/>
                <w:szCs w:val="24"/>
              </w:rPr>
              <w:t>8</w:t>
            </w:r>
          </w:p>
        </w:tc>
      </w:tr>
      <w:tr w:rsidR="00F91821" w:rsidRPr="004446DC" w14:paraId="5FD974EE"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2ECA629D" w14:textId="5D416612" w:rsidR="00F91821" w:rsidRPr="004446DC" w:rsidRDefault="00616A51" w:rsidP="00F91821">
            <w:pPr>
              <w:pStyle w:val="NoSpacing"/>
              <w:jc w:val="center"/>
              <w:rPr>
                <w:rFonts w:ascii="Times New Roman" w:hAnsi="Times New Roman" w:cs="Times New Roman"/>
                <w:bCs/>
                <w:szCs w:val="24"/>
                <w:highlight w:val="green"/>
              </w:rPr>
            </w:pPr>
            <w:r w:rsidRPr="004446DC">
              <w:rPr>
                <w:rFonts w:ascii="Times New Roman" w:hAnsi="Times New Roman" w:cs="Times New Roman"/>
                <w:bCs/>
                <w:szCs w:val="24"/>
              </w:rPr>
              <w:t>8.1.</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2535E15D" w14:textId="05A5614A" w:rsidR="00F91821" w:rsidRPr="004446DC" w:rsidRDefault="00F91821" w:rsidP="00F91821">
            <w:pPr>
              <w:pStyle w:val="NoSpacing"/>
              <w:jc w:val="center"/>
              <w:rPr>
                <w:rFonts w:ascii="Times New Roman" w:hAnsi="Times New Roman" w:cs="Times New Roman"/>
                <w:bCs/>
                <w:szCs w:val="24"/>
                <w:highlight w:val="green"/>
              </w:rPr>
            </w:pPr>
            <w:r w:rsidRPr="004446DC">
              <w:rPr>
                <w:rFonts w:ascii="Times New Roman" w:hAnsi="Times New Roman" w:cs="Times New Roman"/>
                <w:bCs/>
                <w:szCs w:val="24"/>
              </w:rPr>
              <w:t>Autoklāvi</w:t>
            </w:r>
          </w:p>
        </w:tc>
        <w:tc>
          <w:tcPr>
            <w:tcW w:w="991" w:type="dxa"/>
            <w:tcBorders>
              <w:top w:val="single" w:sz="4" w:space="0" w:color="auto"/>
              <w:left w:val="single" w:sz="4" w:space="0" w:color="auto"/>
              <w:bottom w:val="single" w:sz="4" w:space="0" w:color="auto"/>
              <w:right w:val="single" w:sz="4" w:space="0" w:color="auto"/>
            </w:tcBorders>
            <w:vAlign w:val="center"/>
          </w:tcPr>
          <w:p w14:paraId="1F137116" w14:textId="349200C4" w:rsidR="00F91821" w:rsidRPr="004446DC" w:rsidRDefault="00F91821" w:rsidP="00F91821">
            <w:pPr>
              <w:pStyle w:val="NoSpacing"/>
              <w:jc w:val="center"/>
              <w:rPr>
                <w:rFonts w:ascii="Times New Roman" w:hAnsi="Times New Roman" w:cs="Times New Roman"/>
                <w:bCs/>
                <w:szCs w:val="24"/>
                <w:highlight w:val="green"/>
              </w:rPr>
            </w:pPr>
            <w:r w:rsidRPr="004446DC">
              <w:rPr>
                <w:rFonts w:ascii="Times New Roman" w:hAnsi="Times New Roman" w:cs="Times New Roman"/>
                <w:bCs/>
                <w:szCs w:val="24"/>
              </w:rPr>
              <w:t>3</w:t>
            </w:r>
          </w:p>
        </w:tc>
        <w:tc>
          <w:tcPr>
            <w:tcW w:w="6379" w:type="dxa"/>
            <w:tcBorders>
              <w:top w:val="single" w:sz="4" w:space="0" w:color="auto"/>
              <w:left w:val="single" w:sz="4" w:space="0" w:color="auto"/>
              <w:bottom w:val="single" w:sz="4" w:space="0" w:color="auto"/>
              <w:right w:val="single" w:sz="4" w:space="0" w:color="auto"/>
            </w:tcBorders>
            <w:vAlign w:val="center"/>
          </w:tcPr>
          <w:p w14:paraId="60343179"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Iekšējais Diamaetrs 1300;</w:t>
            </w:r>
          </w:p>
          <w:p w14:paraId="4D5AD9BB"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ietilpība seši grozi;</w:t>
            </w:r>
          </w:p>
          <w:p w14:paraId="315FAE8E"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- 2 durvīm (vienā galā grozu  ielāde, otrā izlāde);</w:t>
            </w:r>
          </w:p>
          <w:p w14:paraId="3EB84C56" w14:textId="26BA1336"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durvju veršnas virzienu saskaņosim pie līguma slēgšanas;</w:t>
            </w:r>
          </w:p>
          <w:p w14:paraId="3F555569"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automātiskā grozu ielāde un izlāde;</w:t>
            </w:r>
          </w:p>
          <w:p w14:paraId="47BA72A3"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Tvaika darba spiediens 6bar (+/- 0,5 bar);</w:t>
            </w:r>
          </w:p>
          <w:p w14:paraId="56CCBAB8"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saspiestā gaisa darba spiediens 6 Bar (+/- 0,2 bar);</w:t>
            </w:r>
          </w:p>
          <w:p w14:paraId="07240714"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elektrības pieslēgums 380V;</w:t>
            </w:r>
          </w:p>
          <w:p w14:paraId="0C3042C4"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jauda nepārsniedz 8 KW</w:t>
            </w:r>
          </w:p>
          <w:p w14:paraId="327E0B08"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autoklāvam ir iespēja pieslēgt 3 ūdens pievadus un  3 ūdens aizejošās caurules, kas nodrošina ūdens plūsmu uz atiecīgajām tvertnēm ūdens atkārtotai izmantošanai;</w:t>
            </w:r>
          </w:p>
          <w:p w14:paraId="287A03BB"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izmantojot atbilstošus cauruļvadus, ventiļus, savienojošos elementus, vadus, u.tml., nodrošināt autoklāvu apsaisti ar komunikācijām priekš sekojošiem energonesējiem: ūdens (no telpas, kur atrodas spiediena paaugstināšanas sūkņi, materiāls- AISI 304 DN 50/60  ); tvaiks (no tvaika kolektora AISI 316 DN 114 sieniņas biezums 3mm); saspiests gaiss (no kompresora telpas); elektrība (no elektrības sadales skapja), kondensāta trase (kondensāta kolektora un sūkņa) no autoklāviem atpakaļ uz katlamāju AISI 316/304 DN 65/76;</w:t>
            </w:r>
          </w:p>
          <w:p w14:paraId="6BEDDDE5"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autoklāvu piegāde, uzstādīšana, pieslēgšana komunikācijām un personāla apmācības</w:t>
            </w:r>
          </w:p>
          <w:p w14:paraId="1F66868A"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ieintigrēt esošo autoklāvu kopējā sistēmā;</w:t>
            </w:r>
          </w:p>
          <w:p w14:paraId="47E60EFA" w14:textId="3B4428C9" w:rsidR="00F91821" w:rsidRPr="004446DC" w:rsidRDefault="00F91821" w:rsidP="004446DC">
            <w:pPr>
              <w:pStyle w:val="NoSpacing"/>
              <w:jc w:val="both"/>
              <w:rPr>
                <w:rFonts w:ascii="Times New Roman" w:hAnsi="Times New Roman" w:cs="Times New Roman"/>
                <w:bCs/>
                <w:szCs w:val="24"/>
                <w:highlight w:val="green"/>
              </w:rPr>
            </w:pPr>
            <w:r w:rsidRPr="004446DC">
              <w:rPr>
                <w:rFonts w:ascii="Times New Roman" w:hAnsi="Times New Roman" w:cs="Times New Roman"/>
                <w:bCs/>
                <w:szCs w:val="24"/>
              </w:rPr>
              <w:t>- atskaites par cikliem ieintigrēt esošajā sistēmā.</w:t>
            </w:r>
          </w:p>
        </w:tc>
      </w:tr>
      <w:tr w:rsidR="0043137E" w:rsidRPr="004446DC" w14:paraId="09075040"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736872C1" w14:textId="26578166" w:rsidR="0043137E" w:rsidRPr="004446DC" w:rsidRDefault="0043137E" w:rsidP="0043137E">
            <w:pPr>
              <w:pStyle w:val="NoSpacing"/>
              <w:jc w:val="center"/>
              <w:rPr>
                <w:rFonts w:ascii="Times New Roman" w:hAnsi="Times New Roman" w:cs="Times New Roman"/>
                <w:b/>
                <w:szCs w:val="24"/>
              </w:rPr>
            </w:pPr>
            <w:r w:rsidRPr="004446DC">
              <w:rPr>
                <w:rFonts w:ascii="Times New Roman" w:hAnsi="Times New Roman" w:cs="Times New Roman"/>
                <w:b/>
                <w:szCs w:val="24"/>
              </w:rPr>
              <w:t>Lote Nr. 9</w:t>
            </w:r>
          </w:p>
        </w:tc>
      </w:tr>
      <w:tr w:rsidR="00F91821" w:rsidRPr="004446DC" w14:paraId="0F3A6D86"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206ADCE2" w14:textId="050603B9" w:rsidR="00F91821" w:rsidRPr="004446DC" w:rsidRDefault="00616A51" w:rsidP="00F91821">
            <w:pPr>
              <w:pStyle w:val="NoSpacing"/>
              <w:jc w:val="center"/>
              <w:rPr>
                <w:rFonts w:ascii="Times New Roman" w:hAnsi="Times New Roman" w:cs="Times New Roman"/>
                <w:bCs/>
                <w:szCs w:val="24"/>
                <w:highlight w:val="green"/>
              </w:rPr>
            </w:pPr>
            <w:r w:rsidRPr="004446DC">
              <w:rPr>
                <w:rFonts w:ascii="Times New Roman" w:hAnsi="Times New Roman" w:cs="Times New Roman"/>
                <w:bCs/>
                <w:szCs w:val="24"/>
              </w:rPr>
              <w:t>9.1.</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3EA88E96" w14:textId="292F2FE8" w:rsidR="00F91821" w:rsidRPr="004446DC" w:rsidRDefault="00F91821" w:rsidP="00F91821">
            <w:pPr>
              <w:pStyle w:val="NoSpacing"/>
              <w:jc w:val="center"/>
              <w:rPr>
                <w:rFonts w:ascii="Times New Roman" w:hAnsi="Times New Roman" w:cs="Times New Roman"/>
                <w:bCs/>
                <w:szCs w:val="24"/>
                <w:highlight w:val="green"/>
              </w:rPr>
            </w:pPr>
            <w:r w:rsidRPr="004446DC">
              <w:rPr>
                <w:rFonts w:ascii="Times New Roman" w:hAnsi="Times New Roman" w:cs="Times New Roman"/>
                <w:bCs/>
                <w:szCs w:val="24"/>
              </w:rPr>
              <w:t>Autoklāva grozi stikla tarai</w:t>
            </w:r>
          </w:p>
        </w:tc>
        <w:tc>
          <w:tcPr>
            <w:tcW w:w="991" w:type="dxa"/>
            <w:tcBorders>
              <w:top w:val="single" w:sz="4" w:space="0" w:color="auto"/>
              <w:left w:val="single" w:sz="4" w:space="0" w:color="auto"/>
              <w:bottom w:val="single" w:sz="4" w:space="0" w:color="auto"/>
              <w:right w:val="single" w:sz="4" w:space="0" w:color="auto"/>
            </w:tcBorders>
            <w:vAlign w:val="center"/>
          </w:tcPr>
          <w:p w14:paraId="6372EB14" w14:textId="124D8FE9" w:rsidR="00F91821" w:rsidRPr="004446DC" w:rsidRDefault="00F91821" w:rsidP="00F91821">
            <w:pPr>
              <w:pStyle w:val="NoSpacing"/>
              <w:jc w:val="center"/>
              <w:rPr>
                <w:rFonts w:ascii="Times New Roman" w:hAnsi="Times New Roman" w:cs="Times New Roman"/>
                <w:bCs/>
                <w:szCs w:val="24"/>
                <w:highlight w:val="green"/>
              </w:rPr>
            </w:pPr>
            <w:r w:rsidRPr="004446DC">
              <w:rPr>
                <w:rFonts w:ascii="Times New Roman" w:hAnsi="Times New Roman" w:cs="Times New Roman"/>
                <w:bCs/>
                <w:szCs w:val="24"/>
              </w:rPr>
              <w:t>30 gab.</w:t>
            </w:r>
          </w:p>
        </w:tc>
        <w:tc>
          <w:tcPr>
            <w:tcW w:w="6379" w:type="dxa"/>
            <w:tcBorders>
              <w:top w:val="single" w:sz="4" w:space="0" w:color="auto"/>
              <w:left w:val="single" w:sz="4" w:space="0" w:color="auto"/>
              <w:bottom w:val="single" w:sz="4" w:space="0" w:color="auto"/>
              <w:right w:val="single" w:sz="4" w:space="0" w:color="auto"/>
            </w:tcBorders>
            <w:vAlign w:val="center"/>
          </w:tcPr>
          <w:p w14:paraId="624F6125"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Grozs stikla taras autoklavēšanai:</w:t>
            </w:r>
          </w:p>
          <w:p w14:paraId="1A4EA5CE"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Materiāls Aisis 304;</w:t>
            </w:r>
          </w:p>
          <w:p w14:paraId="563B8FC0"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Ratiņiem riteņi (nodiluma izturīga plastmasa), ar gultņiem;</w:t>
            </w:r>
          </w:p>
          <w:p w14:paraId="46069044"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Mazie ritenīši no materiāla (nodiluma izturīga plastmasa), kas nedeformējas un var viegli uzstumt grozu uz ratiņiem.</w:t>
            </w:r>
          </w:p>
          <w:p w14:paraId="04D9608A"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w:t>
            </w:r>
            <w:r w:rsidRPr="004446DC">
              <w:rPr>
                <w:rFonts w:ascii="Times New Roman" w:hAnsi="Times New Roman" w:cs="Times New Roman"/>
                <w:bCs/>
                <w:szCs w:val="24"/>
              </w:rPr>
              <w:tab/>
              <w:t>Groza apakšējā vidusdaļa ir atsveišķi paceļama, nedeformējas, neizliecas. iztur 450kg.</w:t>
            </w:r>
          </w:p>
          <w:p w14:paraId="22594DD3"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aprīkoti ar 2 sprosttapām (no katras puses viena)</w:t>
            </w:r>
          </w:p>
          <w:p w14:paraId="570B5A43"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paredzēti automātiskai burku iekraušanai un izkraušanai.</w:t>
            </w:r>
          </w:p>
          <w:p w14:paraId="6992A889" w14:textId="77777777"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lastRenderedPageBreak/>
              <w:t>- iekšējās sienas gludas, lai neķerās burkas un nebojā vāciņus</w:t>
            </w:r>
          </w:p>
          <w:p w14:paraId="3A5874B3" w14:textId="0AE3376E"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bCs/>
                <w:szCs w:val="24"/>
              </w:rPr>
              <w:t>- komplektā ar starplikām, atbilstoša materiāla, kas paredzēts 121 C (430 starplikas)</w:t>
            </w:r>
          </w:p>
          <w:p w14:paraId="6E81C433" w14:textId="77777777" w:rsidR="00F91821" w:rsidRPr="004446DC" w:rsidRDefault="00F91821" w:rsidP="00F91821">
            <w:pPr>
              <w:pStyle w:val="NoSpacing"/>
              <w:jc w:val="both"/>
              <w:rPr>
                <w:rFonts w:ascii="Times New Roman" w:hAnsi="Times New Roman" w:cs="Times New Roman"/>
                <w:bCs/>
                <w:szCs w:val="24"/>
              </w:rPr>
            </w:pPr>
          </w:p>
          <w:p w14:paraId="0350DC2E" w14:textId="77777777" w:rsidR="00F91821" w:rsidRPr="004446DC" w:rsidRDefault="00F91821" w:rsidP="00F91821">
            <w:pPr>
              <w:pStyle w:val="NoSpacing"/>
              <w:jc w:val="both"/>
              <w:rPr>
                <w:rFonts w:ascii="Times New Roman" w:hAnsi="Times New Roman" w:cs="Times New Roman"/>
                <w:bCs/>
                <w:szCs w:val="24"/>
              </w:rPr>
            </w:pPr>
            <w:r w:rsidRPr="004446DC">
              <w:rPr>
                <w:rFonts w:ascii="Times New Roman" w:hAnsi="Times New Roman" w:cs="Times New Roman"/>
                <w:noProof/>
                <w:szCs w:val="24"/>
              </w:rPr>
              <w:drawing>
                <wp:inline distT="0" distB="0" distL="0" distR="0" wp14:anchorId="4B7FAD8B" wp14:editId="7C317978">
                  <wp:extent cx="1410186" cy="1609725"/>
                  <wp:effectExtent l="0" t="0" r="0" b="0"/>
                  <wp:docPr id="1077701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01759" name=""/>
                          <pic:cNvPicPr/>
                        </pic:nvPicPr>
                        <pic:blipFill>
                          <a:blip r:embed="rId11"/>
                          <a:stretch>
                            <a:fillRect/>
                          </a:stretch>
                        </pic:blipFill>
                        <pic:spPr>
                          <a:xfrm>
                            <a:off x="0" y="0"/>
                            <a:ext cx="1419286" cy="1620113"/>
                          </a:xfrm>
                          <a:prstGeom prst="rect">
                            <a:avLst/>
                          </a:prstGeom>
                        </pic:spPr>
                      </pic:pic>
                    </a:graphicData>
                  </a:graphic>
                </wp:inline>
              </w:drawing>
            </w:r>
            <w:r w:rsidRPr="004446DC">
              <w:rPr>
                <w:rFonts w:ascii="Times New Roman" w:hAnsi="Times New Roman" w:cs="Times New Roman"/>
                <w:bCs/>
                <w:szCs w:val="24"/>
              </w:rPr>
              <w:t xml:space="preserve">        </w:t>
            </w:r>
            <w:r w:rsidR="007A1293" w:rsidRPr="007A1293">
              <w:rPr>
                <w:rFonts w:ascii="Times New Roman" w:eastAsia="Times New Roman" w:hAnsi="Times New Roman" w:cs="Times New Roman"/>
                <w:noProof/>
                <w:kern w:val="2"/>
                <w:szCs w:val="24"/>
                <w:lang w:val="en-US"/>
              </w:rPr>
              <w:object w:dxaOrig="7050" w:dyaOrig="8115" w14:anchorId="593B6E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9.65pt;height:126.4pt;mso-width-percent:0;mso-height-percent:0;mso-width-percent:0;mso-height-percent:0" o:ole="">
                  <v:imagedata r:id="rId12" o:title=""/>
                </v:shape>
                <o:OLEObject Type="Embed" ProgID="PBrush" ShapeID="_x0000_i1025" DrawAspect="Content" ObjectID="_1850570395" r:id="rId13"/>
              </w:object>
            </w:r>
          </w:p>
          <w:p w14:paraId="501B89BB" w14:textId="77777777" w:rsidR="00F91821" w:rsidRPr="004446DC" w:rsidRDefault="00F91821" w:rsidP="00F91821">
            <w:pPr>
              <w:pStyle w:val="NoSpacing"/>
              <w:jc w:val="both"/>
              <w:rPr>
                <w:rFonts w:ascii="Times New Roman" w:hAnsi="Times New Roman" w:cs="Times New Roman"/>
                <w:bCs/>
                <w:szCs w:val="24"/>
              </w:rPr>
            </w:pPr>
          </w:p>
          <w:p w14:paraId="4AB14F42" w14:textId="3A8863B8" w:rsidR="00F91821" w:rsidRPr="004446DC" w:rsidRDefault="00F91821" w:rsidP="00F91821">
            <w:pPr>
              <w:pStyle w:val="NoSpacing"/>
              <w:jc w:val="both"/>
              <w:rPr>
                <w:rFonts w:ascii="Times New Roman" w:hAnsi="Times New Roman" w:cs="Times New Roman"/>
                <w:bCs/>
                <w:szCs w:val="24"/>
                <w:highlight w:val="green"/>
              </w:rPr>
            </w:pPr>
          </w:p>
        </w:tc>
      </w:tr>
      <w:tr w:rsidR="00F91821" w:rsidRPr="004446DC" w14:paraId="7E65D00C"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11BE9537" w14:textId="6612B3C1" w:rsidR="00F91821" w:rsidRPr="004446DC" w:rsidRDefault="00616A51" w:rsidP="00F91821">
            <w:pPr>
              <w:pStyle w:val="NoSpacing"/>
              <w:jc w:val="center"/>
              <w:rPr>
                <w:rFonts w:ascii="Times New Roman" w:hAnsi="Times New Roman" w:cs="Times New Roman"/>
                <w:bCs/>
                <w:szCs w:val="24"/>
                <w:highlight w:val="green"/>
              </w:rPr>
            </w:pPr>
            <w:r w:rsidRPr="004446DC">
              <w:rPr>
                <w:rFonts w:ascii="Times New Roman" w:hAnsi="Times New Roman" w:cs="Times New Roman"/>
                <w:bCs/>
                <w:szCs w:val="24"/>
              </w:rPr>
              <w:lastRenderedPageBreak/>
              <w:t>9.2.</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576F06B1" w14:textId="3927C53F" w:rsidR="00F91821" w:rsidRPr="004446DC" w:rsidRDefault="00F91821" w:rsidP="00F91821">
            <w:pPr>
              <w:pStyle w:val="NoSpacing"/>
              <w:jc w:val="center"/>
              <w:rPr>
                <w:rFonts w:ascii="Times New Roman" w:hAnsi="Times New Roman" w:cs="Times New Roman"/>
                <w:bCs/>
                <w:szCs w:val="24"/>
                <w:highlight w:val="green"/>
              </w:rPr>
            </w:pPr>
            <w:r w:rsidRPr="004446DC">
              <w:rPr>
                <w:rFonts w:ascii="Times New Roman" w:hAnsi="Times New Roman" w:cs="Times New Roman"/>
                <w:bCs/>
                <w:szCs w:val="24"/>
              </w:rPr>
              <w:t>Autoklāva grozi stāvpakām</w:t>
            </w:r>
          </w:p>
        </w:tc>
        <w:tc>
          <w:tcPr>
            <w:tcW w:w="991" w:type="dxa"/>
            <w:tcBorders>
              <w:top w:val="single" w:sz="4" w:space="0" w:color="auto"/>
              <w:left w:val="single" w:sz="4" w:space="0" w:color="auto"/>
              <w:bottom w:val="single" w:sz="4" w:space="0" w:color="auto"/>
              <w:right w:val="single" w:sz="4" w:space="0" w:color="auto"/>
            </w:tcBorders>
            <w:vAlign w:val="center"/>
          </w:tcPr>
          <w:p w14:paraId="5960987B" w14:textId="45C6E0E5" w:rsidR="00F91821" w:rsidRPr="004446DC" w:rsidRDefault="00F91821" w:rsidP="00F91821">
            <w:pPr>
              <w:pStyle w:val="NoSpacing"/>
              <w:jc w:val="center"/>
              <w:rPr>
                <w:rFonts w:ascii="Times New Roman" w:hAnsi="Times New Roman" w:cs="Times New Roman"/>
                <w:bCs/>
                <w:szCs w:val="24"/>
                <w:highlight w:val="green"/>
              </w:rPr>
            </w:pPr>
            <w:r w:rsidRPr="004446DC">
              <w:rPr>
                <w:rFonts w:ascii="Times New Roman" w:hAnsi="Times New Roman" w:cs="Times New Roman"/>
                <w:bCs/>
                <w:szCs w:val="24"/>
              </w:rPr>
              <w:t xml:space="preserve">24 gab. </w:t>
            </w:r>
          </w:p>
        </w:tc>
        <w:tc>
          <w:tcPr>
            <w:tcW w:w="6379" w:type="dxa"/>
            <w:tcBorders>
              <w:top w:val="single" w:sz="4" w:space="0" w:color="auto"/>
              <w:left w:val="single" w:sz="4" w:space="0" w:color="auto"/>
              <w:bottom w:val="single" w:sz="4" w:space="0" w:color="auto"/>
              <w:right w:val="single" w:sz="4" w:space="0" w:color="auto"/>
            </w:tcBorders>
            <w:vAlign w:val="center"/>
          </w:tcPr>
          <w:p w14:paraId="79AE9751" w14:textId="77777777" w:rsidR="00F91821" w:rsidRPr="004446DC" w:rsidRDefault="00F91821" w:rsidP="00F91821">
            <w:pPr>
              <w:pStyle w:val="NoSpacing"/>
              <w:spacing w:line="256" w:lineRule="auto"/>
              <w:rPr>
                <w:rFonts w:ascii="Times New Roman" w:hAnsi="Times New Roman" w:cs="Times New Roman"/>
                <w:szCs w:val="24"/>
              </w:rPr>
            </w:pPr>
            <w:r w:rsidRPr="004446DC">
              <w:rPr>
                <w:rFonts w:ascii="Times New Roman" w:hAnsi="Times New Roman" w:cs="Times New Roman"/>
                <w:szCs w:val="24"/>
              </w:rPr>
              <w:t>Grozs stāvpaku autoklavēšanai:</w:t>
            </w:r>
          </w:p>
          <w:p w14:paraId="39EFEE5F" w14:textId="77777777" w:rsidR="00F91821" w:rsidRPr="004446DC" w:rsidRDefault="00F91821" w:rsidP="00F91821">
            <w:pPr>
              <w:pStyle w:val="NoSpacing"/>
              <w:spacing w:line="256" w:lineRule="auto"/>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Materiāls Aisis 304;</w:t>
            </w:r>
          </w:p>
          <w:p w14:paraId="44987460"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Ratiņiem riteņi (nodiluma izturīga plastmasa), ar gultņiem;</w:t>
            </w:r>
          </w:p>
          <w:p w14:paraId="27B553C1" w14:textId="77777777" w:rsidR="00F91821" w:rsidRPr="004446DC" w:rsidRDefault="00F91821" w:rsidP="00F91821">
            <w:pPr>
              <w:pStyle w:val="NoSpacing"/>
              <w:spacing w:line="256" w:lineRule="auto"/>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Mazie ritenīši no materiāla (nodiluma izturīga plastmasa), kas nedeformējas un var viegli uzstumt grozu uz ratiņiem.</w:t>
            </w:r>
          </w:p>
          <w:p w14:paraId="725AD486" w14:textId="77777777" w:rsidR="00F91821" w:rsidRPr="004446DC" w:rsidRDefault="00F91821" w:rsidP="00F91821">
            <w:pPr>
              <w:pStyle w:val="NoSpacing"/>
              <w:spacing w:line="256" w:lineRule="auto"/>
              <w:rPr>
                <w:rFonts w:ascii="Times New Roman" w:hAnsi="Times New Roman" w:cs="Times New Roman"/>
                <w:szCs w:val="24"/>
              </w:rPr>
            </w:pPr>
            <w:r w:rsidRPr="004446DC">
              <w:rPr>
                <w:rFonts w:ascii="Times New Roman" w:hAnsi="Times New Roman" w:cs="Times New Roman"/>
                <w:szCs w:val="24"/>
              </w:rPr>
              <w:t>-</w:t>
            </w:r>
            <w:r w:rsidRPr="004446DC">
              <w:rPr>
                <w:rFonts w:ascii="Times New Roman" w:hAnsi="Times New Roman" w:cs="Times New Roman"/>
                <w:szCs w:val="24"/>
              </w:rPr>
              <w:tab/>
              <w:t>Groza apakšējā vidusdaļa ir atsveišķi paceļama, nedeformējas, neizliecas. iztur 350kg.</w:t>
            </w:r>
          </w:p>
          <w:p w14:paraId="2198087A" w14:textId="77777777" w:rsidR="00F91821" w:rsidRPr="004446DC" w:rsidRDefault="00F91821" w:rsidP="00F91821">
            <w:pPr>
              <w:pStyle w:val="NoSpacing"/>
              <w:spacing w:line="256" w:lineRule="auto"/>
              <w:rPr>
                <w:rFonts w:ascii="Times New Roman" w:hAnsi="Times New Roman" w:cs="Times New Roman"/>
                <w:szCs w:val="24"/>
              </w:rPr>
            </w:pPr>
            <w:r w:rsidRPr="004446DC">
              <w:rPr>
                <w:rFonts w:ascii="Times New Roman" w:hAnsi="Times New Roman" w:cs="Times New Roman"/>
                <w:szCs w:val="24"/>
              </w:rPr>
              <w:t>- aprīkoti ar 2 sprosttapām (no katras puses viena)</w:t>
            </w:r>
          </w:p>
          <w:p w14:paraId="6089E418" w14:textId="77777777" w:rsidR="00F91821" w:rsidRPr="004446DC" w:rsidRDefault="00F91821" w:rsidP="00F91821">
            <w:pPr>
              <w:pStyle w:val="NoSpacing"/>
              <w:spacing w:line="256" w:lineRule="auto"/>
              <w:rPr>
                <w:rFonts w:ascii="Times New Roman" w:hAnsi="Times New Roman" w:cs="Times New Roman"/>
                <w:szCs w:val="24"/>
              </w:rPr>
            </w:pPr>
            <w:r w:rsidRPr="004446DC">
              <w:rPr>
                <w:rFonts w:ascii="Times New Roman" w:hAnsi="Times New Roman" w:cs="Times New Roman"/>
                <w:szCs w:val="24"/>
              </w:rPr>
              <w:t xml:space="preserve"> </w:t>
            </w:r>
            <w:r w:rsidRPr="004446DC">
              <w:rPr>
                <w:rFonts w:ascii="Times New Roman" w:hAnsi="Times New Roman" w:cs="Times New Roman"/>
                <w:noProof/>
                <w:szCs w:val="24"/>
              </w:rPr>
              <w:drawing>
                <wp:inline distT="0" distB="0" distL="0" distR="0" wp14:anchorId="4456BEEA" wp14:editId="4EE6E130">
                  <wp:extent cx="3315911" cy="1131488"/>
                  <wp:effectExtent l="0" t="0" r="0" b="0"/>
                  <wp:docPr id="649769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439289" name=""/>
                          <pic:cNvPicPr/>
                        </pic:nvPicPr>
                        <pic:blipFill>
                          <a:blip r:embed="rId14"/>
                          <a:stretch>
                            <a:fillRect/>
                          </a:stretch>
                        </pic:blipFill>
                        <pic:spPr>
                          <a:xfrm>
                            <a:off x="0" y="0"/>
                            <a:ext cx="3332357" cy="1137100"/>
                          </a:xfrm>
                          <a:prstGeom prst="rect">
                            <a:avLst/>
                          </a:prstGeom>
                        </pic:spPr>
                      </pic:pic>
                    </a:graphicData>
                  </a:graphic>
                </wp:inline>
              </w:drawing>
            </w:r>
          </w:p>
          <w:p w14:paraId="25005A44" w14:textId="77777777" w:rsidR="00F91821" w:rsidRPr="004446DC" w:rsidRDefault="00F91821" w:rsidP="00F91821">
            <w:pPr>
              <w:pStyle w:val="NoSpacing"/>
              <w:spacing w:line="256" w:lineRule="auto"/>
              <w:rPr>
                <w:rFonts w:ascii="Times New Roman" w:hAnsi="Times New Roman" w:cs="Times New Roman"/>
                <w:szCs w:val="24"/>
              </w:rPr>
            </w:pPr>
            <w:r w:rsidRPr="004446DC">
              <w:rPr>
                <w:rFonts w:ascii="Times New Roman" w:hAnsi="Times New Roman" w:cs="Times New Roman"/>
                <w:szCs w:val="24"/>
              </w:rPr>
              <w:t>- aprīkots ar 22 paplātēm;</w:t>
            </w:r>
          </w:p>
          <w:p w14:paraId="1993AB9C" w14:textId="2534F479" w:rsidR="00F91821" w:rsidRPr="004446DC" w:rsidRDefault="00F91821" w:rsidP="00F91821">
            <w:pPr>
              <w:pStyle w:val="NoSpacing"/>
              <w:spacing w:line="256" w:lineRule="auto"/>
              <w:rPr>
                <w:rFonts w:ascii="Times New Roman" w:hAnsi="Times New Roman" w:cs="Times New Roman"/>
                <w:szCs w:val="24"/>
              </w:rPr>
            </w:pPr>
            <w:r w:rsidRPr="004446DC">
              <w:rPr>
                <w:rFonts w:ascii="Times New Roman" w:hAnsi="Times New Roman" w:cs="Times New Roman"/>
                <w:szCs w:val="24"/>
              </w:rPr>
              <w:t>- katrā paplātē ir  rind</w:t>
            </w:r>
            <w:r w:rsidR="00CB0366" w:rsidRPr="004446DC">
              <w:rPr>
                <w:rFonts w:ascii="Times New Roman" w:hAnsi="Times New Roman" w:cs="Times New Roman"/>
                <w:szCs w:val="24"/>
              </w:rPr>
              <w:t>u dalījums;</w:t>
            </w:r>
          </w:p>
          <w:p w14:paraId="512B4F65" w14:textId="77777777" w:rsidR="00F91821" w:rsidRPr="004446DC" w:rsidRDefault="00F91821" w:rsidP="00F91821">
            <w:pPr>
              <w:pStyle w:val="NoSpacing"/>
              <w:spacing w:line="256" w:lineRule="auto"/>
              <w:rPr>
                <w:rFonts w:ascii="Times New Roman" w:hAnsi="Times New Roman" w:cs="Times New Roman"/>
                <w:szCs w:val="24"/>
              </w:rPr>
            </w:pPr>
            <w:r w:rsidRPr="004446DC">
              <w:rPr>
                <w:rFonts w:ascii="Times New Roman" w:hAnsi="Times New Roman" w:cs="Times New Roman"/>
                <w:szCs w:val="24"/>
              </w:rPr>
              <w:t>Paplātes izmēri:</w:t>
            </w:r>
          </w:p>
          <w:p w14:paraId="0591B9B9" w14:textId="77777777" w:rsidR="00F91821" w:rsidRPr="004446DC" w:rsidRDefault="00F91821" w:rsidP="00F91821">
            <w:pPr>
              <w:pStyle w:val="NoSpacing"/>
              <w:spacing w:line="256" w:lineRule="auto"/>
              <w:rPr>
                <w:rFonts w:ascii="Times New Roman" w:hAnsi="Times New Roman" w:cs="Times New Roman"/>
                <w:szCs w:val="24"/>
              </w:rPr>
            </w:pPr>
            <w:r w:rsidRPr="004446DC">
              <w:rPr>
                <w:rFonts w:ascii="Times New Roman" w:hAnsi="Times New Roman" w:cs="Times New Roman"/>
                <w:noProof/>
                <w:szCs w:val="24"/>
              </w:rPr>
              <w:drawing>
                <wp:inline distT="0" distB="0" distL="0" distR="0" wp14:anchorId="0A59C189" wp14:editId="3062691B">
                  <wp:extent cx="3299337" cy="1586230"/>
                  <wp:effectExtent l="0" t="0" r="0" b="0"/>
                  <wp:docPr id="77631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50389" name=""/>
                          <pic:cNvPicPr/>
                        </pic:nvPicPr>
                        <pic:blipFill>
                          <a:blip r:embed="rId15"/>
                          <a:stretch>
                            <a:fillRect/>
                          </a:stretch>
                        </pic:blipFill>
                        <pic:spPr>
                          <a:xfrm>
                            <a:off x="0" y="0"/>
                            <a:ext cx="3309590" cy="1591159"/>
                          </a:xfrm>
                          <a:prstGeom prst="rect">
                            <a:avLst/>
                          </a:prstGeom>
                        </pic:spPr>
                      </pic:pic>
                    </a:graphicData>
                  </a:graphic>
                </wp:inline>
              </w:drawing>
            </w:r>
          </w:p>
          <w:p w14:paraId="428EB47D" w14:textId="77777777" w:rsidR="00F91821" w:rsidRPr="004446DC" w:rsidRDefault="00F91821" w:rsidP="00F91821">
            <w:pPr>
              <w:pStyle w:val="NoSpacing"/>
              <w:spacing w:line="256" w:lineRule="auto"/>
              <w:rPr>
                <w:rFonts w:ascii="Times New Roman" w:hAnsi="Times New Roman" w:cs="Times New Roman"/>
                <w:szCs w:val="24"/>
              </w:rPr>
            </w:pPr>
          </w:p>
          <w:p w14:paraId="77AF07C8" w14:textId="77777777" w:rsidR="00F91821" w:rsidRPr="004446DC" w:rsidRDefault="00F91821" w:rsidP="00F91821">
            <w:pPr>
              <w:pStyle w:val="NoSpacing"/>
              <w:spacing w:line="256" w:lineRule="auto"/>
              <w:rPr>
                <w:rFonts w:ascii="Times New Roman" w:hAnsi="Times New Roman" w:cs="Times New Roman"/>
                <w:szCs w:val="24"/>
              </w:rPr>
            </w:pPr>
          </w:p>
          <w:p w14:paraId="69C67AE7" w14:textId="10CA84D6" w:rsidR="00F91821" w:rsidRPr="004446DC" w:rsidRDefault="00F91821" w:rsidP="00F91821">
            <w:pPr>
              <w:pStyle w:val="NoSpacing"/>
              <w:jc w:val="both"/>
              <w:rPr>
                <w:rFonts w:ascii="Times New Roman" w:hAnsi="Times New Roman" w:cs="Times New Roman"/>
                <w:b/>
                <w:szCs w:val="24"/>
                <w:highlight w:val="green"/>
              </w:rPr>
            </w:pPr>
            <w:r w:rsidRPr="004446DC">
              <w:rPr>
                <w:rFonts w:ascii="Times New Roman" w:hAnsi="Times New Roman" w:cs="Times New Roman"/>
                <w:szCs w:val="24"/>
              </w:rPr>
              <w:t xml:space="preserve"> </w:t>
            </w:r>
          </w:p>
        </w:tc>
      </w:tr>
      <w:tr w:rsidR="00F91821" w:rsidRPr="004446DC" w14:paraId="117F985E"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5B16B737" w14:textId="29AA00F8" w:rsidR="00F91821" w:rsidRPr="004446DC" w:rsidRDefault="00F91821" w:rsidP="00F91821">
            <w:pPr>
              <w:pStyle w:val="NoSpacing"/>
              <w:jc w:val="center"/>
              <w:rPr>
                <w:rFonts w:ascii="Times New Roman" w:hAnsi="Times New Roman" w:cs="Times New Roman"/>
                <w:b/>
                <w:szCs w:val="24"/>
              </w:rPr>
            </w:pPr>
            <w:r w:rsidRPr="004446DC">
              <w:rPr>
                <w:rFonts w:ascii="Times New Roman" w:hAnsi="Times New Roman" w:cs="Times New Roman"/>
                <w:b/>
                <w:szCs w:val="24"/>
              </w:rPr>
              <w:t>Pildīšanas līnijas komplekts</w:t>
            </w:r>
          </w:p>
        </w:tc>
      </w:tr>
      <w:tr w:rsidR="00F91821" w:rsidRPr="004446DC" w14:paraId="26523FBF"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11B6A12F" w14:textId="5C76E382" w:rsidR="00F91821" w:rsidRPr="004446DC" w:rsidRDefault="00F91821" w:rsidP="00F91821">
            <w:pPr>
              <w:pStyle w:val="NoSpacing"/>
              <w:jc w:val="center"/>
              <w:rPr>
                <w:rFonts w:ascii="Times New Roman" w:hAnsi="Times New Roman" w:cs="Times New Roman"/>
                <w:b/>
                <w:szCs w:val="24"/>
              </w:rPr>
            </w:pPr>
            <w:r w:rsidRPr="004446DC">
              <w:rPr>
                <w:rFonts w:ascii="Times New Roman" w:hAnsi="Times New Roman" w:cs="Times New Roman"/>
                <w:b/>
                <w:szCs w:val="24"/>
              </w:rPr>
              <w:lastRenderedPageBreak/>
              <w:t xml:space="preserve">Lote Nr. </w:t>
            </w:r>
            <w:r w:rsidR="0043137E" w:rsidRPr="004446DC">
              <w:rPr>
                <w:rFonts w:ascii="Times New Roman" w:hAnsi="Times New Roman" w:cs="Times New Roman"/>
                <w:b/>
                <w:szCs w:val="24"/>
              </w:rPr>
              <w:t>10</w:t>
            </w:r>
          </w:p>
        </w:tc>
      </w:tr>
      <w:tr w:rsidR="00F91821" w:rsidRPr="004446DC" w14:paraId="58C61565"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7749C4DB" w14:textId="0ADD9456" w:rsidR="00F91821" w:rsidRPr="004446DC" w:rsidRDefault="00616A51" w:rsidP="00F91821">
            <w:pPr>
              <w:pStyle w:val="NoSpacing"/>
              <w:jc w:val="center"/>
              <w:rPr>
                <w:rFonts w:ascii="Times New Roman" w:hAnsi="Times New Roman" w:cs="Times New Roman"/>
                <w:szCs w:val="24"/>
              </w:rPr>
            </w:pPr>
            <w:r w:rsidRPr="004446DC">
              <w:rPr>
                <w:rFonts w:ascii="Times New Roman" w:hAnsi="Times New Roman" w:cs="Times New Roman"/>
                <w:szCs w:val="24"/>
              </w:rPr>
              <w:t>10</w:t>
            </w:r>
            <w:r w:rsidR="00F91821" w:rsidRPr="004446DC">
              <w:rPr>
                <w:rFonts w:ascii="Times New Roman" w:hAnsi="Times New Roman" w:cs="Times New Roman"/>
                <w:szCs w:val="24"/>
              </w:rPr>
              <w:t>.1.</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6411F81F" w14:textId="316E1D94" w:rsidR="00F91821" w:rsidRPr="004446DC" w:rsidRDefault="00F91821" w:rsidP="00F91821">
            <w:pPr>
              <w:pStyle w:val="NoSpacing"/>
              <w:jc w:val="center"/>
              <w:rPr>
                <w:rFonts w:ascii="Times New Roman" w:hAnsi="Times New Roman" w:cs="Times New Roman"/>
                <w:szCs w:val="24"/>
              </w:rPr>
            </w:pPr>
            <w:r w:rsidRPr="004446DC">
              <w:rPr>
                <w:rFonts w:ascii="Times New Roman" w:hAnsi="Times New Roman" w:cs="Times New Roman"/>
                <w:szCs w:val="24"/>
              </w:rPr>
              <w:t>Multifunkcionāls smalcinātājs</w:t>
            </w:r>
          </w:p>
        </w:tc>
        <w:tc>
          <w:tcPr>
            <w:tcW w:w="991" w:type="dxa"/>
            <w:tcBorders>
              <w:top w:val="single" w:sz="4" w:space="0" w:color="auto"/>
              <w:left w:val="single" w:sz="4" w:space="0" w:color="auto"/>
              <w:bottom w:val="single" w:sz="4" w:space="0" w:color="auto"/>
              <w:right w:val="single" w:sz="4" w:space="0" w:color="auto"/>
            </w:tcBorders>
            <w:vAlign w:val="center"/>
          </w:tcPr>
          <w:p w14:paraId="2068B320" w14:textId="68718EBB" w:rsidR="00F91821" w:rsidRPr="004446DC" w:rsidRDefault="00F91821" w:rsidP="00F91821">
            <w:pPr>
              <w:pStyle w:val="NoSpacing"/>
              <w:jc w:val="center"/>
              <w:rPr>
                <w:rFonts w:ascii="Times New Roman" w:hAnsi="Times New Roman" w:cs="Times New Roman"/>
                <w:szCs w:val="24"/>
              </w:rPr>
            </w:pPr>
            <w:r w:rsidRPr="004446DC">
              <w:rPr>
                <w:rFonts w:ascii="Times New Roman" w:hAnsi="Times New Roman" w:cs="Times New Roman"/>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677D7F36"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 xml:space="preserve">STEPHAN Microcut MCH-D150 FS low  vai līdzvērtīga. </w:t>
            </w:r>
          </w:p>
          <w:p w14:paraId="54862E4E"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Iekārta, kas apvieno efektīvu 2 pakāpju maisīšanu, smalku griešanu un emulģēšanu vienkāršā darbībā, prasot minimālu vietu.</w:t>
            </w:r>
          </w:p>
          <w:p w14:paraId="3AAB518F" w14:textId="0BCE7F3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Paredzēta zivs fileju</w:t>
            </w:r>
            <w:r w:rsidR="00E674AC" w:rsidRPr="004446DC">
              <w:rPr>
                <w:rFonts w:ascii="Times New Roman" w:hAnsi="Times New Roman" w:cs="Times New Roman"/>
                <w:szCs w:val="24"/>
              </w:rPr>
              <w:t xml:space="preserve"> </w:t>
            </w:r>
            <w:r w:rsidRPr="004446DC">
              <w:rPr>
                <w:rFonts w:ascii="Times New Roman" w:hAnsi="Times New Roman" w:cs="Times New Roman"/>
                <w:szCs w:val="24"/>
              </w:rPr>
              <w:t xml:space="preserve">sasmalcināšanai. </w:t>
            </w:r>
          </w:p>
          <w:p w14:paraId="5964B204"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Iekārtas aptuvenie izmēri +/- 5% (no grīdas līdz produkta izlādes izejai nedrīkst būt mazāk par 740 mm)</w:t>
            </w:r>
          </w:p>
          <w:p w14:paraId="070E1FD8" w14:textId="77777777" w:rsidR="00F91821" w:rsidRPr="004446DC" w:rsidRDefault="00F91821" w:rsidP="00F91821">
            <w:pPr>
              <w:pStyle w:val="NormalWeb"/>
            </w:pPr>
            <w:r w:rsidRPr="004446DC">
              <w:rPr>
                <w:noProof/>
              </w:rPr>
              <w:drawing>
                <wp:inline distT="0" distB="0" distL="0" distR="0" wp14:anchorId="11AB2A39" wp14:editId="6E7F75FD">
                  <wp:extent cx="3805555" cy="1447165"/>
                  <wp:effectExtent l="0" t="0" r="4445" b="635"/>
                  <wp:docPr id="1349229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229890" name=""/>
                          <pic:cNvPicPr/>
                        </pic:nvPicPr>
                        <pic:blipFill>
                          <a:blip r:embed="rId16"/>
                          <a:stretch>
                            <a:fillRect/>
                          </a:stretch>
                        </pic:blipFill>
                        <pic:spPr>
                          <a:xfrm>
                            <a:off x="0" y="0"/>
                            <a:ext cx="3805555" cy="1447165"/>
                          </a:xfrm>
                          <a:prstGeom prst="rect">
                            <a:avLst/>
                          </a:prstGeom>
                        </pic:spPr>
                      </pic:pic>
                    </a:graphicData>
                  </a:graphic>
                </wp:inline>
              </w:drawing>
            </w:r>
          </w:p>
          <w:p w14:paraId="43E85385"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Aprīkots ar:</w:t>
            </w:r>
          </w:p>
          <w:p w14:paraId="42D8FC0B" w14:textId="77777777" w:rsidR="00F91821" w:rsidRPr="004446DC" w:rsidRDefault="00F91821" w:rsidP="00F91821">
            <w:pPr>
              <w:pStyle w:val="NoSpacing"/>
              <w:numPr>
                <w:ilvl w:val="0"/>
                <w:numId w:val="26"/>
              </w:numPr>
              <w:rPr>
                <w:rFonts w:ascii="Times New Roman" w:hAnsi="Times New Roman" w:cs="Times New Roman"/>
                <w:szCs w:val="24"/>
              </w:rPr>
            </w:pPr>
            <w:r w:rsidRPr="004446DC">
              <w:rPr>
                <w:rFonts w:ascii="Times New Roman" w:hAnsi="Times New Roman" w:cs="Times New Roman"/>
                <w:szCs w:val="24"/>
              </w:rPr>
              <w:t>Padeves skrūve, ko darbina reduktora motors.</w:t>
            </w:r>
          </w:p>
          <w:p w14:paraId="194A0CF6" w14:textId="77777777" w:rsidR="00F91821" w:rsidRPr="004446DC" w:rsidRDefault="00F91821" w:rsidP="00F91821">
            <w:pPr>
              <w:pStyle w:val="NoSpacing"/>
              <w:numPr>
                <w:ilvl w:val="0"/>
                <w:numId w:val="26"/>
              </w:numPr>
              <w:rPr>
                <w:rFonts w:ascii="Times New Roman" w:hAnsi="Times New Roman" w:cs="Times New Roman"/>
                <w:szCs w:val="24"/>
              </w:rPr>
            </w:pPr>
            <w:r w:rsidRPr="004446DC">
              <w:rPr>
                <w:rFonts w:ascii="Times New Roman" w:hAnsi="Times New Roman" w:cs="Times New Roman"/>
                <w:szCs w:val="24"/>
              </w:rPr>
              <w:t>Aprīkots ar priekšgriezēju</w:t>
            </w:r>
          </w:p>
          <w:p w14:paraId="48E00079" w14:textId="77777777" w:rsidR="00F91821" w:rsidRPr="004446DC" w:rsidRDefault="00F91821" w:rsidP="00F91821">
            <w:pPr>
              <w:pStyle w:val="NoSpacing"/>
              <w:numPr>
                <w:ilvl w:val="0"/>
                <w:numId w:val="26"/>
              </w:numPr>
              <w:rPr>
                <w:rFonts w:ascii="Times New Roman" w:hAnsi="Times New Roman" w:cs="Times New Roman"/>
                <w:szCs w:val="24"/>
              </w:rPr>
            </w:pPr>
            <w:r w:rsidRPr="004446DC">
              <w:rPr>
                <w:rFonts w:ascii="Times New Roman" w:hAnsi="Times New Roman" w:cs="Times New Roman"/>
                <w:szCs w:val="24"/>
              </w:rPr>
              <w:t>Vadības elementi manuālai darbībai</w:t>
            </w:r>
          </w:p>
          <w:p w14:paraId="547F0A42" w14:textId="77777777" w:rsidR="00F91821" w:rsidRPr="004446DC" w:rsidRDefault="00F91821" w:rsidP="00F91821">
            <w:pPr>
              <w:pStyle w:val="NoSpacing"/>
              <w:numPr>
                <w:ilvl w:val="0"/>
                <w:numId w:val="26"/>
              </w:numPr>
              <w:rPr>
                <w:rFonts w:ascii="Times New Roman" w:hAnsi="Times New Roman" w:cs="Times New Roman"/>
                <w:szCs w:val="24"/>
              </w:rPr>
            </w:pPr>
            <w:r w:rsidRPr="004446DC">
              <w:rPr>
                <w:rFonts w:ascii="Times New Roman" w:hAnsi="Times New Roman" w:cs="Times New Roman"/>
                <w:szCs w:val="24"/>
              </w:rPr>
              <w:t>Rotors un stators (pirmais un otrais posms)</w:t>
            </w:r>
          </w:p>
          <w:p w14:paraId="28B959D3" w14:textId="77777777" w:rsidR="00F91821" w:rsidRPr="004446DC" w:rsidRDefault="00F91821" w:rsidP="00F91821">
            <w:pPr>
              <w:pStyle w:val="NoSpacing"/>
              <w:numPr>
                <w:ilvl w:val="0"/>
                <w:numId w:val="26"/>
              </w:numPr>
              <w:rPr>
                <w:rFonts w:ascii="Times New Roman" w:hAnsi="Times New Roman" w:cs="Times New Roman"/>
                <w:szCs w:val="24"/>
              </w:rPr>
            </w:pPr>
            <w:r w:rsidRPr="004446DC">
              <w:rPr>
                <w:rFonts w:ascii="Times New Roman" w:hAnsi="Times New Roman" w:cs="Times New Roman"/>
                <w:szCs w:val="24"/>
              </w:rPr>
              <w:t>Izlādes disks</w:t>
            </w:r>
          </w:p>
          <w:p w14:paraId="69B7B0F1" w14:textId="77777777" w:rsidR="00F91821" w:rsidRPr="004446DC" w:rsidRDefault="00F91821" w:rsidP="00F91821">
            <w:pPr>
              <w:pStyle w:val="NoSpacing"/>
              <w:numPr>
                <w:ilvl w:val="0"/>
                <w:numId w:val="26"/>
              </w:numPr>
              <w:rPr>
                <w:rFonts w:ascii="Times New Roman" w:hAnsi="Times New Roman" w:cs="Times New Roman"/>
                <w:szCs w:val="24"/>
              </w:rPr>
            </w:pPr>
            <w:r w:rsidRPr="004446DC">
              <w:rPr>
                <w:rFonts w:ascii="Times New Roman" w:hAnsi="Times New Roman" w:cs="Times New Roman"/>
                <w:szCs w:val="24"/>
              </w:rPr>
              <w:t>Ielādes piltuve ar režģi</w:t>
            </w:r>
          </w:p>
          <w:p w14:paraId="470BFDB8" w14:textId="77777777" w:rsidR="00F91821" w:rsidRPr="004446DC" w:rsidRDefault="00F91821" w:rsidP="00F91821">
            <w:pPr>
              <w:pStyle w:val="NoSpacing"/>
              <w:numPr>
                <w:ilvl w:val="0"/>
                <w:numId w:val="26"/>
              </w:numPr>
              <w:rPr>
                <w:rFonts w:ascii="Times New Roman" w:hAnsi="Times New Roman" w:cs="Times New Roman"/>
                <w:szCs w:val="24"/>
              </w:rPr>
            </w:pPr>
            <w:r w:rsidRPr="004446DC">
              <w:rPr>
                <w:rFonts w:ascii="Times New Roman" w:hAnsi="Times New Roman" w:cs="Times New Roman"/>
                <w:szCs w:val="24"/>
              </w:rPr>
              <w:t>rāmis uz 4 ritenīšiem</w:t>
            </w:r>
          </w:p>
          <w:p w14:paraId="32115276"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Iekārtas rādītaji</w:t>
            </w:r>
          </w:p>
          <w:p w14:paraId="5D9551CE" w14:textId="77777777" w:rsidR="00F91821" w:rsidRPr="004446DC" w:rsidRDefault="00F91821" w:rsidP="00F91821">
            <w:pPr>
              <w:pStyle w:val="NoSpacing"/>
              <w:numPr>
                <w:ilvl w:val="0"/>
                <w:numId w:val="26"/>
              </w:numPr>
              <w:rPr>
                <w:rFonts w:ascii="Times New Roman" w:hAnsi="Times New Roman" w:cs="Times New Roman"/>
                <w:szCs w:val="24"/>
              </w:rPr>
            </w:pPr>
            <w:r w:rsidRPr="004446DC">
              <w:rPr>
                <w:rFonts w:ascii="Times New Roman" w:hAnsi="Times New Roman" w:cs="Times New Roman"/>
                <w:szCs w:val="24"/>
              </w:rPr>
              <w:t xml:space="preserve">Piltuves tilpums  100 l </w:t>
            </w:r>
          </w:p>
          <w:p w14:paraId="44703CFA" w14:textId="77777777" w:rsidR="00F91821" w:rsidRPr="004446DC" w:rsidRDefault="00F91821" w:rsidP="00F91821">
            <w:pPr>
              <w:pStyle w:val="NoSpacing"/>
              <w:numPr>
                <w:ilvl w:val="0"/>
                <w:numId w:val="26"/>
              </w:numPr>
              <w:rPr>
                <w:rFonts w:ascii="Times New Roman" w:hAnsi="Times New Roman" w:cs="Times New Roman"/>
                <w:szCs w:val="24"/>
              </w:rPr>
            </w:pPr>
            <w:r w:rsidRPr="004446DC">
              <w:rPr>
                <w:rFonts w:ascii="Times New Roman" w:hAnsi="Times New Roman" w:cs="Times New Roman"/>
                <w:szCs w:val="24"/>
              </w:rPr>
              <w:t>Ražība  4500 kg/h</w:t>
            </w:r>
          </w:p>
          <w:p w14:paraId="20E0274D"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Piedziņas:</w:t>
            </w:r>
          </w:p>
          <w:p w14:paraId="52507EB4"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 galvenais motors MCH-D 150 kW 45/55</w:t>
            </w:r>
          </w:p>
          <w:p w14:paraId="75198F09"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 reduktora motors kW  1,5/2,2</w:t>
            </w:r>
          </w:p>
          <w:p w14:paraId="70914FB1"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Savienojumi:  produkta izlādes izeja DN 65</w:t>
            </w:r>
          </w:p>
          <w:p w14:paraId="6BACA1BF" w14:textId="487C8721" w:rsidR="00F91821" w:rsidRPr="004446DC" w:rsidRDefault="00F91821" w:rsidP="00F91821">
            <w:pPr>
              <w:pStyle w:val="NoSpacing"/>
              <w:jc w:val="center"/>
              <w:rPr>
                <w:rFonts w:ascii="Times New Roman" w:hAnsi="Times New Roman" w:cs="Times New Roman"/>
                <w:bCs/>
                <w:szCs w:val="24"/>
              </w:rPr>
            </w:pPr>
          </w:p>
        </w:tc>
      </w:tr>
      <w:tr w:rsidR="00F91821" w:rsidRPr="004446DC" w14:paraId="5C7C1C6B"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5193ED4E" w14:textId="44E6412E" w:rsidR="00F91821" w:rsidRPr="004446DC" w:rsidRDefault="00616A51" w:rsidP="00F91821">
            <w:pPr>
              <w:pStyle w:val="NoSpacing"/>
              <w:jc w:val="center"/>
              <w:rPr>
                <w:rFonts w:ascii="Times New Roman" w:hAnsi="Times New Roman" w:cs="Times New Roman"/>
                <w:szCs w:val="24"/>
              </w:rPr>
            </w:pPr>
            <w:r w:rsidRPr="004446DC">
              <w:rPr>
                <w:rFonts w:ascii="Times New Roman" w:hAnsi="Times New Roman" w:cs="Times New Roman"/>
                <w:szCs w:val="24"/>
              </w:rPr>
              <w:t>10</w:t>
            </w:r>
            <w:r w:rsidR="00F91821" w:rsidRPr="004446DC">
              <w:rPr>
                <w:rFonts w:ascii="Times New Roman" w:hAnsi="Times New Roman" w:cs="Times New Roman"/>
                <w:szCs w:val="24"/>
              </w:rPr>
              <w:t>.2.</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3303AC64" w14:textId="5DDDACDC" w:rsidR="00F91821" w:rsidRPr="004446DC" w:rsidRDefault="00F91821" w:rsidP="00F91821">
            <w:pPr>
              <w:pStyle w:val="NoSpacing"/>
              <w:jc w:val="center"/>
              <w:rPr>
                <w:rFonts w:ascii="Times New Roman" w:hAnsi="Times New Roman" w:cs="Times New Roman"/>
                <w:szCs w:val="24"/>
              </w:rPr>
            </w:pPr>
            <w:r w:rsidRPr="004446DC">
              <w:rPr>
                <w:rFonts w:ascii="Times New Roman" w:hAnsi="Times New Roman" w:cs="Times New Roman"/>
                <w:szCs w:val="24"/>
              </w:rPr>
              <w:t>Tvaika nosūcējs virs vārīšanas katla</w:t>
            </w:r>
          </w:p>
        </w:tc>
        <w:tc>
          <w:tcPr>
            <w:tcW w:w="991" w:type="dxa"/>
            <w:tcBorders>
              <w:top w:val="single" w:sz="4" w:space="0" w:color="auto"/>
              <w:left w:val="single" w:sz="4" w:space="0" w:color="auto"/>
              <w:bottom w:val="single" w:sz="4" w:space="0" w:color="auto"/>
              <w:right w:val="single" w:sz="4" w:space="0" w:color="auto"/>
            </w:tcBorders>
            <w:vAlign w:val="center"/>
          </w:tcPr>
          <w:p w14:paraId="2EF9571D" w14:textId="1C3D5F72" w:rsidR="00F91821" w:rsidRPr="004446DC" w:rsidRDefault="00F91821" w:rsidP="00F91821">
            <w:pPr>
              <w:pStyle w:val="NoSpacing"/>
              <w:jc w:val="center"/>
              <w:rPr>
                <w:rFonts w:ascii="Times New Roman" w:hAnsi="Times New Roman" w:cs="Times New Roman"/>
                <w:szCs w:val="24"/>
                <w:highlight w:val="yellow"/>
              </w:rPr>
            </w:pPr>
            <w:r w:rsidRPr="004446DC">
              <w:rPr>
                <w:rFonts w:ascii="Times New Roman" w:hAnsi="Times New Roman" w:cs="Times New Roman"/>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798364FD"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Nosūcējs sastāv no:</w:t>
            </w:r>
          </w:p>
          <w:p w14:paraId="40C6302D"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Nosūce kape 2500*2500*450</w:t>
            </w:r>
          </w:p>
          <w:p w14:paraId="0E330857"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Jumta ventilators DVN 500D4IE3 7500m3/h Pa100 120*</w:t>
            </w:r>
          </w:p>
          <w:p w14:paraId="56D3AADA"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Atpakaļgaitas vārst</w:t>
            </w:r>
          </w:p>
          <w:p w14:paraId="114E3E59"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Frekveņču pārveidotājs</w:t>
            </w:r>
          </w:p>
          <w:p w14:paraId="01BA84F3"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Ātruma regulētājs</w:t>
            </w:r>
          </w:p>
          <w:p w14:paraId="6B8AFC9F"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Droseļvārsts ar elektropiedziņu</w:t>
            </w:r>
          </w:p>
          <w:p w14:paraId="4E0A4F42"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Gaisa vadu izmērs 500</w:t>
            </w:r>
          </w:p>
          <w:p w14:paraId="7C8F6C51" w14:textId="77777777" w:rsidR="00F91821" w:rsidRPr="004446DC" w:rsidRDefault="00F91821" w:rsidP="004446DC">
            <w:pPr>
              <w:pStyle w:val="NoSpacing"/>
              <w:ind w:left="360"/>
              <w:jc w:val="both"/>
              <w:rPr>
                <w:rFonts w:ascii="Times New Roman" w:hAnsi="Times New Roman" w:cs="Times New Roman"/>
                <w:szCs w:val="24"/>
              </w:rPr>
            </w:pPr>
            <w:r w:rsidRPr="004446DC">
              <w:rPr>
                <w:rFonts w:ascii="Times New Roman" w:hAnsi="Times New Roman" w:cs="Times New Roman"/>
                <w:szCs w:val="24"/>
              </w:rPr>
              <w:t>Nosūce izvadīta uz jumta (jumta slīpums 9*)</w:t>
            </w:r>
          </w:p>
          <w:p w14:paraId="253B5B5C" w14:textId="77777777" w:rsidR="00F91821" w:rsidRPr="004446DC" w:rsidRDefault="00F91821" w:rsidP="004446DC">
            <w:pPr>
              <w:pStyle w:val="NoSpacing"/>
              <w:ind w:left="360"/>
              <w:jc w:val="both"/>
              <w:rPr>
                <w:rFonts w:ascii="Times New Roman" w:hAnsi="Times New Roman" w:cs="Times New Roman"/>
                <w:szCs w:val="24"/>
              </w:rPr>
            </w:pPr>
            <w:r w:rsidRPr="004446DC">
              <w:rPr>
                <w:rFonts w:ascii="Times New Roman" w:hAnsi="Times New Roman" w:cs="Times New Roman"/>
                <w:szCs w:val="24"/>
              </w:rPr>
              <w:t>Ir trīs ieslēgšanas pozīcijas(izslēgts, ieslēgts, auto)</w:t>
            </w:r>
          </w:p>
          <w:p w14:paraId="712C9CAE" w14:textId="77777777" w:rsidR="00F91821" w:rsidRPr="004446DC" w:rsidRDefault="00F91821" w:rsidP="004446DC">
            <w:pPr>
              <w:pStyle w:val="NoSpacing"/>
              <w:ind w:left="360"/>
              <w:jc w:val="both"/>
              <w:rPr>
                <w:rFonts w:ascii="Times New Roman" w:hAnsi="Times New Roman" w:cs="Times New Roman"/>
                <w:szCs w:val="24"/>
              </w:rPr>
            </w:pPr>
            <w:r w:rsidRPr="004446DC">
              <w:rPr>
                <w:rFonts w:ascii="Times New Roman" w:hAnsi="Times New Roman" w:cs="Times New Roman"/>
                <w:szCs w:val="24"/>
              </w:rPr>
              <w:t>Ir iespēja paņemt signālu no vārīšanas katla, lai atvērtu vārstus un ieslēgtu automātiski nosūci.</w:t>
            </w:r>
          </w:p>
          <w:p w14:paraId="2E8FC4C2" w14:textId="5783AB42"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szCs w:val="24"/>
              </w:rPr>
              <w:t>Iekļaut piegādi, instalāciju, personāla apmācību</w:t>
            </w:r>
          </w:p>
        </w:tc>
      </w:tr>
      <w:tr w:rsidR="00F91821" w:rsidRPr="004446DC" w14:paraId="56E3E89D"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5304EFB4" w14:textId="529ED331" w:rsidR="00F91821" w:rsidRPr="004446DC" w:rsidRDefault="00616A51" w:rsidP="00F91821">
            <w:pPr>
              <w:pStyle w:val="NoSpacing"/>
              <w:jc w:val="center"/>
              <w:rPr>
                <w:rFonts w:ascii="Times New Roman" w:hAnsi="Times New Roman" w:cs="Times New Roman"/>
                <w:szCs w:val="24"/>
              </w:rPr>
            </w:pPr>
            <w:r w:rsidRPr="004446DC">
              <w:rPr>
                <w:rFonts w:ascii="Times New Roman" w:hAnsi="Times New Roman" w:cs="Times New Roman"/>
                <w:szCs w:val="24"/>
              </w:rPr>
              <w:lastRenderedPageBreak/>
              <w:t>10</w:t>
            </w:r>
            <w:r w:rsidR="00F91821" w:rsidRPr="004446DC">
              <w:rPr>
                <w:rFonts w:ascii="Times New Roman" w:hAnsi="Times New Roman" w:cs="Times New Roman"/>
                <w:szCs w:val="24"/>
              </w:rPr>
              <w:t>.3.</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7F6CA27B" w14:textId="15C6A142" w:rsidR="00F91821" w:rsidRPr="004446DC" w:rsidRDefault="00F91821" w:rsidP="00F91821">
            <w:pPr>
              <w:pStyle w:val="NoSpacing"/>
              <w:jc w:val="center"/>
              <w:rPr>
                <w:rFonts w:ascii="Times New Roman" w:hAnsi="Times New Roman" w:cs="Times New Roman"/>
                <w:szCs w:val="24"/>
              </w:rPr>
            </w:pPr>
            <w:r w:rsidRPr="004446DC">
              <w:rPr>
                <w:rFonts w:ascii="Times New Roman" w:hAnsi="Times New Roman" w:cs="Times New Roman"/>
                <w:szCs w:val="24"/>
              </w:rPr>
              <w:t xml:space="preserve">Produkta filtrs </w:t>
            </w:r>
          </w:p>
        </w:tc>
        <w:tc>
          <w:tcPr>
            <w:tcW w:w="991" w:type="dxa"/>
            <w:tcBorders>
              <w:top w:val="single" w:sz="4" w:space="0" w:color="auto"/>
              <w:left w:val="single" w:sz="4" w:space="0" w:color="auto"/>
              <w:bottom w:val="single" w:sz="4" w:space="0" w:color="auto"/>
              <w:right w:val="single" w:sz="4" w:space="0" w:color="auto"/>
            </w:tcBorders>
            <w:vAlign w:val="center"/>
          </w:tcPr>
          <w:p w14:paraId="05A23D93" w14:textId="00252FF5" w:rsidR="00F91821" w:rsidRPr="004446DC" w:rsidRDefault="00F91821" w:rsidP="00F91821">
            <w:pPr>
              <w:pStyle w:val="NoSpacing"/>
              <w:jc w:val="center"/>
              <w:rPr>
                <w:rFonts w:ascii="Times New Roman" w:hAnsi="Times New Roman" w:cs="Times New Roman"/>
                <w:b/>
                <w:szCs w:val="24"/>
                <w:highlight w:val="yellow"/>
              </w:rPr>
            </w:pPr>
            <w:r w:rsidRPr="004446DC">
              <w:rPr>
                <w:rFonts w:ascii="Times New Roman" w:hAnsi="Times New Roman" w:cs="Times New Roman"/>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2DAD685A" w14:textId="77777777" w:rsidR="00F91821" w:rsidRPr="004446DC" w:rsidRDefault="00F91821" w:rsidP="004446DC">
            <w:pPr>
              <w:pStyle w:val="NoSpacing"/>
              <w:jc w:val="both"/>
              <w:rPr>
                <w:rFonts w:ascii="Times New Roman" w:hAnsi="Times New Roman" w:cs="Times New Roman"/>
                <w:szCs w:val="24"/>
              </w:rPr>
            </w:pPr>
          </w:p>
          <w:p w14:paraId="70890DD3"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Filtra apraksts:</w:t>
            </w:r>
          </w:p>
          <w:p w14:paraId="54E44AAB"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Materiēls aisi 316</w:t>
            </w:r>
          </w:p>
          <w:p w14:paraId="55115511"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Filtrs sastāv no divām sekcijām;</w:t>
            </w:r>
          </w:p>
          <w:p w14:paraId="14F949F1"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2,5 mm filtrēšana ;</w:t>
            </w:r>
          </w:p>
          <w:p w14:paraId="3A965115"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Ir iespēja vienu sekciju izmantot bez filtra;</w:t>
            </w:r>
          </w:p>
          <w:p w14:paraId="33B164C0"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Maksimālais spiediens 10bar</w:t>
            </w:r>
          </w:p>
          <w:p w14:paraId="3772F696"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DN 80 EPDM</w:t>
            </w:r>
          </w:p>
          <w:p w14:paraId="506AB45B"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Paredzēts lietot pārtikas ražošanā</w:t>
            </w:r>
          </w:p>
          <w:p w14:paraId="2895D510"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Uzstādīt uz rāmja</w:t>
            </w:r>
          </w:p>
          <w:p w14:paraId="171B7DAA"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Pievienots katla izejošajai caurulei</w:t>
            </w:r>
          </w:p>
          <w:p w14:paraId="14B094BD" w14:textId="77777777" w:rsidR="00F91821" w:rsidRPr="004446DC" w:rsidRDefault="00F91821" w:rsidP="004446DC">
            <w:pPr>
              <w:pStyle w:val="NoSpacing"/>
              <w:numPr>
                <w:ilvl w:val="0"/>
                <w:numId w:val="19"/>
              </w:numPr>
              <w:jc w:val="both"/>
              <w:rPr>
                <w:rFonts w:ascii="Times New Roman" w:hAnsi="Times New Roman" w:cs="Times New Roman"/>
                <w:szCs w:val="24"/>
              </w:rPr>
            </w:pPr>
            <w:r w:rsidRPr="004446DC">
              <w:rPr>
                <w:rFonts w:ascii="Times New Roman" w:hAnsi="Times New Roman" w:cs="Times New Roman"/>
                <w:szCs w:val="24"/>
              </w:rPr>
              <w:t>Iekļaut piegādi, instalāciju, personāla apmācību</w:t>
            </w:r>
          </w:p>
          <w:p w14:paraId="5546D00E" w14:textId="77777777" w:rsidR="00F91821" w:rsidRPr="004446DC" w:rsidRDefault="00F91821" w:rsidP="004446DC">
            <w:pPr>
              <w:pStyle w:val="NoSpacing"/>
              <w:jc w:val="both"/>
              <w:rPr>
                <w:rFonts w:ascii="Times New Roman" w:hAnsi="Times New Roman" w:cs="Times New Roman"/>
                <w:szCs w:val="24"/>
              </w:rPr>
            </w:pPr>
          </w:p>
          <w:p w14:paraId="18A8882C" w14:textId="77777777" w:rsidR="00F91821" w:rsidRPr="004446DC" w:rsidRDefault="00F91821" w:rsidP="004446DC">
            <w:pPr>
              <w:pStyle w:val="NoSpacing"/>
              <w:jc w:val="both"/>
              <w:rPr>
                <w:rFonts w:ascii="Times New Roman" w:hAnsi="Times New Roman" w:cs="Times New Roman"/>
                <w:szCs w:val="24"/>
              </w:rPr>
            </w:pPr>
          </w:p>
          <w:p w14:paraId="147CC6B8"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noProof/>
                <w:szCs w:val="24"/>
              </w:rPr>
              <w:drawing>
                <wp:inline distT="0" distB="0" distL="0" distR="0" wp14:anchorId="63F5E06C" wp14:editId="6AAF7103">
                  <wp:extent cx="2000250" cy="2015269"/>
                  <wp:effectExtent l="0" t="0" r="0" b="4445"/>
                  <wp:docPr id="1625899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99330" name=""/>
                          <pic:cNvPicPr/>
                        </pic:nvPicPr>
                        <pic:blipFill>
                          <a:blip r:embed="rId17"/>
                          <a:stretch>
                            <a:fillRect/>
                          </a:stretch>
                        </pic:blipFill>
                        <pic:spPr>
                          <a:xfrm>
                            <a:off x="0" y="0"/>
                            <a:ext cx="2008329" cy="2023409"/>
                          </a:xfrm>
                          <a:prstGeom prst="rect">
                            <a:avLst/>
                          </a:prstGeom>
                        </pic:spPr>
                      </pic:pic>
                    </a:graphicData>
                  </a:graphic>
                </wp:inline>
              </w:drawing>
            </w:r>
          </w:p>
          <w:p w14:paraId="11E0464E" w14:textId="77777777" w:rsidR="00F91821" w:rsidRPr="004446DC" w:rsidRDefault="00F91821" w:rsidP="004446DC">
            <w:pPr>
              <w:pStyle w:val="NoSpacing"/>
              <w:jc w:val="both"/>
              <w:rPr>
                <w:rFonts w:ascii="Times New Roman" w:hAnsi="Times New Roman" w:cs="Times New Roman"/>
                <w:szCs w:val="24"/>
              </w:rPr>
            </w:pPr>
          </w:p>
          <w:p w14:paraId="3C20F1AA" w14:textId="77777777" w:rsidR="00F91821" w:rsidRPr="004446DC" w:rsidRDefault="00F91821" w:rsidP="004446DC">
            <w:pPr>
              <w:pStyle w:val="NoSpacing"/>
              <w:jc w:val="both"/>
              <w:rPr>
                <w:rFonts w:ascii="Times New Roman" w:hAnsi="Times New Roman" w:cs="Times New Roman"/>
                <w:bCs/>
                <w:szCs w:val="24"/>
              </w:rPr>
            </w:pPr>
          </w:p>
        </w:tc>
      </w:tr>
      <w:tr w:rsidR="00F91821" w:rsidRPr="004446DC" w14:paraId="2BDF59DF"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0F67347E" w14:textId="31A816A7" w:rsidR="00F91821" w:rsidRPr="004446DC" w:rsidRDefault="00616A51" w:rsidP="00F91821">
            <w:pPr>
              <w:pStyle w:val="NoSpacing"/>
              <w:jc w:val="center"/>
              <w:rPr>
                <w:rFonts w:ascii="Times New Roman" w:hAnsi="Times New Roman" w:cs="Times New Roman"/>
                <w:szCs w:val="24"/>
              </w:rPr>
            </w:pPr>
            <w:r w:rsidRPr="004446DC">
              <w:rPr>
                <w:rFonts w:ascii="Times New Roman" w:hAnsi="Times New Roman" w:cs="Times New Roman"/>
                <w:szCs w:val="24"/>
              </w:rPr>
              <w:t>10</w:t>
            </w:r>
            <w:r w:rsidR="00F91821" w:rsidRPr="004446DC">
              <w:rPr>
                <w:rFonts w:ascii="Times New Roman" w:hAnsi="Times New Roman" w:cs="Times New Roman"/>
                <w:szCs w:val="24"/>
              </w:rPr>
              <w:t>.4.</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05557F2C" w14:textId="71984F2B" w:rsidR="00F91821" w:rsidRPr="004446DC" w:rsidRDefault="00F91821" w:rsidP="00F91821">
            <w:pPr>
              <w:pStyle w:val="NoSpacing"/>
              <w:jc w:val="center"/>
              <w:rPr>
                <w:rFonts w:ascii="Times New Roman" w:hAnsi="Times New Roman" w:cs="Times New Roman"/>
                <w:szCs w:val="24"/>
              </w:rPr>
            </w:pPr>
            <w:r w:rsidRPr="004446DC">
              <w:rPr>
                <w:rFonts w:ascii="Times New Roman" w:hAnsi="Times New Roman" w:cs="Times New Roman"/>
                <w:szCs w:val="24"/>
              </w:rPr>
              <w:t>Doypack (styāvpaku) pildīšanas iekārta</w:t>
            </w:r>
          </w:p>
        </w:tc>
        <w:tc>
          <w:tcPr>
            <w:tcW w:w="991" w:type="dxa"/>
            <w:tcBorders>
              <w:top w:val="single" w:sz="4" w:space="0" w:color="auto"/>
              <w:left w:val="single" w:sz="4" w:space="0" w:color="auto"/>
              <w:bottom w:val="single" w:sz="4" w:space="0" w:color="auto"/>
              <w:right w:val="single" w:sz="4" w:space="0" w:color="auto"/>
            </w:tcBorders>
            <w:vAlign w:val="center"/>
          </w:tcPr>
          <w:p w14:paraId="3BFC73B5" w14:textId="76F81F44" w:rsidR="00F91821" w:rsidRPr="004446DC" w:rsidRDefault="00F91821" w:rsidP="00F91821">
            <w:pPr>
              <w:pStyle w:val="NoSpacing"/>
              <w:jc w:val="center"/>
              <w:rPr>
                <w:rFonts w:ascii="Times New Roman" w:hAnsi="Times New Roman" w:cs="Times New Roman"/>
                <w:szCs w:val="24"/>
                <w:highlight w:val="yellow"/>
              </w:rPr>
            </w:pPr>
            <w:r w:rsidRPr="004446DC">
              <w:rPr>
                <w:rFonts w:ascii="Times New Roman" w:hAnsi="Times New Roman" w:cs="Times New Roman"/>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67F9E3AD" w14:textId="77777777" w:rsidR="00F91821" w:rsidRPr="004446DC" w:rsidRDefault="00F91821" w:rsidP="004446DC">
            <w:pPr>
              <w:pStyle w:val="NoSpacing"/>
              <w:spacing w:line="256" w:lineRule="auto"/>
              <w:jc w:val="both"/>
              <w:rPr>
                <w:rFonts w:ascii="Times New Roman" w:hAnsi="Times New Roman" w:cs="Times New Roman"/>
                <w:szCs w:val="24"/>
              </w:rPr>
            </w:pPr>
            <w:r w:rsidRPr="004446DC">
              <w:rPr>
                <w:rFonts w:ascii="Times New Roman" w:hAnsi="Times New Roman" w:cs="Times New Roman"/>
                <w:szCs w:val="24"/>
              </w:rPr>
              <w:t xml:space="preserve">Iekārta produkta automātiskai fasēšanai “doypakā”: noslēgtā, plastmasas iesaiņojumā (vairāku, aizkausētu šuvju konstrukcija, produkta pozicionēšana vertikālā stāvoklī) </w:t>
            </w:r>
          </w:p>
          <w:p w14:paraId="78A04F11" w14:textId="77777777" w:rsidR="00F91821" w:rsidRPr="004446DC" w:rsidRDefault="00F91821" w:rsidP="004446DC">
            <w:pPr>
              <w:pStyle w:val="NoSpacing"/>
              <w:spacing w:line="256" w:lineRule="auto"/>
              <w:jc w:val="both"/>
              <w:rPr>
                <w:rFonts w:ascii="Times New Roman" w:hAnsi="Times New Roman" w:cs="Times New Roman"/>
                <w:szCs w:val="24"/>
              </w:rPr>
            </w:pPr>
            <w:r w:rsidRPr="004446DC">
              <w:rPr>
                <w:rFonts w:ascii="Times New Roman" w:hAnsi="Times New Roman" w:cs="Times New Roman"/>
                <w:szCs w:val="24"/>
              </w:rPr>
              <w:t>Sastāvs:</w:t>
            </w:r>
          </w:p>
          <w:p w14:paraId="39063C9B"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lang w:val="en-GB"/>
              </w:rPr>
            </w:pPr>
            <w:r w:rsidRPr="004446DC">
              <w:rPr>
                <w:rFonts w:ascii="Times New Roman" w:hAnsi="Times New Roman" w:cs="Times New Roman"/>
                <w:szCs w:val="24"/>
                <w:lang w:val="en-GB"/>
              </w:rPr>
              <w:t>Iesaiņojamā materiāla padošanas sistēma: 1gab.</w:t>
            </w:r>
          </w:p>
          <w:p w14:paraId="3F4FE2D8"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lang w:val="en-GB"/>
              </w:rPr>
            </w:pPr>
            <w:r w:rsidRPr="004446DC">
              <w:rPr>
                <w:rFonts w:ascii="Times New Roman" w:hAnsi="Times New Roman" w:cs="Times New Roman"/>
                <w:szCs w:val="24"/>
                <w:lang w:val="en-GB"/>
              </w:rPr>
              <w:t>Aprīkots ar printera uzstādīšanas vietu;</w:t>
            </w:r>
          </w:p>
          <w:p w14:paraId="76BE5ED1"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lang w:val="en-GB"/>
              </w:rPr>
            </w:pPr>
            <w:r w:rsidRPr="004446DC">
              <w:rPr>
                <w:rFonts w:ascii="Times New Roman" w:hAnsi="Times New Roman" w:cs="Times New Roman"/>
                <w:szCs w:val="24"/>
                <w:lang w:val="en-GB"/>
              </w:rPr>
              <w:t>Rotējošais galds: 1gb.</w:t>
            </w:r>
          </w:p>
          <w:p w14:paraId="00487CC7"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lang w:val="en-GB"/>
              </w:rPr>
            </w:pPr>
            <w:r w:rsidRPr="004446DC">
              <w:rPr>
                <w:rFonts w:ascii="Times New Roman" w:hAnsi="Times New Roman" w:cs="Times New Roman"/>
                <w:szCs w:val="24"/>
                <w:lang w:val="en-GB"/>
              </w:rPr>
              <w:t>Produkta uzkrājējtvertne ar līmeņu devējiem, apsildāma: 1gb.;</w:t>
            </w:r>
          </w:p>
          <w:p w14:paraId="77E793B7"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lang w:val="en-GB"/>
              </w:rPr>
            </w:pPr>
            <w:r w:rsidRPr="004446DC">
              <w:rPr>
                <w:rFonts w:ascii="Times New Roman" w:hAnsi="Times New Roman" w:cs="Times New Roman"/>
                <w:szCs w:val="24"/>
                <w:lang w:val="en-GB"/>
              </w:rPr>
              <w:t>Pildīšanas sūkņi 2gb.;</w:t>
            </w:r>
          </w:p>
          <w:p w14:paraId="0A1AC0E1"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lang w:val="en-GB"/>
              </w:rPr>
            </w:pPr>
            <w:r w:rsidRPr="004446DC">
              <w:rPr>
                <w:rFonts w:ascii="Times New Roman" w:hAnsi="Times New Roman" w:cs="Times New Roman"/>
                <w:szCs w:val="24"/>
                <w:lang w:val="en-GB"/>
              </w:rPr>
              <w:t>Pildīšanas uzgaļi 2gb.;</w:t>
            </w:r>
          </w:p>
          <w:p w14:paraId="3F664118"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lang w:val="en-GB"/>
              </w:rPr>
            </w:pPr>
            <w:r w:rsidRPr="004446DC">
              <w:rPr>
                <w:rFonts w:ascii="Times New Roman" w:hAnsi="Times New Roman" w:cs="Times New Roman"/>
                <w:szCs w:val="24"/>
                <w:lang w:val="en-GB"/>
              </w:rPr>
              <w:t>Tvaika iesmidzināšanas sistēma;</w:t>
            </w:r>
          </w:p>
          <w:p w14:paraId="50DC08E3"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lang w:val="en-GB"/>
              </w:rPr>
            </w:pPr>
            <w:r w:rsidRPr="004446DC">
              <w:rPr>
                <w:rFonts w:ascii="Times New Roman" w:hAnsi="Times New Roman" w:cs="Times New Roman"/>
                <w:szCs w:val="24"/>
                <w:lang w:val="en-GB"/>
              </w:rPr>
              <w:t>2 pakāpju aizkausēšana;</w:t>
            </w:r>
          </w:p>
          <w:p w14:paraId="244DDE22"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lang w:val="en-GB"/>
              </w:rPr>
            </w:pPr>
            <w:r w:rsidRPr="004446DC">
              <w:rPr>
                <w:rFonts w:ascii="Times New Roman" w:hAnsi="Times New Roman" w:cs="Times New Roman"/>
                <w:szCs w:val="24"/>
                <w:lang w:val="en-GB"/>
              </w:rPr>
              <w:t>Aizkausētās šuves atdzesēšanas funkcija;</w:t>
            </w:r>
          </w:p>
          <w:p w14:paraId="5A4F86E2"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lang w:val="en-GB"/>
              </w:rPr>
            </w:pPr>
            <w:r w:rsidRPr="004446DC">
              <w:rPr>
                <w:rFonts w:ascii="Times New Roman" w:hAnsi="Times New Roman" w:cs="Times New Roman"/>
                <w:szCs w:val="24"/>
                <w:lang w:val="en-GB"/>
              </w:rPr>
              <w:t>Izlādes vieta;</w:t>
            </w:r>
          </w:p>
          <w:p w14:paraId="37F65F59"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rPr>
            </w:pPr>
            <w:r w:rsidRPr="004446DC">
              <w:rPr>
                <w:rFonts w:ascii="Times New Roman" w:hAnsi="Times New Roman" w:cs="Times New Roman"/>
                <w:szCs w:val="24"/>
                <w:lang w:val="en-GB"/>
              </w:rPr>
              <w:t>Iekārtas pamatne/rāmis 1gb.</w:t>
            </w:r>
          </w:p>
          <w:p w14:paraId="01B4AB9C"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rPr>
            </w:pPr>
            <w:r w:rsidRPr="004446DC">
              <w:rPr>
                <w:rFonts w:ascii="Times New Roman" w:hAnsi="Times New Roman" w:cs="Times New Roman"/>
                <w:szCs w:val="24"/>
                <w:lang w:val="en-GB"/>
              </w:rPr>
              <w:t>Siemens vadības PLC;</w:t>
            </w:r>
          </w:p>
          <w:p w14:paraId="0B281DB9"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rPr>
            </w:pPr>
            <w:r w:rsidRPr="004446DC">
              <w:rPr>
                <w:rFonts w:ascii="Times New Roman" w:hAnsi="Times New Roman" w:cs="Times New Roman"/>
                <w:szCs w:val="24"/>
                <w:lang w:val="en-GB"/>
              </w:rPr>
              <w:t>Skārienjūtīgs vadības panelis;</w:t>
            </w:r>
          </w:p>
          <w:p w14:paraId="1D08EF78"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rPr>
            </w:pPr>
          </w:p>
          <w:p w14:paraId="7AD78DF8" w14:textId="77777777" w:rsidR="00F91821" w:rsidRPr="004446DC" w:rsidRDefault="00F91821" w:rsidP="004446DC">
            <w:pPr>
              <w:pStyle w:val="NoSpacing"/>
              <w:spacing w:line="256" w:lineRule="auto"/>
              <w:jc w:val="both"/>
              <w:rPr>
                <w:rFonts w:ascii="Times New Roman" w:hAnsi="Times New Roman" w:cs="Times New Roman"/>
                <w:szCs w:val="24"/>
                <w:lang w:val="en-GB"/>
              </w:rPr>
            </w:pPr>
            <w:r w:rsidRPr="004446DC">
              <w:rPr>
                <w:rFonts w:ascii="Times New Roman" w:hAnsi="Times New Roman" w:cs="Times New Roman"/>
                <w:szCs w:val="24"/>
                <w:lang w:val="en-GB"/>
              </w:rPr>
              <w:t>Atbilstoša sekojošiem tehniskajiem parametriem:</w:t>
            </w:r>
          </w:p>
          <w:p w14:paraId="3A6E6DAD"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rPr>
            </w:pPr>
            <w:r w:rsidRPr="004446DC">
              <w:rPr>
                <w:rFonts w:ascii="Times New Roman" w:hAnsi="Times New Roman" w:cs="Times New Roman"/>
                <w:szCs w:val="24"/>
                <w:lang w:val="en-GB"/>
              </w:rPr>
              <w:lastRenderedPageBreak/>
              <w:t>Iesaiņošanas iespējas:</w:t>
            </w:r>
          </w:p>
          <w:p w14:paraId="39724A68" w14:textId="77777777" w:rsidR="00F91821" w:rsidRPr="004446DC" w:rsidRDefault="00F91821" w:rsidP="004446DC">
            <w:pPr>
              <w:pStyle w:val="NoSpacing"/>
              <w:numPr>
                <w:ilvl w:val="0"/>
                <w:numId w:val="35"/>
              </w:numPr>
              <w:spacing w:line="256" w:lineRule="auto"/>
              <w:jc w:val="both"/>
              <w:rPr>
                <w:rFonts w:ascii="Times New Roman" w:hAnsi="Times New Roman" w:cs="Times New Roman"/>
                <w:szCs w:val="24"/>
              </w:rPr>
            </w:pPr>
            <w:r w:rsidRPr="004446DC">
              <w:rPr>
                <w:rFonts w:ascii="Times New Roman" w:hAnsi="Times New Roman" w:cs="Times New Roman"/>
                <w:szCs w:val="24"/>
                <w:lang w:val="en-GB"/>
              </w:rPr>
              <w:t>Iepakot var no 100-800gr.</w:t>
            </w:r>
          </w:p>
          <w:p w14:paraId="709D5956" w14:textId="77777777" w:rsidR="00F91821" w:rsidRPr="004446DC" w:rsidRDefault="00F91821" w:rsidP="004446DC">
            <w:pPr>
              <w:pStyle w:val="NoSpacing"/>
              <w:numPr>
                <w:ilvl w:val="0"/>
                <w:numId w:val="35"/>
              </w:numPr>
              <w:tabs>
                <w:tab w:val="left" w:pos="625"/>
              </w:tabs>
              <w:spacing w:line="256" w:lineRule="auto"/>
              <w:jc w:val="both"/>
              <w:rPr>
                <w:rFonts w:ascii="Times New Roman" w:hAnsi="Times New Roman" w:cs="Times New Roman"/>
                <w:szCs w:val="24"/>
              </w:rPr>
            </w:pPr>
            <w:r w:rsidRPr="004446DC">
              <w:rPr>
                <w:rFonts w:ascii="Times New Roman" w:hAnsi="Times New Roman" w:cs="Times New Roman"/>
                <w:szCs w:val="24"/>
              </w:rPr>
              <w:t>Iepakojuma izmēri:</w:t>
            </w:r>
          </w:p>
          <w:p w14:paraId="5F79251D" w14:textId="77777777" w:rsidR="00F91821" w:rsidRPr="004446DC" w:rsidRDefault="00F91821" w:rsidP="004446DC">
            <w:pPr>
              <w:pStyle w:val="NoSpacing"/>
              <w:numPr>
                <w:ilvl w:val="0"/>
                <w:numId w:val="47"/>
              </w:numPr>
              <w:tabs>
                <w:tab w:val="left" w:pos="625"/>
              </w:tabs>
              <w:spacing w:line="256" w:lineRule="auto"/>
              <w:jc w:val="both"/>
              <w:rPr>
                <w:rFonts w:ascii="Times New Roman" w:hAnsi="Times New Roman" w:cs="Times New Roman"/>
                <w:szCs w:val="24"/>
              </w:rPr>
            </w:pPr>
            <w:r w:rsidRPr="004446DC">
              <w:rPr>
                <w:rFonts w:ascii="Times New Roman" w:hAnsi="Times New Roman" w:cs="Times New Roman"/>
                <w:szCs w:val="24"/>
              </w:rPr>
              <w:t>Platums no 100-230mm</w:t>
            </w:r>
          </w:p>
          <w:p w14:paraId="4591A087" w14:textId="77777777" w:rsidR="00F91821" w:rsidRPr="004446DC" w:rsidRDefault="00F91821" w:rsidP="004446DC">
            <w:pPr>
              <w:pStyle w:val="NoSpacing"/>
              <w:numPr>
                <w:ilvl w:val="0"/>
                <w:numId w:val="47"/>
              </w:numPr>
              <w:tabs>
                <w:tab w:val="left" w:pos="625"/>
              </w:tabs>
              <w:spacing w:line="256" w:lineRule="auto"/>
              <w:jc w:val="both"/>
              <w:rPr>
                <w:rFonts w:ascii="Times New Roman" w:hAnsi="Times New Roman" w:cs="Times New Roman"/>
                <w:szCs w:val="24"/>
              </w:rPr>
            </w:pPr>
            <w:r w:rsidRPr="004446DC">
              <w:rPr>
                <w:rFonts w:ascii="Times New Roman" w:hAnsi="Times New Roman" w:cs="Times New Roman"/>
                <w:szCs w:val="24"/>
              </w:rPr>
              <w:t>Augstums no 150 -350mm</w:t>
            </w:r>
          </w:p>
          <w:p w14:paraId="7EC83075" w14:textId="77777777" w:rsidR="00F91821" w:rsidRPr="004446DC" w:rsidRDefault="00F91821" w:rsidP="004446DC">
            <w:pPr>
              <w:pStyle w:val="NoSpacing"/>
              <w:numPr>
                <w:ilvl w:val="0"/>
                <w:numId w:val="35"/>
              </w:numPr>
              <w:tabs>
                <w:tab w:val="left" w:pos="1065"/>
              </w:tabs>
              <w:spacing w:line="256" w:lineRule="auto"/>
              <w:jc w:val="both"/>
              <w:rPr>
                <w:rFonts w:ascii="Times New Roman" w:hAnsi="Times New Roman" w:cs="Times New Roman"/>
                <w:szCs w:val="24"/>
              </w:rPr>
            </w:pPr>
            <w:r w:rsidRPr="004446DC">
              <w:rPr>
                <w:rFonts w:ascii="Times New Roman" w:hAnsi="Times New Roman" w:cs="Times New Roman"/>
                <w:szCs w:val="24"/>
              </w:rPr>
              <w:t>Ražīgums 80 gab./min; ar ūdeni pildītu 110ml iesaiņojumu;</w:t>
            </w:r>
          </w:p>
          <w:p w14:paraId="60F7FB67" w14:textId="77777777" w:rsidR="00F91821" w:rsidRPr="004446DC" w:rsidRDefault="00F91821" w:rsidP="004446DC">
            <w:pPr>
              <w:pStyle w:val="NoSpacing"/>
              <w:numPr>
                <w:ilvl w:val="0"/>
                <w:numId w:val="35"/>
              </w:numPr>
              <w:tabs>
                <w:tab w:val="left" w:pos="1065"/>
              </w:tabs>
              <w:spacing w:line="256" w:lineRule="auto"/>
              <w:jc w:val="both"/>
              <w:rPr>
                <w:rFonts w:ascii="Times New Roman" w:hAnsi="Times New Roman" w:cs="Times New Roman"/>
                <w:szCs w:val="24"/>
              </w:rPr>
            </w:pPr>
            <w:r w:rsidRPr="004446DC">
              <w:rPr>
                <w:rFonts w:ascii="Times New Roman" w:hAnsi="Times New Roman" w:cs="Times New Roman"/>
                <w:szCs w:val="24"/>
              </w:rPr>
              <w:t>El.jauda ne lielāka par 6 kW;</w:t>
            </w:r>
          </w:p>
          <w:p w14:paraId="247484D9" w14:textId="77777777" w:rsidR="00F91821" w:rsidRPr="004446DC" w:rsidRDefault="00F91821" w:rsidP="004446DC">
            <w:pPr>
              <w:pStyle w:val="NoSpacing"/>
              <w:numPr>
                <w:ilvl w:val="0"/>
                <w:numId w:val="35"/>
              </w:numPr>
              <w:tabs>
                <w:tab w:val="left" w:pos="1065"/>
              </w:tabs>
              <w:spacing w:line="256" w:lineRule="auto"/>
              <w:jc w:val="both"/>
              <w:rPr>
                <w:rFonts w:ascii="Times New Roman" w:hAnsi="Times New Roman" w:cs="Times New Roman"/>
                <w:szCs w:val="24"/>
              </w:rPr>
            </w:pPr>
            <w:r w:rsidRPr="004446DC">
              <w:rPr>
                <w:rFonts w:ascii="Times New Roman" w:hAnsi="Times New Roman" w:cs="Times New Roman"/>
                <w:szCs w:val="24"/>
              </w:rPr>
              <w:t>Pildīšanas temperatūras maksimums ne mazāks par 95</w:t>
            </w:r>
            <w:r w:rsidRPr="004446DC">
              <w:rPr>
                <w:rFonts w:ascii="Times New Roman" w:hAnsi="Times New Roman" w:cs="Times New Roman"/>
                <w:szCs w:val="24"/>
                <w:vertAlign w:val="superscript"/>
              </w:rPr>
              <w:t>0</w:t>
            </w:r>
            <w:r w:rsidRPr="004446DC">
              <w:rPr>
                <w:rFonts w:ascii="Times New Roman" w:hAnsi="Times New Roman" w:cs="Times New Roman"/>
                <w:szCs w:val="24"/>
              </w:rPr>
              <w:t>C;</w:t>
            </w:r>
          </w:p>
          <w:p w14:paraId="251937EC" w14:textId="77777777" w:rsidR="00F91821" w:rsidRPr="004446DC" w:rsidRDefault="00F91821" w:rsidP="004446DC">
            <w:pPr>
              <w:pStyle w:val="NoSpacing"/>
              <w:numPr>
                <w:ilvl w:val="0"/>
                <w:numId w:val="35"/>
              </w:numPr>
              <w:tabs>
                <w:tab w:val="left" w:pos="1065"/>
              </w:tabs>
              <w:spacing w:line="256" w:lineRule="auto"/>
              <w:jc w:val="both"/>
              <w:rPr>
                <w:rFonts w:ascii="Times New Roman" w:hAnsi="Times New Roman" w:cs="Times New Roman"/>
                <w:szCs w:val="24"/>
              </w:rPr>
            </w:pPr>
            <w:r w:rsidRPr="004446DC">
              <w:rPr>
                <w:rFonts w:ascii="Times New Roman" w:hAnsi="Times New Roman" w:cs="Times New Roman"/>
                <w:szCs w:val="24"/>
              </w:rPr>
              <w:t>Jāiekļaujas izmēros (nedrīkst būt lielāks): platums 2700 mm; garums 3800mm;  augstums 2200mm, neiekļaujot komunikācijas;</w:t>
            </w:r>
          </w:p>
          <w:p w14:paraId="53833053" w14:textId="77777777" w:rsidR="00F91821" w:rsidRPr="004446DC" w:rsidRDefault="00F91821" w:rsidP="004446DC">
            <w:pPr>
              <w:pStyle w:val="NoSpacing"/>
              <w:numPr>
                <w:ilvl w:val="0"/>
                <w:numId w:val="35"/>
              </w:numPr>
              <w:tabs>
                <w:tab w:val="left" w:pos="1065"/>
              </w:tabs>
              <w:spacing w:line="256" w:lineRule="auto"/>
              <w:jc w:val="both"/>
              <w:rPr>
                <w:rFonts w:ascii="Times New Roman" w:hAnsi="Times New Roman" w:cs="Times New Roman"/>
                <w:szCs w:val="24"/>
              </w:rPr>
            </w:pPr>
            <w:r w:rsidRPr="004446DC">
              <w:rPr>
                <w:rFonts w:ascii="Times New Roman" w:hAnsi="Times New Roman" w:cs="Times New Roman"/>
                <w:szCs w:val="24"/>
              </w:rPr>
              <w:t>Iekļaut piegādi, uzstādīšanu, instalāciju, personāla apmācību;</w:t>
            </w:r>
          </w:p>
          <w:p w14:paraId="6AE1C6F4" w14:textId="77777777" w:rsidR="00F91821" w:rsidRPr="004446DC" w:rsidRDefault="00F91821" w:rsidP="004446DC">
            <w:pPr>
              <w:pStyle w:val="NoSpacing"/>
              <w:numPr>
                <w:ilvl w:val="0"/>
                <w:numId w:val="35"/>
              </w:numPr>
              <w:tabs>
                <w:tab w:val="left" w:pos="1065"/>
              </w:tabs>
              <w:spacing w:line="256" w:lineRule="auto"/>
              <w:jc w:val="both"/>
              <w:rPr>
                <w:rFonts w:ascii="Times New Roman" w:hAnsi="Times New Roman" w:cs="Times New Roman"/>
                <w:szCs w:val="24"/>
              </w:rPr>
            </w:pPr>
            <w:r w:rsidRPr="004446DC">
              <w:rPr>
                <w:rFonts w:ascii="Times New Roman" w:hAnsi="Times New Roman" w:cs="Times New Roman"/>
                <w:szCs w:val="24"/>
              </w:rPr>
              <w:t>Paredzēt vietu marķēšanas printerim;</w:t>
            </w:r>
          </w:p>
          <w:p w14:paraId="729A6092" w14:textId="77777777" w:rsidR="00F91821" w:rsidRPr="004446DC" w:rsidRDefault="00F91821" w:rsidP="004446DC">
            <w:pPr>
              <w:pStyle w:val="NoSpacing"/>
              <w:numPr>
                <w:ilvl w:val="0"/>
                <w:numId w:val="35"/>
              </w:numPr>
              <w:tabs>
                <w:tab w:val="left" w:pos="1065"/>
              </w:tabs>
              <w:spacing w:line="256" w:lineRule="auto"/>
              <w:jc w:val="both"/>
              <w:rPr>
                <w:rFonts w:ascii="Times New Roman" w:hAnsi="Times New Roman" w:cs="Times New Roman"/>
                <w:szCs w:val="24"/>
              </w:rPr>
            </w:pPr>
            <w:r w:rsidRPr="004446DC">
              <w:rPr>
                <w:rFonts w:ascii="Times New Roman" w:hAnsi="Times New Roman" w:cs="Times New Roman"/>
                <w:szCs w:val="24"/>
              </w:rPr>
              <w:t>Izmantojot atbilstošus cauruļvadus, ventiļus, savienojošos elementus, vadus, u.tml., nodrošināt apsaisti ar komunikācijām priekš sekojošiem energonesējiem: ūdens (no telpas, kur atrodas spiediena paaugstināšanas sūkņi); tvaiks (no tvaika kolektora); saspiests gaiss (no kompresora telpas); elektrība (no elektrības sadales skapja).</w:t>
            </w:r>
          </w:p>
          <w:p w14:paraId="2777AA77" w14:textId="77777777" w:rsidR="00F91821" w:rsidRPr="004446DC" w:rsidRDefault="00F91821" w:rsidP="004446DC">
            <w:pPr>
              <w:pStyle w:val="NoSpacing"/>
              <w:tabs>
                <w:tab w:val="left" w:pos="1065"/>
              </w:tabs>
              <w:spacing w:line="256" w:lineRule="auto"/>
              <w:ind w:left="720"/>
              <w:jc w:val="both"/>
              <w:rPr>
                <w:rFonts w:ascii="Times New Roman" w:hAnsi="Times New Roman" w:cs="Times New Roman"/>
                <w:szCs w:val="24"/>
              </w:rPr>
            </w:pPr>
          </w:p>
          <w:p w14:paraId="34D36096" w14:textId="77777777" w:rsidR="00F91821" w:rsidRPr="004446DC" w:rsidRDefault="00F91821" w:rsidP="004446DC">
            <w:pPr>
              <w:pStyle w:val="NoSpacing"/>
              <w:ind w:left="317"/>
              <w:jc w:val="both"/>
              <w:rPr>
                <w:rFonts w:ascii="Times New Roman" w:hAnsi="Times New Roman" w:cs="Times New Roman"/>
                <w:szCs w:val="24"/>
              </w:rPr>
            </w:pPr>
            <w:r w:rsidRPr="004446DC">
              <w:rPr>
                <w:rFonts w:ascii="Times New Roman" w:hAnsi="Times New Roman" w:cs="Times New Roman"/>
                <w:szCs w:val="24"/>
              </w:rPr>
              <w:t>Iekļaut piegādi, uzstādīšanu, instalāciju, personāla apmācību.</w:t>
            </w:r>
          </w:p>
          <w:p w14:paraId="5EEFAD7C" w14:textId="77777777" w:rsidR="00F91821" w:rsidRPr="004446DC" w:rsidRDefault="00F91821" w:rsidP="004446DC">
            <w:pPr>
              <w:pStyle w:val="NoSpacing"/>
              <w:jc w:val="both"/>
              <w:rPr>
                <w:rFonts w:ascii="Times New Roman" w:hAnsi="Times New Roman" w:cs="Times New Roman"/>
                <w:bCs/>
                <w:szCs w:val="24"/>
              </w:rPr>
            </w:pPr>
          </w:p>
        </w:tc>
      </w:tr>
      <w:tr w:rsidR="00F91821" w:rsidRPr="004446DC" w14:paraId="18234C66"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6A4FD768" w14:textId="64330F30" w:rsidR="00F91821" w:rsidRPr="004446DC" w:rsidRDefault="00616A51" w:rsidP="00F91821">
            <w:pPr>
              <w:pStyle w:val="NoSpacing"/>
              <w:jc w:val="center"/>
              <w:rPr>
                <w:rFonts w:ascii="Times New Roman" w:hAnsi="Times New Roman" w:cs="Times New Roman"/>
                <w:szCs w:val="24"/>
              </w:rPr>
            </w:pPr>
            <w:r w:rsidRPr="004446DC">
              <w:rPr>
                <w:rFonts w:ascii="Times New Roman" w:hAnsi="Times New Roman" w:cs="Times New Roman"/>
                <w:szCs w:val="24"/>
              </w:rPr>
              <w:lastRenderedPageBreak/>
              <w:t>10</w:t>
            </w:r>
            <w:r w:rsidR="00F91821" w:rsidRPr="004446DC">
              <w:rPr>
                <w:rFonts w:ascii="Times New Roman" w:hAnsi="Times New Roman" w:cs="Times New Roman"/>
                <w:szCs w:val="24"/>
              </w:rPr>
              <w:t>.5.</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140797D0" w14:textId="7E9A3B98" w:rsidR="00F91821" w:rsidRPr="004446DC" w:rsidRDefault="00F91821" w:rsidP="00F91821">
            <w:pPr>
              <w:pStyle w:val="NoSpacing"/>
              <w:jc w:val="center"/>
              <w:rPr>
                <w:rFonts w:ascii="Times New Roman" w:hAnsi="Times New Roman" w:cs="Times New Roman"/>
                <w:szCs w:val="24"/>
              </w:rPr>
            </w:pPr>
            <w:r w:rsidRPr="004446DC">
              <w:rPr>
                <w:rFonts w:ascii="Times New Roman" w:hAnsi="Times New Roman" w:cs="Times New Roman"/>
                <w:szCs w:val="24"/>
              </w:rPr>
              <w:t>Marķēšanas printeris</w:t>
            </w:r>
          </w:p>
        </w:tc>
        <w:tc>
          <w:tcPr>
            <w:tcW w:w="991" w:type="dxa"/>
            <w:tcBorders>
              <w:top w:val="single" w:sz="4" w:space="0" w:color="auto"/>
              <w:left w:val="single" w:sz="4" w:space="0" w:color="auto"/>
              <w:bottom w:val="single" w:sz="4" w:space="0" w:color="auto"/>
              <w:right w:val="single" w:sz="4" w:space="0" w:color="auto"/>
            </w:tcBorders>
            <w:vAlign w:val="center"/>
          </w:tcPr>
          <w:p w14:paraId="0257B0AD" w14:textId="381DE515" w:rsidR="00F91821" w:rsidRPr="004446DC" w:rsidRDefault="00F91821" w:rsidP="00F91821">
            <w:pPr>
              <w:pStyle w:val="NoSpacing"/>
              <w:jc w:val="center"/>
              <w:rPr>
                <w:rFonts w:ascii="Times New Roman" w:hAnsi="Times New Roman" w:cs="Times New Roman"/>
                <w:szCs w:val="24"/>
                <w:highlight w:val="yellow"/>
              </w:rPr>
            </w:pPr>
            <w:r w:rsidRPr="004446DC">
              <w:rPr>
                <w:rFonts w:ascii="Times New Roman" w:hAnsi="Times New Roman" w:cs="Times New Roman"/>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12758627"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Strūklas printeris:</w:t>
            </w:r>
          </w:p>
          <w:p w14:paraId="41A84EA0" w14:textId="77777777" w:rsidR="00F91821" w:rsidRPr="004446DC" w:rsidRDefault="00F91821"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Bez kontakta druka</w:t>
            </w:r>
          </w:p>
          <w:p w14:paraId="70DD1C66" w14:textId="77777777" w:rsidR="00F91821" w:rsidRPr="004446DC" w:rsidRDefault="00F91821"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Rindu skaits: ne mazāk kā 3 rindas;</w:t>
            </w:r>
          </w:p>
          <w:p w14:paraId="6D9771CF" w14:textId="77777777" w:rsidR="00F91821" w:rsidRPr="004446DC" w:rsidRDefault="00F91821"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Automātiska drukas galviņas pašattīrīšana</w:t>
            </w:r>
          </w:p>
          <w:p w14:paraId="65F5FCAC" w14:textId="77777777" w:rsidR="00F91821" w:rsidRPr="004446DC" w:rsidRDefault="00F91821" w:rsidP="004446DC">
            <w:pPr>
              <w:pStyle w:val="NoSpacing"/>
              <w:numPr>
                <w:ilvl w:val="0"/>
                <w:numId w:val="6"/>
              </w:numPr>
              <w:ind w:left="341" w:hanging="283"/>
              <w:jc w:val="both"/>
              <w:rPr>
                <w:rFonts w:ascii="Times New Roman" w:eastAsia="Bembo" w:hAnsi="Times New Roman" w:cs="Times New Roman"/>
                <w:szCs w:val="24"/>
              </w:rPr>
            </w:pPr>
            <w:r w:rsidRPr="004446DC">
              <w:rPr>
                <w:rFonts w:ascii="Times New Roman" w:eastAsia="Bembo" w:hAnsi="Times New Roman" w:cs="Times New Roman"/>
                <w:szCs w:val="24"/>
              </w:rPr>
              <w:t>IP53;</w:t>
            </w:r>
          </w:p>
          <w:p w14:paraId="28EB30AC" w14:textId="77777777" w:rsidR="00F91821" w:rsidRPr="004446DC" w:rsidRDefault="00F91821" w:rsidP="004446DC">
            <w:pPr>
              <w:pStyle w:val="NoSpacing"/>
              <w:numPr>
                <w:ilvl w:val="0"/>
                <w:numId w:val="6"/>
              </w:numPr>
              <w:ind w:left="341" w:hanging="283"/>
              <w:jc w:val="both"/>
              <w:rPr>
                <w:rFonts w:ascii="Times New Roman" w:eastAsia="Bembo" w:hAnsi="Times New Roman" w:cs="Times New Roman"/>
                <w:szCs w:val="24"/>
              </w:rPr>
            </w:pPr>
            <w:r w:rsidRPr="004446DC">
              <w:rPr>
                <w:rFonts w:ascii="Times New Roman" w:eastAsia="Bembo" w:hAnsi="Times New Roman" w:cs="Times New Roman"/>
                <w:szCs w:val="24"/>
              </w:rPr>
              <w:t>izdrukas līdz trīs rindām( 25 punkts platumā) ar dažādu drukas formātu, ieskaitot logotipus, svītrkodus, automātiska kārtas numurēšana / partijas kodēšana un reālā laika fiksēšana;</w:t>
            </w:r>
          </w:p>
          <w:p w14:paraId="61B6F652" w14:textId="77777777" w:rsidR="00F91821" w:rsidRPr="004446DC" w:rsidRDefault="00F91821"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Strūklas lielums 60 mikronu;</w:t>
            </w:r>
          </w:p>
          <w:p w14:paraId="43149EB3" w14:textId="77777777" w:rsidR="00F91821" w:rsidRPr="004446DC" w:rsidRDefault="00F91821"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Cauruļvada garums 3 metri;</w:t>
            </w:r>
          </w:p>
          <w:p w14:paraId="09191CFC" w14:textId="77777777" w:rsidR="00F91821" w:rsidRPr="004446DC" w:rsidRDefault="00F91821" w:rsidP="004446DC">
            <w:pPr>
              <w:pStyle w:val="NoSpacing"/>
              <w:numPr>
                <w:ilvl w:val="0"/>
                <w:numId w:val="6"/>
              </w:numPr>
              <w:ind w:left="341" w:hanging="283"/>
              <w:jc w:val="both"/>
              <w:rPr>
                <w:rFonts w:ascii="Times New Roman" w:eastAsia="Arial Unicode MS" w:hAnsi="Times New Roman" w:cs="Times New Roman"/>
                <w:bCs/>
                <w:kern w:val="1"/>
                <w:szCs w:val="24"/>
              </w:rPr>
            </w:pPr>
            <w:r w:rsidRPr="004446DC">
              <w:rPr>
                <w:rFonts w:ascii="Times New Roman" w:hAnsi="Times New Roman" w:cs="Times New Roman"/>
                <w:szCs w:val="24"/>
              </w:rPr>
              <w:t xml:space="preserve">Korpuss </w:t>
            </w:r>
            <w:r w:rsidRPr="004446DC">
              <w:rPr>
                <w:rFonts w:ascii="Times New Roman" w:eastAsia="Arial Unicode MS" w:hAnsi="Times New Roman" w:cs="Times New Roman"/>
                <w:kern w:val="1"/>
                <w:szCs w:val="24"/>
              </w:rPr>
              <w:t>Nerūsējošā tērauda</w:t>
            </w:r>
            <w:r w:rsidRPr="004446DC">
              <w:rPr>
                <w:rFonts w:ascii="Times New Roman" w:eastAsia="Arial Unicode MS" w:hAnsi="Times New Roman" w:cs="Times New Roman"/>
                <w:bCs/>
                <w:kern w:val="1"/>
                <w:szCs w:val="24"/>
              </w:rPr>
              <w:t>;</w:t>
            </w:r>
          </w:p>
          <w:p w14:paraId="2379AEDD" w14:textId="77777777" w:rsidR="00F91821" w:rsidRPr="004446DC" w:rsidRDefault="00F91821" w:rsidP="004446DC">
            <w:pPr>
              <w:pStyle w:val="NoSpacing"/>
              <w:numPr>
                <w:ilvl w:val="0"/>
                <w:numId w:val="6"/>
              </w:numPr>
              <w:ind w:left="341" w:hanging="283"/>
              <w:jc w:val="both"/>
              <w:rPr>
                <w:rFonts w:ascii="Times New Roman" w:eastAsia="Arial Unicode MS" w:hAnsi="Times New Roman" w:cs="Times New Roman"/>
                <w:bCs/>
                <w:kern w:val="1"/>
                <w:szCs w:val="24"/>
              </w:rPr>
            </w:pPr>
            <w:r w:rsidRPr="004446DC">
              <w:rPr>
                <w:rFonts w:ascii="Times New Roman" w:eastAsia="Arial Unicode MS" w:hAnsi="Times New Roman" w:cs="Times New Roman"/>
                <w:kern w:val="1"/>
                <w:szCs w:val="24"/>
              </w:rPr>
              <w:t>Tintes tilpums (Rezervuārs)</w:t>
            </w:r>
            <w:r w:rsidRPr="004446DC">
              <w:rPr>
                <w:rFonts w:ascii="Times New Roman" w:eastAsia="Arial Unicode MS" w:hAnsi="Times New Roman" w:cs="Times New Roman"/>
                <w:bCs/>
                <w:kern w:val="1"/>
                <w:szCs w:val="24"/>
              </w:rPr>
              <w:t>: 1,2 litri(</w:t>
            </w:r>
            <w:r w:rsidRPr="004446DC">
              <w:rPr>
                <w:rFonts w:ascii="Times New Roman" w:eastAsia="Arial Unicode MS" w:hAnsi="Times New Roman" w:cs="Times New Roman"/>
                <w:kern w:val="1"/>
                <w:szCs w:val="24"/>
              </w:rPr>
              <w:t xml:space="preserve">automātiski </w:t>
            </w:r>
            <w:r w:rsidRPr="004446DC">
              <w:rPr>
                <w:rFonts w:ascii="Times New Roman" w:eastAsia="Arial Unicode MS" w:hAnsi="Times New Roman" w:cs="Times New Roman"/>
                <w:bCs/>
                <w:kern w:val="1"/>
                <w:szCs w:val="24"/>
              </w:rPr>
              <w:t>mērot);</w:t>
            </w:r>
          </w:p>
          <w:p w14:paraId="0E361A6C" w14:textId="77777777" w:rsidR="00F91821" w:rsidRPr="004446DC" w:rsidRDefault="00F91821" w:rsidP="004446DC">
            <w:pPr>
              <w:pStyle w:val="NoSpacing"/>
              <w:numPr>
                <w:ilvl w:val="0"/>
                <w:numId w:val="6"/>
              </w:numPr>
              <w:ind w:left="341" w:hanging="283"/>
              <w:jc w:val="both"/>
              <w:rPr>
                <w:rFonts w:ascii="Times New Roman" w:hAnsi="Times New Roman" w:cs="Times New Roman"/>
                <w:szCs w:val="24"/>
              </w:rPr>
            </w:pPr>
            <w:r w:rsidRPr="004446DC">
              <w:rPr>
                <w:rFonts w:ascii="Times New Roman" w:hAnsi="Times New Roman" w:cs="Times New Roman"/>
                <w:szCs w:val="24"/>
              </w:rPr>
              <w:t>Tinte noturība (apdrukātās tara tiks likta autoklāvā);</w:t>
            </w:r>
          </w:p>
          <w:p w14:paraId="4CA0554F" w14:textId="77777777" w:rsidR="00F91821" w:rsidRPr="004446DC" w:rsidRDefault="00F91821" w:rsidP="004446DC">
            <w:pPr>
              <w:pStyle w:val="NoSpacing"/>
              <w:numPr>
                <w:ilvl w:val="0"/>
                <w:numId w:val="6"/>
              </w:numPr>
              <w:ind w:left="341" w:hanging="283"/>
              <w:jc w:val="both"/>
              <w:rPr>
                <w:rFonts w:ascii="Times New Roman" w:eastAsia="Arial Unicode MS" w:hAnsi="Times New Roman" w:cs="Times New Roman"/>
                <w:bCs/>
                <w:kern w:val="1"/>
                <w:szCs w:val="24"/>
              </w:rPr>
            </w:pPr>
            <w:r w:rsidRPr="004446DC">
              <w:rPr>
                <w:rFonts w:ascii="Times New Roman" w:eastAsia="Arial Unicode MS" w:hAnsi="Times New Roman" w:cs="Times New Roman"/>
                <w:kern w:val="1"/>
                <w:szCs w:val="24"/>
              </w:rPr>
              <w:t>Šķīdinātāja tilpums (Rezervuārs)</w:t>
            </w:r>
            <w:r w:rsidRPr="004446DC">
              <w:rPr>
                <w:rFonts w:ascii="Times New Roman" w:eastAsia="Arial Unicode MS" w:hAnsi="Times New Roman" w:cs="Times New Roman"/>
                <w:bCs/>
                <w:kern w:val="1"/>
                <w:szCs w:val="24"/>
              </w:rPr>
              <w:t>: 1,</w:t>
            </w:r>
            <w:r w:rsidRPr="004446DC">
              <w:rPr>
                <w:rFonts w:ascii="Times New Roman" w:eastAsia="Arial Unicode MS" w:hAnsi="Times New Roman" w:cs="Times New Roman"/>
                <w:kern w:val="1"/>
                <w:szCs w:val="24"/>
              </w:rPr>
              <w:t>2 litri</w:t>
            </w:r>
            <w:r w:rsidRPr="004446DC">
              <w:rPr>
                <w:rFonts w:ascii="Times New Roman" w:eastAsia="Arial Unicode MS" w:hAnsi="Times New Roman" w:cs="Times New Roman"/>
                <w:bCs/>
                <w:kern w:val="1"/>
                <w:szCs w:val="24"/>
              </w:rPr>
              <w:t>;</w:t>
            </w:r>
          </w:p>
          <w:p w14:paraId="79219378" w14:textId="3DF59AC1" w:rsidR="00F91821" w:rsidRPr="004446DC" w:rsidRDefault="00F91821" w:rsidP="004446DC">
            <w:pPr>
              <w:pStyle w:val="NoSpacing"/>
              <w:jc w:val="both"/>
              <w:rPr>
                <w:rFonts w:ascii="Times New Roman" w:hAnsi="Times New Roman" w:cs="Times New Roman"/>
                <w:bCs/>
                <w:szCs w:val="24"/>
              </w:rPr>
            </w:pPr>
            <w:r w:rsidRPr="004446DC">
              <w:rPr>
                <w:rFonts w:ascii="Times New Roman" w:eastAsia="Arial Unicode MS" w:hAnsi="Times New Roman" w:cs="Times New Roman"/>
                <w:bCs/>
                <w:kern w:val="1"/>
                <w:szCs w:val="24"/>
              </w:rPr>
              <w:t xml:space="preserve">Aprīkot ar </w:t>
            </w:r>
            <w:r w:rsidRPr="004446DC">
              <w:rPr>
                <w:rFonts w:ascii="Times New Roman" w:hAnsi="Times New Roman" w:cs="Times New Roman"/>
                <w:szCs w:val="24"/>
              </w:rPr>
              <w:t>nerūsējoša tērauda (ASI304) rāmi</w:t>
            </w:r>
            <w:r w:rsidRPr="004446DC">
              <w:rPr>
                <w:rFonts w:ascii="Times New Roman" w:eastAsia="Arial Unicode MS" w:hAnsi="Times New Roman" w:cs="Times New Roman"/>
                <w:kern w:val="1"/>
                <w:szCs w:val="24"/>
              </w:rPr>
              <w:t>, a</w:t>
            </w:r>
            <w:r w:rsidRPr="004446DC">
              <w:rPr>
                <w:rFonts w:ascii="Times New Roman" w:hAnsi="Times New Roman" w:cs="Times New Roman"/>
                <w:szCs w:val="24"/>
              </w:rPr>
              <w:t>tbilstošu iekārtas izmēriem, nodrošinot darbu pie tastatūras 1100mm augstumā (tastatūras viduspunkts) no grīdas.</w:t>
            </w:r>
          </w:p>
        </w:tc>
      </w:tr>
      <w:tr w:rsidR="00F91821" w:rsidRPr="004446DC" w14:paraId="011C5130"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45F1BC13" w14:textId="7A7AE926" w:rsidR="00F91821" w:rsidRPr="004446DC" w:rsidRDefault="00616A51" w:rsidP="00F91821">
            <w:pPr>
              <w:pStyle w:val="NoSpacing"/>
              <w:jc w:val="center"/>
              <w:rPr>
                <w:rFonts w:ascii="Times New Roman" w:hAnsi="Times New Roman" w:cs="Times New Roman"/>
                <w:szCs w:val="24"/>
              </w:rPr>
            </w:pPr>
            <w:r w:rsidRPr="004446DC">
              <w:rPr>
                <w:rFonts w:ascii="Times New Roman" w:hAnsi="Times New Roman" w:cs="Times New Roman"/>
                <w:szCs w:val="24"/>
              </w:rPr>
              <w:t>10</w:t>
            </w:r>
            <w:r w:rsidR="00F91821" w:rsidRPr="004446DC">
              <w:rPr>
                <w:rFonts w:ascii="Times New Roman" w:hAnsi="Times New Roman" w:cs="Times New Roman"/>
                <w:szCs w:val="24"/>
              </w:rPr>
              <w:t>.6.</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65C90EED" w14:textId="6B107F98" w:rsidR="00F91821" w:rsidRPr="004446DC" w:rsidRDefault="00F91821" w:rsidP="00F91821">
            <w:pPr>
              <w:pStyle w:val="NoSpacing"/>
              <w:jc w:val="center"/>
              <w:rPr>
                <w:rFonts w:ascii="Times New Roman" w:hAnsi="Times New Roman" w:cs="Times New Roman"/>
                <w:szCs w:val="24"/>
              </w:rPr>
            </w:pPr>
            <w:r w:rsidRPr="004446DC">
              <w:rPr>
                <w:rFonts w:ascii="Times New Roman" w:hAnsi="Times New Roman" w:cs="Times New Roman"/>
                <w:szCs w:val="24"/>
              </w:rPr>
              <w:t>Stāvpaku uzkraušanas stacija</w:t>
            </w:r>
          </w:p>
        </w:tc>
        <w:tc>
          <w:tcPr>
            <w:tcW w:w="991" w:type="dxa"/>
            <w:tcBorders>
              <w:top w:val="single" w:sz="4" w:space="0" w:color="auto"/>
              <w:left w:val="single" w:sz="4" w:space="0" w:color="auto"/>
              <w:bottom w:val="single" w:sz="4" w:space="0" w:color="auto"/>
              <w:right w:val="single" w:sz="4" w:space="0" w:color="auto"/>
            </w:tcBorders>
            <w:vAlign w:val="center"/>
          </w:tcPr>
          <w:p w14:paraId="6D4E74C2" w14:textId="1F55C170" w:rsidR="00F91821" w:rsidRPr="004446DC" w:rsidRDefault="00F91821" w:rsidP="00F91821">
            <w:pPr>
              <w:pStyle w:val="NoSpacing"/>
              <w:jc w:val="center"/>
              <w:rPr>
                <w:rFonts w:ascii="Times New Roman" w:hAnsi="Times New Roman" w:cs="Times New Roman"/>
                <w:szCs w:val="24"/>
                <w:highlight w:val="yellow"/>
              </w:rPr>
            </w:pPr>
            <w:r w:rsidRPr="004446DC">
              <w:rPr>
                <w:rFonts w:ascii="Times New Roman" w:hAnsi="Times New Roman" w:cs="Times New Roman"/>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4409D23E"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Tehniskie raksturlielumi:</w:t>
            </w:r>
          </w:p>
          <w:p w14:paraId="47D36885" w14:textId="77777777" w:rsidR="00F91821" w:rsidRPr="004446DC" w:rsidRDefault="00F91821" w:rsidP="00F91821">
            <w:pPr>
              <w:pStyle w:val="NoSpacing"/>
              <w:numPr>
                <w:ilvl w:val="0"/>
                <w:numId w:val="19"/>
              </w:numPr>
              <w:ind w:left="323" w:hanging="284"/>
              <w:rPr>
                <w:rFonts w:ascii="Times New Roman" w:hAnsi="Times New Roman" w:cs="Times New Roman"/>
                <w:szCs w:val="24"/>
              </w:rPr>
            </w:pPr>
            <w:r w:rsidRPr="004446DC">
              <w:rPr>
                <w:rFonts w:ascii="Times New Roman" w:hAnsi="Times New Roman" w:cs="Times New Roman"/>
                <w:szCs w:val="24"/>
              </w:rPr>
              <w:t>Celtspēja: ne mazāk kā 350 kg</w:t>
            </w:r>
          </w:p>
          <w:p w14:paraId="145D818C" w14:textId="77777777" w:rsidR="00F91821" w:rsidRPr="004446DC" w:rsidRDefault="00F91821" w:rsidP="00F91821">
            <w:pPr>
              <w:pStyle w:val="NoSpacing"/>
              <w:numPr>
                <w:ilvl w:val="0"/>
                <w:numId w:val="19"/>
              </w:numPr>
              <w:ind w:left="323" w:hanging="284"/>
              <w:rPr>
                <w:rFonts w:ascii="Times New Roman" w:hAnsi="Times New Roman" w:cs="Times New Roman"/>
                <w:szCs w:val="24"/>
              </w:rPr>
            </w:pPr>
            <w:r w:rsidRPr="004446DC">
              <w:rPr>
                <w:rFonts w:ascii="Times New Roman" w:hAnsi="Times New Roman" w:cs="Times New Roman"/>
                <w:szCs w:val="24"/>
              </w:rPr>
              <w:t>Plaukta pārvietošanās ātrums:  līdz 0,1 m/sеk (6 m/min).</w:t>
            </w:r>
          </w:p>
          <w:p w14:paraId="623F996B" w14:textId="77777777" w:rsidR="00F91821" w:rsidRPr="004446DC" w:rsidRDefault="00F91821" w:rsidP="00F91821">
            <w:pPr>
              <w:pStyle w:val="NoSpacing"/>
              <w:numPr>
                <w:ilvl w:val="0"/>
                <w:numId w:val="19"/>
              </w:numPr>
              <w:ind w:left="323" w:hanging="284"/>
              <w:rPr>
                <w:rFonts w:ascii="Times New Roman" w:hAnsi="Times New Roman" w:cs="Times New Roman"/>
                <w:szCs w:val="24"/>
              </w:rPr>
            </w:pPr>
            <w:r w:rsidRPr="004446DC">
              <w:rPr>
                <w:rFonts w:ascii="Times New Roman" w:hAnsi="Times New Roman" w:cs="Times New Roman"/>
                <w:szCs w:val="24"/>
              </w:rPr>
              <w:lastRenderedPageBreak/>
              <w:t xml:space="preserve">Plaukta novietojums un fiksēšana: Ar pedāļa palīdzibu. </w:t>
            </w:r>
          </w:p>
          <w:p w14:paraId="3CED9B9A" w14:textId="77777777" w:rsidR="00F91821" w:rsidRPr="004446DC" w:rsidRDefault="00F91821" w:rsidP="00F91821">
            <w:pPr>
              <w:pStyle w:val="NoSpacing"/>
              <w:numPr>
                <w:ilvl w:val="0"/>
                <w:numId w:val="19"/>
              </w:numPr>
              <w:ind w:left="323" w:hanging="284"/>
              <w:rPr>
                <w:rFonts w:ascii="Times New Roman" w:hAnsi="Times New Roman" w:cs="Times New Roman"/>
                <w:szCs w:val="24"/>
              </w:rPr>
            </w:pPr>
            <w:r w:rsidRPr="004446DC">
              <w:rPr>
                <w:rFonts w:ascii="Times New Roman" w:hAnsi="Times New Roman" w:cs="Times New Roman"/>
                <w:szCs w:val="24"/>
              </w:rPr>
              <w:t>Darba vide  +5…+40°C;</w:t>
            </w:r>
          </w:p>
          <w:p w14:paraId="027734D9" w14:textId="77777777" w:rsidR="00F91821" w:rsidRPr="004446DC" w:rsidRDefault="00F91821" w:rsidP="00F91821">
            <w:pPr>
              <w:pStyle w:val="NoSpacing"/>
              <w:numPr>
                <w:ilvl w:val="0"/>
                <w:numId w:val="19"/>
              </w:numPr>
              <w:ind w:left="323" w:hanging="284"/>
              <w:rPr>
                <w:rFonts w:ascii="Times New Roman" w:hAnsi="Times New Roman" w:cs="Times New Roman"/>
                <w:szCs w:val="24"/>
              </w:rPr>
            </w:pPr>
            <w:r w:rsidRPr="004446DC">
              <w:rPr>
                <w:rFonts w:ascii="Times New Roman" w:hAnsi="Times New Roman" w:cs="Times New Roman"/>
                <w:szCs w:val="24"/>
              </w:rPr>
              <w:t xml:space="preserve">Galda virsma divu stāvpaku grozu platumā; </w:t>
            </w:r>
          </w:p>
          <w:p w14:paraId="32330A67" w14:textId="77777777" w:rsidR="00F91821" w:rsidRPr="004446DC" w:rsidRDefault="00F91821" w:rsidP="00F91821">
            <w:pPr>
              <w:pStyle w:val="NoSpacing"/>
              <w:numPr>
                <w:ilvl w:val="0"/>
                <w:numId w:val="19"/>
              </w:numPr>
              <w:ind w:left="323" w:hanging="284"/>
              <w:rPr>
                <w:rFonts w:ascii="Times New Roman" w:hAnsi="Times New Roman" w:cs="Times New Roman"/>
                <w:szCs w:val="24"/>
              </w:rPr>
            </w:pPr>
            <w:r w:rsidRPr="004446DC">
              <w:rPr>
                <w:rFonts w:ascii="Times New Roman" w:hAnsi="Times New Roman" w:cs="Times New Roman"/>
                <w:szCs w:val="24"/>
              </w:rPr>
              <w:t>Izmantojot atbilstošus cauruļvadus, ventiļus, savienojošos elementus, vadus, u.tml., nodrošināt apsaisti ar komunikācijām priekš sekojošiem energonesējiem: elektrība (no elektrības sadales skapja).</w:t>
            </w:r>
          </w:p>
          <w:p w14:paraId="6B22D348" w14:textId="77777777" w:rsidR="00F91821" w:rsidRPr="004446DC" w:rsidRDefault="00F91821" w:rsidP="00F91821">
            <w:pPr>
              <w:pStyle w:val="NoSpacing"/>
              <w:ind w:left="323"/>
              <w:rPr>
                <w:rFonts w:ascii="Times New Roman" w:hAnsi="Times New Roman" w:cs="Times New Roman"/>
                <w:szCs w:val="24"/>
              </w:rPr>
            </w:pPr>
            <w:r w:rsidRPr="004446DC">
              <w:rPr>
                <w:rFonts w:ascii="Times New Roman" w:hAnsi="Times New Roman" w:cs="Times New Roman"/>
                <w:noProof/>
                <w:szCs w:val="24"/>
              </w:rPr>
              <w:drawing>
                <wp:inline distT="0" distB="0" distL="0" distR="0" wp14:anchorId="541CFF4F" wp14:editId="777B4FA4">
                  <wp:extent cx="1716263" cy="2831364"/>
                  <wp:effectExtent l="0" t="5080" r="0" b="0"/>
                  <wp:docPr id="15120011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1729025" cy="2852417"/>
                          </a:xfrm>
                          <a:prstGeom prst="rect">
                            <a:avLst/>
                          </a:prstGeom>
                          <a:noFill/>
                          <a:ln>
                            <a:noFill/>
                          </a:ln>
                        </pic:spPr>
                      </pic:pic>
                    </a:graphicData>
                  </a:graphic>
                </wp:inline>
              </w:drawing>
            </w:r>
          </w:p>
          <w:p w14:paraId="32105509" w14:textId="77777777" w:rsidR="00F91821" w:rsidRPr="004446DC" w:rsidRDefault="00F91821" w:rsidP="00F91821">
            <w:pPr>
              <w:pStyle w:val="NoSpacing"/>
              <w:ind w:left="323"/>
              <w:rPr>
                <w:rFonts w:ascii="Times New Roman" w:hAnsi="Times New Roman" w:cs="Times New Roman"/>
                <w:szCs w:val="24"/>
              </w:rPr>
            </w:pPr>
            <w:r w:rsidRPr="004446DC">
              <w:rPr>
                <w:rFonts w:ascii="Times New Roman" w:hAnsi="Times New Roman" w:cs="Times New Roman"/>
                <w:noProof/>
                <w:szCs w:val="24"/>
              </w:rPr>
              <w:drawing>
                <wp:inline distT="0" distB="0" distL="0" distR="0" wp14:anchorId="50AB2D87" wp14:editId="51FE840F">
                  <wp:extent cx="1258104" cy="2251883"/>
                  <wp:effectExtent l="0" t="1587" r="0" b="0"/>
                  <wp:docPr id="6072372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1271102" cy="2275148"/>
                          </a:xfrm>
                          <a:prstGeom prst="rect">
                            <a:avLst/>
                          </a:prstGeom>
                          <a:noFill/>
                          <a:ln>
                            <a:noFill/>
                          </a:ln>
                        </pic:spPr>
                      </pic:pic>
                    </a:graphicData>
                  </a:graphic>
                </wp:inline>
              </w:drawing>
            </w:r>
          </w:p>
          <w:p w14:paraId="75E22E6F" w14:textId="379B190E" w:rsidR="00F91821" w:rsidRPr="004446DC" w:rsidRDefault="00F91821" w:rsidP="00F91821">
            <w:pPr>
              <w:pStyle w:val="NoSpacing"/>
              <w:jc w:val="both"/>
              <w:rPr>
                <w:rFonts w:ascii="Times New Roman" w:hAnsi="Times New Roman" w:cs="Times New Roman"/>
                <w:bCs/>
                <w:szCs w:val="24"/>
              </w:rPr>
            </w:pPr>
            <w:r w:rsidRPr="004446DC">
              <w:rPr>
                <w:rFonts w:ascii="Times New Roman" w:hAnsi="Times New Roman" w:cs="Times New Roman"/>
                <w:szCs w:val="24"/>
              </w:rPr>
              <w:t>Iekļaut piegādi, instalāciju, personāla apmācību.</w:t>
            </w:r>
          </w:p>
        </w:tc>
      </w:tr>
      <w:tr w:rsidR="00F91821" w:rsidRPr="004446DC" w14:paraId="7A797272"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7B42D926" w14:textId="76F5C79F" w:rsidR="00F91821" w:rsidRPr="004446DC" w:rsidRDefault="00616A51" w:rsidP="00F91821">
            <w:pPr>
              <w:pStyle w:val="NoSpacing"/>
              <w:jc w:val="center"/>
              <w:rPr>
                <w:rFonts w:ascii="Times New Roman" w:hAnsi="Times New Roman" w:cs="Times New Roman"/>
                <w:szCs w:val="24"/>
              </w:rPr>
            </w:pPr>
            <w:r w:rsidRPr="004446DC">
              <w:rPr>
                <w:rFonts w:ascii="Times New Roman" w:hAnsi="Times New Roman" w:cs="Times New Roman"/>
                <w:szCs w:val="24"/>
              </w:rPr>
              <w:lastRenderedPageBreak/>
              <w:t>10</w:t>
            </w:r>
            <w:r w:rsidR="00F91821" w:rsidRPr="004446DC">
              <w:rPr>
                <w:rFonts w:ascii="Times New Roman" w:hAnsi="Times New Roman" w:cs="Times New Roman"/>
                <w:szCs w:val="24"/>
              </w:rPr>
              <w:t>.7.</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4E9184C2" w14:textId="6CEBBB71" w:rsidR="00F91821" w:rsidRPr="004446DC" w:rsidRDefault="00F91821" w:rsidP="00F91821">
            <w:pPr>
              <w:pStyle w:val="NoSpacing"/>
              <w:jc w:val="center"/>
              <w:rPr>
                <w:rFonts w:ascii="Times New Roman" w:hAnsi="Times New Roman" w:cs="Times New Roman"/>
                <w:szCs w:val="24"/>
              </w:rPr>
            </w:pPr>
            <w:r w:rsidRPr="004446DC">
              <w:rPr>
                <w:rFonts w:ascii="Times New Roman" w:hAnsi="Times New Roman" w:cs="Times New Roman"/>
                <w:szCs w:val="24"/>
              </w:rPr>
              <w:t>Svaru komplekts dozēšanas konteineriem</w:t>
            </w:r>
          </w:p>
        </w:tc>
        <w:tc>
          <w:tcPr>
            <w:tcW w:w="991" w:type="dxa"/>
            <w:tcBorders>
              <w:top w:val="single" w:sz="4" w:space="0" w:color="auto"/>
              <w:left w:val="single" w:sz="4" w:space="0" w:color="auto"/>
              <w:bottom w:val="single" w:sz="4" w:space="0" w:color="auto"/>
              <w:right w:val="single" w:sz="4" w:space="0" w:color="auto"/>
            </w:tcBorders>
            <w:vAlign w:val="center"/>
          </w:tcPr>
          <w:p w14:paraId="3F9EED5A" w14:textId="2A82DBEF" w:rsidR="00F91821" w:rsidRPr="004446DC" w:rsidRDefault="00F91821" w:rsidP="00F91821">
            <w:pPr>
              <w:pStyle w:val="NoSpacing"/>
              <w:jc w:val="center"/>
              <w:rPr>
                <w:rFonts w:ascii="Times New Roman" w:hAnsi="Times New Roman" w:cs="Times New Roman"/>
                <w:szCs w:val="24"/>
                <w:highlight w:val="yellow"/>
              </w:rPr>
            </w:pPr>
            <w:r w:rsidRPr="004446DC">
              <w:rPr>
                <w:rFonts w:ascii="Times New Roman" w:hAnsi="Times New Roman" w:cs="Times New Roman"/>
                <w:szCs w:val="24"/>
              </w:rPr>
              <w:t>2 gab.</w:t>
            </w:r>
          </w:p>
        </w:tc>
        <w:tc>
          <w:tcPr>
            <w:tcW w:w="6379" w:type="dxa"/>
            <w:tcBorders>
              <w:top w:val="single" w:sz="4" w:space="0" w:color="auto"/>
              <w:left w:val="single" w:sz="4" w:space="0" w:color="auto"/>
              <w:bottom w:val="single" w:sz="4" w:space="0" w:color="auto"/>
              <w:right w:val="single" w:sz="4" w:space="0" w:color="auto"/>
            </w:tcBorders>
            <w:vAlign w:val="center"/>
          </w:tcPr>
          <w:p w14:paraId="793C194B"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Materiāls: 304. klases nerūsējošā tērauda konstrukcija.</w:t>
            </w:r>
          </w:p>
          <w:p w14:paraId="11A3384D"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Apdare: nerūsējošā tērauda </w:t>
            </w:r>
          </w:p>
          <w:p w14:paraId="3DB3A4BC"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Paredzēti: 200 litru eurobini - DIN9797 standarts</w:t>
            </w:r>
          </w:p>
          <w:p w14:paraId="2FC39411"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Maksimālā slodze: 350 kg, ieskaitot Eurobin</w:t>
            </w:r>
          </w:p>
          <w:p w14:paraId="7D142CDC"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Darbība: manuāla iekraušana un izkraušana,</w:t>
            </w:r>
          </w:p>
          <w:p w14:paraId="0A09E837"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Pneimatiska pacelšana un nolaišana ar spiedpogām</w:t>
            </w:r>
          </w:p>
          <w:p w14:paraId="391E35DC"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Elektrības padeve: 240 V vienfāzes 50 Hz, 13 amp.</w:t>
            </w:r>
          </w:p>
          <w:p w14:paraId="57051562"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Gaisa padeve: 6 bāri (sauss un tīrs filtrēts)</w:t>
            </w:r>
          </w:p>
          <w:p w14:paraId="79122FFB"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Darbība: manuāla ielāde, izkraušana un pacelšana svēršanas pozīcijā</w:t>
            </w:r>
          </w:p>
          <w:p w14:paraId="49C7B927"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indikators atrodas nerūsējošā tērauda korpusā</w:t>
            </w:r>
          </w:p>
          <w:p w14:paraId="0E16E882"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vadības panelis ar IP69K novērtējumu</w:t>
            </w:r>
          </w:p>
          <w:p w14:paraId="1FE286D0"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Montāža: Brīvi stāvošas izlīdzināšanas kājas.</w:t>
            </w:r>
          </w:p>
          <w:p w14:paraId="505AAD42"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Nospiedums: 1040 mm platums x 780 mm augsts x 975 mm dziļums</w:t>
            </w:r>
          </w:p>
          <w:p w14:paraId="4F047E98" w14:textId="41B592B2"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szCs w:val="24"/>
              </w:rPr>
              <w:t>Dokumentācija: CE dokumentācija un rokasgrāmata.</w:t>
            </w:r>
          </w:p>
        </w:tc>
      </w:tr>
      <w:tr w:rsidR="0043137E" w:rsidRPr="004446DC" w14:paraId="50A4D4DE"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2FE072E7" w14:textId="0DD68CCD" w:rsidR="0043137E" w:rsidRPr="004446DC" w:rsidRDefault="0043137E" w:rsidP="0043137E">
            <w:pPr>
              <w:pStyle w:val="NoSpacing"/>
              <w:jc w:val="center"/>
              <w:rPr>
                <w:rFonts w:ascii="Times New Roman" w:hAnsi="Times New Roman" w:cs="Times New Roman"/>
                <w:b/>
                <w:bCs/>
                <w:szCs w:val="24"/>
              </w:rPr>
            </w:pPr>
            <w:r w:rsidRPr="004446DC">
              <w:rPr>
                <w:rFonts w:ascii="Times New Roman" w:hAnsi="Times New Roman" w:cs="Times New Roman"/>
                <w:b/>
                <w:bCs/>
                <w:szCs w:val="24"/>
              </w:rPr>
              <w:t>Lote Nr. 1</w:t>
            </w:r>
            <w:r w:rsidR="006D5106" w:rsidRPr="004446DC">
              <w:rPr>
                <w:rFonts w:ascii="Times New Roman" w:hAnsi="Times New Roman" w:cs="Times New Roman"/>
                <w:b/>
                <w:bCs/>
                <w:szCs w:val="24"/>
              </w:rPr>
              <w:t>1</w:t>
            </w:r>
          </w:p>
        </w:tc>
      </w:tr>
      <w:tr w:rsidR="0043137E" w:rsidRPr="004446DC" w14:paraId="13D45EA3"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2AF279B3" w14:textId="2A475796" w:rsidR="0043137E" w:rsidRPr="004446DC" w:rsidRDefault="00616A51" w:rsidP="00F91821">
            <w:pPr>
              <w:pStyle w:val="NoSpacing"/>
              <w:jc w:val="center"/>
              <w:rPr>
                <w:rFonts w:ascii="Times New Roman" w:hAnsi="Times New Roman" w:cs="Times New Roman"/>
                <w:szCs w:val="24"/>
              </w:rPr>
            </w:pPr>
            <w:r w:rsidRPr="004446DC">
              <w:rPr>
                <w:rFonts w:ascii="Times New Roman" w:hAnsi="Times New Roman" w:cs="Times New Roman"/>
                <w:szCs w:val="24"/>
              </w:rPr>
              <w:t>11.1.</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333399A0" w14:textId="0C92AE6F" w:rsidR="0043137E" w:rsidRPr="004446DC" w:rsidRDefault="006D5106" w:rsidP="00F91821">
            <w:pPr>
              <w:pStyle w:val="NoSpacing"/>
              <w:jc w:val="center"/>
              <w:rPr>
                <w:rFonts w:ascii="Times New Roman" w:hAnsi="Times New Roman" w:cs="Times New Roman"/>
                <w:szCs w:val="24"/>
              </w:rPr>
            </w:pPr>
            <w:r w:rsidRPr="004446DC">
              <w:rPr>
                <w:rFonts w:ascii="Times New Roman" w:hAnsi="Times New Roman" w:cs="Times New Roman"/>
                <w:szCs w:val="24"/>
              </w:rPr>
              <w:t>Kvalitātes kontroles rentgena iekārta stāvpakām</w:t>
            </w:r>
          </w:p>
        </w:tc>
        <w:tc>
          <w:tcPr>
            <w:tcW w:w="991" w:type="dxa"/>
            <w:tcBorders>
              <w:top w:val="single" w:sz="4" w:space="0" w:color="auto"/>
              <w:left w:val="single" w:sz="4" w:space="0" w:color="auto"/>
              <w:bottom w:val="single" w:sz="4" w:space="0" w:color="auto"/>
              <w:right w:val="single" w:sz="4" w:space="0" w:color="auto"/>
            </w:tcBorders>
            <w:vAlign w:val="center"/>
          </w:tcPr>
          <w:p w14:paraId="5D99618B" w14:textId="723A90AB" w:rsidR="0043137E" w:rsidRPr="004446DC" w:rsidRDefault="006D5106" w:rsidP="00F91821">
            <w:pPr>
              <w:pStyle w:val="NoSpacing"/>
              <w:jc w:val="center"/>
              <w:rPr>
                <w:rFonts w:ascii="Times New Roman" w:hAnsi="Times New Roman" w:cs="Times New Roman"/>
                <w:szCs w:val="24"/>
              </w:rPr>
            </w:pPr>
            <w:r w:rsidRPr="004446DC">
              <w:rPr>
                <w:rFonts w:ascii="Times New Roman" w:hAnsi="Times New Roman" w:cs="Times New Roman"/>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215CBE8C" w14:textId="3BE63C85" w:rsidR="006D5106" w:rsidRPr="004446DC" w:rsidRDefault="006D5106" w:rsidP="004446DC">
            <w:pPr>
              <w:pStyle w:val="NoSpacing"/>
              <w:jc w:val="both"/>
              <w:rPr>
                <w:rFonts w:ascii="Times New Roman" w:hAnsi="Times New Roman" w:cs="Times New Roman"/>
                <w:szCs w:val="24"/>
              </w:rPr>
            </w:pPr>
            <w:r w:rsidRPr="004446DC">
              <w:rPr>
                <w:rFonts w:ascii="Times New Roman" w:hAnsi="Times New Roman" w:cs="Times New Roman"/>
                <w:szCs w:val="24"/>
              </w:rPr>
              <w:t>X ray uzdevums: svešķermeņu noteikšana stāvpaku iepakojumam (Noteikt svešķermeņus, kuru absorbcija ir augstāka nekā izstrādājumam).</w:t>
            </w:r>
          </w:p>
          <w:p w14:paraId="7543C89C" w14:textId="279B6DEB" w:rsidR="003C522B" w:rsidRPr="004446DC" w:rsidRDefault="003C522B" w:rsidP="004446DC">
            <w:pPr>
              <w:pStyle w:val="NoSpacing"/>
              <w:jc w:val="both"/>
              <w:rPr>
                <w:rFonts w:ascii="Times New Roman" w:hAnsi="Times New Roman" w:cs="Times New Roman"/>
                <w:szCs w:val="24"/>
              </w:rPr>
            </w:pPr>
            <w:r w:rsidRPr="004446DC">
              <w:rPr>
                <w:rFonts w:ascii="Times New Roman" w:hAnsi="Times New Roman" w:cs="Times New Roman"/>
                <w:szCs w:val="24"/>
              </w:rPr>
              <w:t>Produkta izmēri:  garums 250mm, platums 200mm, augstums 40mm vai lielāks</w:t>
            </w:r>
          </w:p>
          <w:p w14:paraId="7E06BF6C" w14:textId="698D4165" w:rsidR="006D5106" w:rsidRPr="004446DC" w:rsidRDefault="006D5106" w:rsidP="004446DC">
            <w:pPr>
              <w:pStyle w:val="NoSpacing"/>
              <w:jc w:val="both"/>
              <w:rPr>
                <w:rFonts w:ascii="Times New Roman" w:hAnsi="Times New Roman" w:cs="Times New Roman"/>
                <w:szCs w:val="24"/>
              </w:rPr>
            </w:pPr>
            <w:r w:rsidRPr="004446DC">
              <w:rPr>
                <w:rFonts w:ascii="Times New Roman" w:hAnsi="Times New Roman" w:cs="Times New Roman"/>
                <w:szCs w:val="24"/>
              </w:rPr>
              <w:lastRenderedPageBreak/>
              <w:t>-  Cieto svešķermeņu (stikls</w:t>
            </w:r>
            <w:r w:rsidR="00E674AC" w:rsidRPr="004446DC">
              <w:rPr>
                <w:rFonts w:ascii="Times New Roman" w:hAnsi="Times New Roman" w:cs="Times New Roman"/>
                <w:szCs w:val="24"/>
              </w:rPr>
              <w:t xml:space="preserve"> 5mm</w:t>
            </w:r>
            <w:r w:rsidRPr="004446DC">
              <w:rPr>
                <w:rFonts w:ascii="Times New Roman" w:hAnsi="Times New Roman" w:cs="Times New Roman"/>
                <w:szCs w:val="24"/>
              </w:rPr>
              <w:t>, akmens</w:t>
            </w:r>
            <w:r w:rsidR="00E674AC" w:rsidRPr="004446DC">
              <w:rPr>
                <w:rFonts w:ascii="Times New Roman" w:hAnsi="Times New Roman" w:cs="Times New Roman"/>
                <w:szCs w:val="24"/>
              </w:rPr>
              <w:t xml:space="preserve"> 4 mm</w:t>
            </w:r>
            <w:r w:rsidRPr="004446DC">
              <w:rPr>
                <w:rFonts w:ascii="Times New Roman" w:hAnsi="Times New Roman" w:cs="Times New Roman"/>
                <w:szCs w:val="24"/>
              </w:rPr>
              <w:t>, metāls</w:t>
            </w:r>
            <w:r w:rsidR="00E674AC" w:rsidRPr="004446DC">
              <w:rPr>
                <w:rFonts w:ascii="Times New Roman" w:hAnsi="Times New Roman" w:cs="Times New Roman"/>
                <w:szCs w:val="24"/>
              </w:rPr>
              <w:t xml:space="preserve"> 1.6mm</w:t>
            </w:r>
            <w:r w:rsidRPr="004446DC">
              <w:rPr>
                <w:rFonts w:ascii="Times New Roman" w:hAnsi="Times New Roman" w:cs="Times New Roman"/>
                <w:szCs w:val="24"/>
              </w:rPr>
              <w:t xml:space="preserve">) noteikšana izstrādājumā piepildītos </w:t>
            </w:r>
            <w:r w:rsidR="00E674AC" w:rsidRPr="004446DC">
              <w:rPr>
                <w:rFonts w:ascii="Times New Roman" w:hAnsi="Times New Roman" w:cs="Times New Roman"/>
                <w:szCs w:val="24"/>
              </w:rPr>
              <w:t>iepakojumos</w:t>
            </w:r>
          </w:p>
          <w:p w14:paraId="77579340" w14:textId="7E6FEA5D" w:rsidR="00E674AC" w:rsidRPr="004446DC" w:rsidRDefault="00E674AC" w:rsidP="004446DC">
            <w:pPr>
              <w:pStyle w:val="NoSpacing"/>
              <w:jc w:val="both"/>
              <w:rPr>
                <w:rFonts w:ascii="Times New Roman" w:hAnsi="Times New Roman" w:cs="Times New Roman"/>
                <w:szCs w:val="24"/>
              </w:rPr>
            </w:pPr>
            <w:r w:rsidRPr="004446DC">
              <w:rPr>
                <w:rFonts w:ascii="Times New Roman" w:hAnsi="Times New Roman" w:cs="Times New Roman"/>
                <w:szCs w:val="24"/>
              </w:rPr>
              <w:t>- ir aprīkots ar izsišanas mehānismu un slēgtu nodalījumu, kur tiek novirzīti iepakojumi ar atrastajiem svešķermeņiem</w:t>
            </w:r>
          </w:p>
          <w:p w14:paraId="63EA85C6" w14:textId="77777777" w:rsidR="006D5106" w:rsidRPr="004446DC" w:rsidRDefault="006D5106" w:rsidP="004446DC">
            <w:pPr>
              <w:pStyle w:val="NoSpacing"/>
              <w:jc w:val="both"/>
              <w:rPr>
                <w:rFonts w:ascii="Times New Roman" w:hAnsi="Times New Roman" w:cs="Times New Roman"/>
                <w:szCs w:val="24"/>
              </w:rPr>
            </w:pPr>
            <w:r w:rsidRPr="004446DC">
              <w:rPr>
                <w:rFonts w:ascii="Times New Roman" w:hAnsi="Times New Roman" w:cs="Times New Roman"/>
                <w:szCs w:val="24"/>
              </w:rPr>
              <w:t>-  Noraidīšanas procedūras pārbaude</w:t>
            </w:r>
          </w:p>
          <w:p w14:paraId="371ADA5E" w14:textId="77777777" w:rsidR="006D5106" w:rsidRPr="004446DC" w:rsidRDefault="006D5106" w:rsidP="004446DC">
            <w:pPr>
              <w:pStyle w:val="NoSpacing"/>
              <w:jc w:val="both"/>
              <w:rPr>
                <w:rFonts w:ascii="Times New Roman" w:hAnsi="Times New Roman" w:cs="Times New Roman"/>
                <w:szCs w:val="24"/>
              </w:rPr>
            </w:pPr>
            <w:r w:rsidRPr="004446DC">
              <w:rPr>
                <w:rFonts w:ascii="Times New Roman" w:hAnsi="Times New Roman" w:cs="Times New Roman"/>
                <w:szCs w:val="24"/>
              </w:rPr>
              <w:t>Līnijas ātrums:</w:t>
            </w:r>
          </w:p>
          <w:p w14:paraId="1C380F08" w14:textId="527BA940" w:rsidR="006D5106" w:rsidRPr="004446DC" w:rsidRDefault="006D5106"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Iepakojumu skaits: </w:t>
            </w:r>
            <w:r w:rsidR="00E674AC" w:rsidRPr="004446DC">
              <w:rPr>
                <w:rFonts w:ascii="Times New Roman" w:hAnsi="Times New Roman" w:cs="Times New Roman"/>
                <w:szCs w:val="24"/>
              </w:rPr>
              <w:t xml:space="preserve">80 gab./min </w:t>
            </w:r>
            <w:r w:rsidRPr="004446DC">
              <w:rPr>
                <w:rFonts w:ascii="Times New Roman" w:hAnsi="Times New Roman" w:cs="Times New Roman"/>
                <w:szCs w:val="24"/>
              </w:rPr>
              <w:t xml:space="preserve">vai lielāks, </w:t>
            </w:r>
          </w:p>
          <w:p w14:paraId="2DA5794E" w14:textId="7016BA8D" w:rsidR="006D5106" w:rsidRPr="004446DC" w:rsidRDefault="006D5106" w:rsidP="004446DC">
            <w:pPr>
              <w:pStyle w:val="NoSpacing"/>
              <w:jc w:val="both"/>
              <w:rPr>
                <w:rFonts w:ascii="Times New Roman" w:hAnsi="Times New Roman" w:cs="Times New Roman"/>
                <w:szCs w:val="24"/>
              </w:rPr>
            </w:pPr>
            <w:r w:rsidRPr="004446DC">
              <w:rPr>
                <w:rFonts w:ascii="Times New Roman" w:hAnsi="Times New Roman" w:cs="Times New Roman"/>
                <w:szCs w:val="24"/>
              </w:rPr>
              <w:t>Konveijera ātrums: min. 1,0 m / s</w:t>
            </w:r>
            <w:r w:rsidR="00E674AC" w:rsidRPr="004446DC">
              <w:rPr>
                <w:rFonts w:ascii="Times New Roman" w:hAnsi="Times New Roman" w:cs="Times New Roman"/>
                <w:szCs w:val="24"/>
              </w:rPr>
              <w:t xml:space="preserve"> vai lielāks</w:t>
            </w:r>
          </w:p>
          <w:p w14:paraId="60400A34" w14:textId="402B5F2E" w:rsidR="0043137E" w:rsidRPr="004446DC" w:rsidRDefault="006D5106" w:rsidP="004446DC">
            <w:pPr>
              <w:pStyle w:val="NoSpacing"/>
              <w:jc w:val="both"/>
              <w:rPr>
                <w:rFonts w:ascii="Times New Roman" w:hAnsi="Times New Roman" w:cs="Times New Roman"/>
                <w:szCs w:val="24"/>
              </w:rPr>
            </w:pPr>
            <w:r w:rsidRPr="004446DC">
              <w:rPr>
                <w:rFonts w:ascii="Times New Roman" w:hAnsi="Times New Roman" w:cs="Times New Roman"/>
                <w:szCs w:val="24"/>
              </w:rPr>
              <w:t>Iekļaut piegādi, uzstādīšanu,  instalāciju, personāla apmācību.</w:t>
            </w:r>
          </w:p>
        </w:tc>
      </w:tr>
      <w:tr w:rsidR="00F91821" w:rsidRPr="004446DC" w14:paraId="2D84DB26"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055874C8" w14:textId="259D04F0" w:rsidR="00F91821" w:rsidRPr="004446DC" w:rsidRDefault="00F91821" w:rsidP="004446DC">
            <w:pPr>
              <w:pStyle w:val="NoSpacing"/>
              <w:jc w:val="center"/>
              <w:rPr>
                <w:rFonts w:ascii="Times New Roman" w:hAnsi="Times New Roman" w:cs="Times New Roman"/>
                <w:b/>
                <w:szCs w:val="24"/>
              </w:rPr>
            </w:pPr>
            <w:r w:rsidRPr="004446DC">
              <w:rPr>
                <w:rFonts w:ascii="Times New Roman" w:hAnsi="Times New Roman" w:cs="Times New Roman"/>
                <w:b/>
                <w:szCs w:val="24"/>
              </w:rPr>
              <w:lastRenderedPageBreak/>
              <w:t xml:space="preserve">Lote Nr. </w:t>
            </w:r>
            <w:r w:rsidR="00CB0366" w:rsidRPr="004446DC">
              <w:rPr>
                <w:rFonts w:ascii="Times New Roman" w:hAnsi="Times New Roman" w:cs="Times New Roman"/>
                <w:b/>
                <w:szCs w:val="24"/>
              </w:rPr>
              <w:t>1</w:t>
            </w:r>
            <w:r w:rsidR="006D5106" w:rsidRPr="004446DC">
              <w:rPr>
                <w:rFonts w:ascii="Times New Roman" w:hAnsi="Times New Roman" w:cs="Times New Roman"/>
                <w:b/>
                <w:szCs w:val="24"/>
              </w:rPr>
              <w:t>2</w:t>
            </w:r>
          </w:p>
        </w:tc>
      </w:tr>
      <w:tr w:rsidR="00F91821" w:rsidRPr="004446DC" w14:paraId="69DF73DE"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10EEF9B5" w14:textId="7D6E2B64" w:rsidR="00F91821" w:rsidRPr="004446DC" w:rsidRDefault="00616A51" w:rsidP="00F91821">
            <w:pPr>
              <w:pStyle w:val="NoSpacing"/>
              <w:jc w:val="center"/>
              <w:rPr>
                <w:rFonts w:ascii="Times New Roman" w:hAnsi="Times New Roman" w:cs="Times New Roman"/>
                <w:szCs w:val="24"/>
              </w:rPr>
            </w:pPr>
            <w:bookmarkStart w:id="0" w:name="_Hlk213244972"/>
            <w:r w:rsidRPr="004446DC">
              <w:rPr>
                <w:rFonts w:ascii="Times New Roman" w:hAnsi="Times New Roman" w:cs="Times New Roman"/>
                <w:szCs w:val="24"/>
              </w:rPr>
              <w:t>12.1.</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3AEE50C6" w14:textId="0E7D171F" w:rsidR="00F91821" w:rsidRPr="004446DC" w:rsidRDefault="00F91821" w:rsidP="00F91821">
            <w:pPr>
              <w:pStyle w:val="NoSpacing"/>
              <w:jc w:val="center"/>
              <w:rPr>
                <w:rFonts w:ascii="Times New Roman" w:hAnsi="Times New Roman" w:cs="Times New Roman"/>
                <w:szCs w:val="24"/>
              </w:rPr>
            </w:pPr>
            <w:r w:rsidRPr="004446DC">
              <w:rPr>
                <w:rFonts w:ascii="Times New Roman" w:hAnsi="Times New Roman" w:cs="Times New Roman"/>
                <w:szCs w:val="24"/>
              </w:rPr>
              <w:t xml:space="preserve">Bufertvertne </w:t>
            </w:r>
          </w:p>
        </w:tc>
        <w:tc>
          <w:tcPr>
            <w:tcW w:w="991" w:type="dxa"/>
            <w:tcBorders>
              <w:top w:val="single" w:sz="4" w:space="0" w:color="auto"/>
              <w:left w:val="single" w:sz="4" w:space="0" w:color="auto"/>
              <w:bottom w:val="single" w:sz="4" w:space="0" w:color="auto"/>
              <w:right w:val="single" w:sz="4" w:space="0" w:color="auto"/>
            </w:tcBorders>
            <w:vAlign w:val="center"/>
          </w:tcPr>
          <w:p w14:paraId="639D825C" w14:textId="6FECC68B" w:rsidR="00F91821" w:rsidRPr="004446DC" w:rsidRDefault="00F91821" w:rsidP="00F91821">
            <w:pPr>
              <w:pStyle w:val="NoSpacing"/>
              <w:jc w:val="center"/>
              <w:rPr>
                <w:rFonts w:ascii="Times New Roman" w:hAnsi="Times New Roman" w:cs="Times New Roman"/>
                <w:szCs w:val="24"/>
              </w:rPr>
            </w:pPr>
            <w:r w:rsidRPr="004446DC">
              <w:rPr>
                <w:rFonts w:ascii="Times New Roman" w:hAnsi="Times New Roman" w:cs="Times New Roman"/>
                <w:szCs w:val="24"/>
              </w:rPr>
              <w:t>1</w:t>
            </w:r>
          </w:p>
        </w:tc>
        <w:tc>
          <w:tcPr>
            <w:tcW w:w="6379" w:type="dxa"/>
            <w:tcBorders>
              <w:top w:val="single" w:sz="4" w:space="0" w:color="auto"/>
              <w:left w:val="single" w:sz="4" w:space="0" w:color="auto"/>
              <w:bottom w:val="single" w:sz="4" w:space="0" w:color="auto"/>
              <w:right w:val="single" w:sz="4" w:space="0" w:color="auto"/>
            </w:tcBorders>
            <w:vAlign w:val="center"/>
          </w:tcPr>
          <w:p w14:paraId="6989AADE" w14:textId="77777777" w:rsidR="00F91821" w:rsidRPr="004446DC" w:rsidRDefault="00F91821" w:rsidP="004446DC">
            <w:pPr>
              <w:pStyle w:val="NoSpacing"/>
              <w:jc w:val="both"/>
              <w:rPr>
                <w:rFonts w:ascii="Times New Roman" w:hAnsi="Times New Roman" w:cs="Times New Roman"/>
                <w:szCs w:val="24"/>
              </w:rPr>
            </w:pPr>
            <w:bookmarkStart w:id="1" w:name="_Hlk22578075"/>
            <w:r w:rsidRPr="004446DC">
              <w:rPr>
                <w:rFonts w:ascii="Times New Roman" w:hAnsi="Times New Roman" w:cs="Times New Roman"/>
                <w:szCs w:val="24"/>
              </w:rPr>
              <w:t>Dubultsienu tvertne ar maisītāju, izvārītā produkta porcijas uzkrāšanai un dažādu piedevu vienmērīgai iemaisīšanai visā produkta tilpumā, ar dzesēšanas un temperatūras uzturēšanas (88</w:t>
            </w:r>
            <w:r w:rsidRPr="004446DC">
              <w:rPr>
                <w:rFonts w:ascii="Times New Roman" w:hAnsi="Times New Roman" w:cs="Times New Roman"/>
                <w:szCs w:val="24"/>
                <w:vertAlign w:val="superscript"/>
              </w:rPr>
              <w:t>0</w:t>
            </w:r>
            <w:r w:rsidRPr="004446DC">
              <w:rPr>
                <w:rFonts w:ascii="Times New Roman" w:hAnsi="Times New Roman" w:cs="Times New Roman"/>
                <w:szCs w:val="24"/>
              </w:rPr>
              <w:t xml:space="preserve"> C) iespēju. Dzesēšana ar caurtekošu ūdeni.</w:t>
            </w:r>
          </w:p>
          <w:p w14:paraId="616D07E6" w14:textId="413DA71D" w:rsidR="00F91821" w:rsidRPr="004446DC" w:rsidRDefault="00F91821" w:rsidP="004446DC">
            <w:pPr>
              <w:jc w:val="both"/>
              <w:rPr>
                <w:rFonts w:cs="Times New Roman"/>
                <w:szCs w:val="24"/>
              </w:rPr>
            </w:pPr>
            <w:r w:rsidRPr="004446DC">
              <w:rPr>
                <w:rFonts w:cs="Times New Roman"/>
                <w:szCs w:val="24"/>
              </w:rPr>
              <w:t xml:space="preserve"> Bufertvertnes parametri:</w:t>
            </w:r>
          </w:p>
          <w:p w14:paraId="2ED4E90F" w14:textId="66CB4519"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Darba tilpums 1800 litri</w:t>
            </w:r>
          </w:p>
          <w:p w14:paraId="38FDAA82" w14:textId="77777777"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Materiāls saskarē ar produktu AISI316</w:t>
            </w:r>
          </w:p>
          <w:p w14:paraId="768310B2" w14:textId="77777777"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Materiāls, kas nav saskarē ar produktu AISI304</w:t>
            </w:r>
          </w:p>
          <w:p w14:paraId="18170D98" w14:textId="77777777"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Temperatūra max 95 grādi</w:t>
            </w:r>
          </w:p>
          <w:p w14:paraId="47713591" w14:textId="69599B8F"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 xml:space="preserve">Maisītājs - spirālveida </w:t>
            </w:r>
          </w:p>
          <w:p w14:paraId="518EE4E6" w14:textId="77777777"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Siltumapmaiņas krekliņi uz cilindra un apakšējā konusa</w:t>
            </w:r>
          </w:p>
          <w:p w14:paraId="71F02325" w14:textId="77777777"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Divas CIP galvas augšā un viena apakšā. Augšējās rotējošās 360*</w:t>
            </w:r>
          </w:p>
          <w:p w14:paraId="2481293F" w14:textId="77777777"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Lūka ar sensoru augšā</w:t>
            </w:r>
          </w:p>
          <w:p w14:paraId="5862787D" w14:textId="77777777"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Pievienojumi un sensoru ligzdas 3gab.</w:t>
            </w:r>
          </w:p>
          <w:p w14:paraId="54B53C16" w14:textId="77777777"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Situmizolācija akmens vate 75 mm</w:t>
            </w:r>
          </w:p>
          <w:p w14:paraId="47CEE851" w14:textId="77777777"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Apšuvums 2mm AISI304 GRID240</w:t>
            </w:r>
          </w:p>
          <w:p w14:paraId="67B33A79" w14:textId="77777777" w:rsidR="00F91821" w:rsidRPr="004446DC" w:rsidRDefault="00F91821" w:rsidP="004446DC">
            <w:pPr>
              <w:pStyle w:val="ListParagraph"/>
              <w:numPr>
                <w:ilvl w:val="0"/>
                <w:numId w:val="47"/>
              </w:numPr>
              <w:spacing w:after="0" w:line="240" w:lineRule="auto"/>
              <w:contextualSpacing w:val="0"/>
              <w:jc w:val="both"/>
              <w:rPr>
                <w:rFonts w:eastAsia="Times New Roman" w:cs="Times New Roman"/>
                <w:szCs w:val="24"/>
              </w:rPr>
            </w:pPr>
            <w:r w:rsidRPr="004446DC">
              <w:rPr>
                <w:rFonts w:eastAsia="Times New Roman" w:cs="Times New Roman"/>
                <w:szCs w:val="24"/>
              </w:rPr>
              <w:t>Četras kājas ar augstuma regulāciju</w:t>
            </w:r>
          </w:p>
          <w:p w14:paraId="5A951214" w14:textId="77777777" w:rsidR="00F91821" w:rsidRPr="004446DC" w:rsidRDefault="00F91821" w:rsidP="004446DC">
            <w:pPr>
              <w:pStyle w:val="NoSpacing"/>
              <w:numPr>
                <w:ilvl w:val="0"/>
                <w:numId w:val="16"/>
              </w:numPr>
              <w:ind w:left="315" w:hanging="284"/>
              <w:jc w:val="both"/>
              <w:rPr>
                <w:rFonts w:ascii="Times New Roman" w:hAnsi="Times New Roman" w:cs="Times New Roman"/>
                <w:szCs w:val="24"/>
              </w:rPr>
            </w:pPr>
            <w:r w:rsidRPr="004446DC">
              <w:rPr>
                <w:rFonts w:ascii="Times New Roman" w:hAnsi="Times New Roman" w:cs="Times New Roman"/>
                <w:szCs w:val="24"/>
              </w:rPr>
              <w:t>atbilstošas formas maisītājs, kas nodrošina piedevu (produktu gabaliņu līdz 15 mm) vienmērīgu iemaisīšanu visā produkta tilpumā.</w:t>
            </w:r>
          </w:p>
          <w:p w14:paraId="23E3626F" w14:textId="77777777" w:rsidR="00F91821" w:rsidRPr="004446DC" w:rsidRDefault="00F91821" w:rsidP="004446DC">
            <w:pPr>
              <w:pStyle w:val="NoSpacing"/>
              <w:numPr>
                <w:ilvl w:val="0"/>
                <w:numId w:val="16"/>
              </w:numPr>
              <w:ind w:left="315" w:hanging="284"/>
              <w:jc w:val="both"/>
              <w:rPr>
                <w:rFonts w:ascii="Times New Roman" w:hAnsi="Times New Roman" w:cs="Times New Roman"/>
                <w:szCs w:val="24"/>
              </w:rPr>
            </w:pPr>
            <w:r w:rsidRPr="004446DC">
              <w:rPr>
                <w:rFonts w:ascii="Times New Roman" w:hAnsi="Times New Roman" w:cs="Times New Roman"/>
                <w:szCs w:val="24"/>
              </w:rPr>
              <w:t>Aprīkot ar vadības paneli;</w:t>
            </w:r>
          </w:p>
          <w:p w14:paraId="6543F5A4" w14:textId="5E6E872E" w:rsidR="00F91821" w:rsidRPr="004446DC" w:rsidRDefault="00F91821" w:rsidP="004446DC">
            <w:pPr>
              <w:pStyle w:val="NoSpacing"/>
              <w:numPr>
                <w:ilvl w:val="1"/>
                <w:numId w:val="16"/>
              </w:numPr>
              <w:ind w:left="598" w:hanging="283"/>
              <w:jc w:val="both"/>
              <w:rPr>
                <w:rFonts w:ascii="Times New Roman" w:hAnsi="Times New Roman" w:cs="Times New Roman"/>
                <w:szCs w:val="24"/>
              </w:rPr>
            </w:pPr>
            <w:r w:rsidRPr="004446DC">
              <w:rPr>
                <w:rFonts w:ascii="Times New Roman" w:hAnsi="Times New Roman" w:cs="Times New Roman"/>
                <w:szCs w:val="24"/>
              </w:rPr>
              <w:t>Nodrošināt ar nepieciešamo armatūru CIP pieslēgšanai</w:t>
            </w:r>
            <w:r w:rsidR="00B539FF" w:rsidRPr="004446DC">
              <w:rPr>
                <w:rFonts w:ascii="Times New Roman" w:hAnsi="Times New Roman" w:cs="Times New Roman"/>
                <w:szCs w:val="24"/>
              </w:rPr>
              <w:t>(3m)</w:t>
            </w:r>
          </w:p>
          <w:p w14:paraId="2D4CEC28" w14:textId="499B1B2E" w:rsidR="00B539FF" w:rsidRPr="004446DC" w:rsidRDefault="00B539FF" w:rsidP="004446DC">
            <w:pPr>
              <w:pStyle w:val="NoSpacing"/>
              <w:numPr>
                <w:ilvl w:val="1"/>
                <w:numId w:val="16"/>
              </w:numPr>
              <w:ind w:left="598" w:hanging="283"/>
              <w:jc w:val="both"/>
              <w:rPr>
                <w:rFonts w:ascii="Times New Roman" w:hAnsi="Times New Roman" w:cs="Times New Roman"/>
                <w:szCs w:val="24"/>
              </w:rPr>
            </w:pPr>
            <w:r w:rsidRPr="004446DC">
              <w:rPr>
                <w:rFonts w:ascii="Times New Roman" w:hAnsi="Times New Roman" w:cs="Times New Roman"/>
                <w:szCs w:val="24"/>
              </w:rPr>
              <w:t>Nodrošināt ar nepieciešamo armatūru produkta saņemšanai no vārīšanas katla (3m);</w:t>
            </w:r>
          </w:p>
          <w:p w14:paraId="7B33930E" w14:textId="77777777" w:rsidR="00F91821" w:rsidRPr="004446DC" w:rsidRDefault="00F91821" w:rsidP="004446DC">
            <w:pPr>
              <w:pStyle w:val="NoSpacing"/>
              <w:numPr>
                <w:ilvl w:val="1"/>
                <w:numId w:val="16"/>
              </w:numPr>
              <w:ind w:left="598" w:hanging="283"/>
              <w:jc w:val="both"/>
              <w:rPr>
                <w:rFonts w:ascii="Times New Roman" w:hAnsi="Times New Roman" w:cs="Times New Roman"/>
                <w:szCs w:val="24"/>
              </w:rPr>
            </w:pPr>
            <w:r w:rsidRPr="004446DC">
              <w:rPr>
                <w:rFonts w:ascii="Times New Roman" w:hAnsi="Times New Roman" w:cs="Times New Roman"/>
                <w:szCs w:val="24"/>
              </w:rPr>
              <w:t>Tvertnes lejas daļas slīpuma leņķi: ne mazāki par 10°.</w:t>
            </w:r>
          </w:p>
          <w:p w14:paraId="006BD3D0" w14:textId="25141CCC" w:rsidR="00B539FF" w:rsidRPr="004446DC" w:rsidRDefault="00B539FF" w:rsidP="004446DC">
            <w:pPr>
              <w:pStyle w:val="NoSpacing"/>
              <w:numPr>
                <w:ilvl w:val="1"/>
                <w:numId w:val="16"/>
              </w:numPr>
              <w:ind w:left="598" w:hanging="283"/>
              <w:jc w:val="both"/>
              <w:rPr>
                <w:rFonts w:ascii="Times New Roman" w:hAnsi="Times New Roman" w:cs="Times New Roman"/>
                <w:szCs w:val="24"/>
              </w:rPr>
            </w:pPr>
            <w:r w:rsidRPr="004446DC">
              <w:rPr>
                <w:rFonts w:ascii="Times New Roman" w:hAnsi="Times New Roman" w:cs="Times New Roman"/>
                <w:szCs w:val="24"/>
              </w:rPr>
              <w:t xml:space="preserve">Aprīkota ar produkta sūkni: </w:t>
            </w:r>
          </w:p>
          <w:p w14:paraId="4E7D3E4B" w14:textId="1D205681" w:rsidR="00B539FF" w:rsidRPr="004446DC" w:rsidRDefault="00B539FF" w:rsidP="004446DC">
            <w:pPr>
              <w:pStyle w:val="NoSpacing"/>
              <w:numPr>
                <w:ilvl w:val="2"/>
                <w:numId w:val="48"/>
              </w:numPr>
              <w:jc w:val="both"/>
              <w:rPr>
                <w:rFonts w:ascii="Times New Roman" w:hAnsi="Times New Roman" w:cs="Times New Roman"/>
                <w:szCs w:val="24"/>
              </w:rPr>
            </w:pPr>
            <w:r w:rsidRPr="004446DC">
              <w:rPr>
                <w:rFonts w:ascii="Times New Roman" w:hAnsi="Times New Roman" w:cs="Times New Roman"/>
                <w:szCs w:val="24"/>
              </w:rPr>
              <w:t>Ražība: ne mazāka par 1000 kg/h</w:t>
            </w:r>
          </w:p>
          <w:p w14:paraId="35CBAB66" w14:textId="7CA3455D" w:rsidR="00B539FF" w:rsidRPr="004446DC" w:rsidRDefault="00B539FF" w:rsidP="004446DC">
            <w:pPr>
              <w:pStyle w:val="NoSpacing"/>
              <w:numPr>
                <w:ilvl w:val="2"/>
                <w:numId w:val="48"/>
              </w:numPr>
              <w:jc w:val="both"/>
              <w:rPr>
                <w:rFonts w:ascii="Times New Roman" w:hAnsi="Times New Roman" w:cs="Times New Roman"/>
                <w:szCs w:val="24"/>
              </w:rPr>
            </w:pPr>
            <w:r w:rsidRPr="004446DC">
              <w:rPr>
                <w:rFonts w:ascii="Times New Roman" w:hAnsi="Times New Roman" w:cs="Times New Roman"/>
                <w:szCs w:val="24"/>
              </w:rPr>
              <w:t>Produkta temperatūra: no 20- 95 °C</w:t>
            </w:r>
          </w:p>
          <w:p w14:paraId="617B2DF6" w14:textId="1EA8EAF6" w:rsidR="00B539FF" w:rsidRPr="004446DC" w:rsidRDefault="00B539FF" w:rsidP="004446DC">
            <w:pPr>
              <w:pStyle w:val="NoSpacing"/>
              <w:numPr>
                <w:ilvl w:val="2"/>
                <w:numId w:val="48"/>
              </w:numPr>
              <w:jc w:val="both"/>
              <w:rPr>
                <w:rFonts w:ascii="Times New Roman" w:hAnsi="Times New Roman" w:cs="Times New Roman"/>
                <w:szCs w:val="24"/>
              </w:rPr>
            </w:pPr>
            <w:r w:rsidRPr="004446DC">
              <w:rPr>
                <w:rFonts w:ascii="Times New Roman" w:hAnsi="Times New Roman" w:cs="Times New Roman"/>
                <w:szCs w:val="24"/>
              </w:rPr>
              <w:t>Plūstamība produktam: no 0,5cm/ bostrick</w:t>
            </w:r>
          </w:p>
          <w:p w14:paraId="4D9F2243" w14:textId="514AA1AE" w:rsidR="00B539FF" w:rsidRPr="004446DC" w:rsidRDefault="00B539FF" w:rsidP="004446DC">
            <w:pPr>
              <w:pStyle w:val="NoSpacing"/>
              <w:numPr>
                <w:ilvl w:val="2"/>
                <w:numId w:val="48"/>
              </w:numPr>
              <w:jc w:val="both"/>
              <w:rPr>
                <w:rFonts w:ascii="Times New Roman" w:hAnsi="Times New Roman" w:cs="Times New Roman"/>
                <w:szCs w:val="24"/>
              </w:rPr>
            </w:pPr>
            <w:r w:rsidRPr="004446DC">
              <w:rPr>
                <w:rFonts w:ascii="Times New Roman" w:hAnsi="Times New Roman" w:cs="Times New Roman"/>
                <w:szCs w:val="24"/>
              </w:rPr>
              <w:t>Pārsūknējamo daļiņu lielums: ne mazāks par 15mm.</w:t>
            </w:r>
          </w:p>
          <w:p w14:paraId="6CF253C1" w14:textId="37296089" w:rsidR="00B539FF" w:rsidRPr="004446DC" w:rsidRDefault="00B539FF" w:rsidP="004446DC">
            <w:pPr>
              <w:pStyle w:val="NoSpacing"/>
              <w:numPr>
                <w:ilvl w:val="2"/>
                <w:numId w:val="48"/>
              </w:numPr>
              <w:jc w:val="both"/>
              <w:rPr>
                <w:rFonts w:ascii="Times New Roman" w:hAnsi="Times New Roman" w:cs="Times New Roman"/>
                <w:szCs w:val="24"/>
              </w:rPr>
            </w:pPr>
            <w:r w:rsidRPr="004446DC">
              <w:rPr>
                <w:rFonts w:ascii="Times New Roman" w:hAnsi="Times New Roman" w:cs="Times New Roman"/>
                <w:szCs w:val="24"/>
              </w:rPr>
              <w:t>Materiāls: nerūsējoša tērauda, saskarei ar pārtikas produktiem;</w:t>
            </w:r>
          </w:p>
          <w:p w14:paraId="117875A8" w14:textId="496936D2" w:rsidR="00B539FF" w:rsidRPr="004446DC" w:rsidRDefault="00B539FF" w:rsidP="004446DC">
            <w:pPr>
              <w:pStyle w:val="NoSpacing"/>
              <w:numPr>
                <w:ilvl w:val="2"/>
                <w:numId w:val="48"/>
              </w:numPr>
              <w:jc w:val="both"/>
              <w:rPr>
                <w:rFonts w:ascii="Times New Roman" w:hAnsi="Times New Roman" w:cs="Times New Roman"/>
                <w:szCs w:val="24"/>
              </w:rPr>
            </w:pPr>
            <w:r w:rsidRPr="004446DC">
              <w:rPr>
                <w:rFonts w:ascii="Times New Roman" w:hAnsi="Times New Roman" w:cs="Times New Roman"/>
                <w:szCs w:val="24"/>
              </w:rPr>
              <w:t>Nerūs tērauda stiprināšanas rāmis</w:t>
            </w:r>
          </w:p>
          <w:p w14:paraId="437A8C08" w14:textId="6468E1F7" w:rsidR="00B539FF" w:rsidRPr="004446DC" w:rsidRDefault="00B539FF" w:rsidP="004446DC">
            <w:pPr>
              <w:pStyle w:val="NoSpacing"/>
              <w:numPr>
                <w:ilvl w:val="2"/>
                <w:numId w:val="48"/>
              </w:numPr>
              <w:jc w:val="both"/>
              <w:rPr>
                <w:rFonts w:ascii="Times New Roman" w:hAnsi="Times New Roman" w:cs="Times New Roman"/>
                <w:szCs w:val="24"/>
              </w:rPr>
            </w:pPr>
            <w:r w:rsidRPr="004446DC">
              <w:rPr>
                <w:rFonts w:ascii="Times New Roman" w:hAnsi="Times New Roman" w:cs="Times New Roman"/>
                <w:szCs w:val="24"/>
              </w:rPr>
              <w:t>Var būt integrēts CIP sistēmā</w:t>
            </w:r>
          </w:p>
          <w:p w14:paraId="049D714E" w14:textId="38FCDA39" w:rsidR="00F91821" w:rsidRPr="004446DC" w:rsidRDefault="00F91821" w:rsidP="004446DC">
            <w:pPr>
              <w:pStyle w:val="NoSpacing"/>
              <w:numPr>
                <w:ilvl w:val="0"/>
                <w:numId w:val="14"/>
              </w:numPr>
              <w:ind w:left="323" w:hanging="323"/>
              <w:jc w:val="both"/>
              <w:rPr>
                <w:rFonts w:ascii="Times New Roman" w:hAnsi="Times New Roman" w:cs="Times New Roman"/>
                <w:szCs w:val="24"/>
              </w:rPr>
            </w:pPr>
            <w:r w:rsidRPr="004446DC">
              <w:rPr>
                <w:rFonts w:ascii="Times New Roman" w:hAnsi="Times New Roman" w:cs="Times New Roman"/>
                <w:szCs w:val="24"/>
              </w:rPr>
              <w:lastRenderedPageBreak/>
              <w:t>Izmantojot atbilstošus cauruļvadus, ventiļus un savienojošos elementus, nodrošināt produkta</w:t>
            </w:r>
            <w:r w:rsidR="00B539FF" w:rsidRPr="004446DC">
              <w:rPr>
                <w:rFonts w:ascii="Times New Roman" w:hAnsi="Times New Roman" w:cs="Times New Roman"/>
                <w:szCs w:val="24"/>
              </w:rPr>
              <w:t xml:space="preserve"> </w:t>
            </w:r>
            <w:r w:rsidRPr="004446DC">
              <w:rPr>
                <w:rFonts w:ascii="Times New Roman" w:hAnsi="Times New Roman" w:cs="Times New Roman"/>
                <w:szCs w:val="24"/>
              </w:rPr>
              <w:t>padevi no bufertvertnes uz produktu sūkni;</w:t>
            </w:r>
          </w:p>
          <w:p w14:paraId="2710827F" w14:textId="77777777" w:rsidR="00F91821" w:rsidRPr="004446DC" w:rsidRDefault="00F91821" w:rsidP="004446DC">
            <w:pPr>
              <w:pStyle w:val="NoSpacing"/>
              <w:numPr>
                <w:ilvl w:val="0"/>
                <w:numId w:val="14"/>
              </w:numPr>
              <w:ind w:left="323" w:hanging="323"/>
              <w:jc w:val="both"/>
              <w:rPr>
                <w:rFonts w:ascii="Times New Roman" w:hAnsi="Times New Roman" w:cs="Times New Roman"/>
                <w:szCs w:val="24"/>
              </w:rPr>
            </w:pPr>
            <w:r w:rsidRPr="004446DC">
              <w:rPr>
                <w:rFonts w:ascii="Times New Roman" w:hAnsi="Times New Roman" w:cs="Times New Roman"/>
                <w:szCs w:val="24"/>
              </w:rPr>
              <w:t>Izmantojot atbilstošus cauruļvadus, ventiļus, savienojošos elementus, vadus, u.tml., nodrošināt Bufertvertnes apsaisti ar komunikācijām priekš sekojošiem energonesējiem: ūdens (no telpas, kur atrodas spiediena paaugstināšanas sūkņi); tvaiks (no tvaika kolektora); saspiests gaiss (no kompresora telpas); elektrība (no elektrības sadales skapja);</w:t>
            </w:r>
          </w:p>
          <w:p w14:paraId="3F6B0EB7" w14:textId="77777777" w:rsidR="00F91821" w:rsidRPr="004446DC" w:rsidRDefault="00F91821" w:rsidP="004446DC">
            <w:pPr>
              <w:pStyle w:val="NoSpacing"/>
              <w:jc w:val="both"/>
              <w:rPr>
                <w:rFonts w:ascii="Times New Roman" w:hAnsi="Times New Roman" w:cs="Times New Roman"/>
                <w:szCs w:val="24"/>
              </w:rPr>
            </w:pPr>
          </w:p>
          <w:p w14:paraId="2C9EF9BC" w14:textId="09204E63" w:rsidR="00F91821" w:rsidRPr="004446DC" w:rsidRDefault="00F91821" w:rsidP="004446DC">
            <w:pPr>
              <w:pStyle w:val="NoSpacing"/>
              <w:jc w:val="both"/>
              <w:rPr>
                <w:rFonts w:ascii="Times New Roman" w:hAnsi="Times New Roman" w:cs="Times New Roman"/>
                <w:bCs/>
                <w:szCs w:val="24"/>
              </w:rPr>
            </w:pPr>
            <w:r w:rsidRPr="004446DC">
              <w:rPr>
                <w:rFonts w:ascii="Times New Roman" w:hAnsi="Times New Roman" w:cs="Times New Roman"/>
                <w:szCs w:val="24"/>
              </w:rPr>
              <w:t>Iekļaut piegādi, instalāciju, personāla apmācību.</w:t>
            </w:r>
            <w:bookmarkEnd w:id="1"/>
          </w:p>
        </w:tc>
      </w:tr>
      <w:bookmarkEnd w:id="0"/>
      <w:tr w:rsidR="00F91821" w:rsidRPr="004446DC" w14:paraId="7523F638"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02F110F3" w14:textId="04C81A66" w:rsidR="00F91821" w:rsidRPr="004446DC" w:rsidRDefault="00F91821" w:rsidP="00F91821">
            <w:pPr>
              <w:pStyle w:val="NoSpacing"/>
              <w:jc w:val="center"/>
              <w:rPr>
                <w:rFonts w:ascii="Times New Roman" w:hAnsi="Times New Roman" w:cs="Times New Roman"/>
                <w:b/>
                <w:szCs w:val="24"/>
              </w:rPr>
            </w:pPr>
            <w:r w:rsidRPr="004446DC">
              <w:rPr>
                <w:rFonts w:ascii="Times New Roman" w:hAnsi="Times New Roman" w:cs="Times New Roman"/>
                <w:b/>
                <w:szCs w:val="24"/>
              </w:rPr>
              <w:lastRenderedPageBreak/>
              <w:t>Klimatiekārtu komplekts</w:t>
            </w:r>
          </w:p>
        </w:tc>
      </w:tr>
      <w:tr w:rsidR="00F91821" w:rsidRPr="004446DC" w14:paraId="45420DA9" w14:textId="77777777" w:rsidTr="004446DC">
        <w:trPr>
          <w:trHeight w:val="509"/>
        </w:trPr>
        <w:tc>
          <w:tcPr>
            <w:tcW w:w="10491" w:type="dxa"/>
            <w:gridSpan w:val="6"/>
            <w:tcBorders>
              <w:top w:val="single" w:sz="4" w:space="0" w:color="auto"/>
              <w:left w:val="single" w:sz="4" w:space="0" w:color="000000"/>
              <w:bottom w:val="single" w:sz="4" w:space="0" w:color="000000"/>
              <w:right w:val="single" w:sz="4" w:space="0" w:color="auto"/>
            </w:tcBorders>
            <w:shd w:val="clear" w:color="auto" w:fill="E2EFD9" w:themeFill="accent6" w:themeFillTint="33"/>
            <w:vAlign w:val="center"/>
          </w:tcPr>
          <w:p w14:paraId="488F8730" w14:textId="6A11956C" w:rsidR="00F91821" w:rsidRPr="004446DC" w:rsidRDefault="00F91821" w:rsidP="00F91821">
            <w:pPr>
              <w:pStyle w:val="NoSpacing"/>
              <w:jc w:val="center"/>
              <w:rPr>
                <w:rFonts w:ascii="Times New Roman" w:hAnsi="Times New Roman" w:cs="Times New Roman"/>
                <w:b/>
                <w:szCs w:val="24"/>
              </w:rPr>
            </w:pPr>
            <w:r w:rsidRPr="004446DC">
              <w:rPr>
                <w:rFonts w:ascii="Times New Roman" w:hAnsi="Times New Roman" w:cs="Times New Roman"/>
                <w:b/>
                <w:szCs w:val="24"/>
              </w:rPr>
              <w:t xml:space="preserve">Lote Nr. </w:t>
            </w:r>
            <w:r w:rsidR="00451520" w:rsidRPr="004446DC">
              <w:rPr>
                <w:rFonts w:ascii="Times New Roman" w:hAnsi="Times New Roman" w:cs="Times New Roman"/>
                <w:b/>
                <w:szCs w:val="24"/>
              </w:rPr>
              <w:t>1</w:t>
            </w:r>
            <w:r w:rsidR="004B6645" w:rsidRPr="004446DC">
              <w:rPr>
                <w:rFonts w:ascii="Times New Roman" w:hAnsi="Times New Roman" w:cs="Times New Roman"/>
                <w:b/>
                <w:szCs w:val="24"/>
              </w:rPr>
              <w:t>3</w:t>
            </w:r>
          </w:p>
        </w:tc>
      </w:tr>
      <w:tr w:rsidR="00F91821" w:rsidRPr="004446DC" w14:paraId="5254065C" w14:textId="77777777" w:rsidTr="004446DC">
        <w:trPr>
          <w:trHeight w:val="509"/>
        </w:trPr>
        <w:tc>
          <w:tcPr>
            <w:tcW w:w="993" w:type="dxa"/>
            <w:gridSpan w:val="2"/>
            <w:tcBorders>
              <w:top w:val="single" w:sz="4" w:space="0" w:color="auto"/>
              <w:left w:val="single" w:sz="4" w:space="0" w:color="000000"/>
              <w:bottom w:val="single" w:sz="4" w:space="0" w:color="000000"/>
            </w:tcBorders>
            <w:vAlign w:val="center"/>
          </w:tcPr>
          <w:p w14:paraId="071C1BAC" w14:textId="522B6D20" w:rsidR="00F91821" w:rsidRPr="004446DC" w:rsidRDefault="00616A51" w:rsidP="00F91821">
            <w:pPr>
              <w:widowControl w:val="0"/>
              <w:overflowPunct w:val="0"/>
              <w:autoSpaceDE w:val="0"/>
              <w:autoSpaceDN w:val="0"/>
              <w:adjustRightInd w:val="0"/>
              <w:snapToGrid w:val="0"/>
              <w:spacing w:after="0" w:line="240" w:lineRule="auto"/>
              <w:jc w:val="center"/>
              <w:rPr>
                <w:rFonts w:cs="Times New Roman"/>
                <w:szCs w:val="24"/>
              </w:rPr>
            </w:pPr>
            <w:r w:rsidRPr="004446DC">
              <w:rPr>
                <w:rFonts w:cs="Times New Roman"/>
                <w:szCs w:val="24"/>
              </w:rPr>
              <w:t>13.1.</w:t>
            </w:r>
          </w:p>
        </w:tc>
        <w:tc>
          <w:tcPr>
            <w:tcW w:w="2128" w:type="dxa"/>
            <w:gridSpan w:val="2"/>
            <w:tcBorders>
              <w:top w:val="single" w:sz="4" w:space="0" w:color="auto"/>
              <w:left w:val="single" w:sz="4" w:space="0" w:color="000000"/>
              <w:bottom w:val="single" w:sz="4" w:space="0" w:color="000000"/>
              <w:right w:val="single" w:sz="4" w:space="0" w:color="auto"/>
            </w:tcBorders>
            <w:vAlign w:val="center"/>
          </w:tcPr>
          <w:p w14:paraId="5C5E504D" w14:textId="5998E1AE" w:rsidR="00F91821" w:rsidRPr="004446DC" w:rsidRDefault="00F91821" w:rsidP="00F91821">
            <w:pPr>
              <w:rPr>
                <w:rFonts w:cs="Times New Roman"/>
                <w:szCs w:val="24"/>
              </w:rPr>
            </w:pPr>
            <w:r w:rsidRPr="004446DC">
              <w:rPr>
                <w:rFonts w:cs="Times New Roman"/>
                <w:szCs w:val="24"/>
              </w:rPr>
              <w:t>Klimata nodrošināšanas sistēma</w:t>
            </w:r>
          </w:p>
        </w:tc>
        <w:tc>
          <w:tcPr>
            <w:tcW w:w="991" w:type="dxa"/>
            <w:tcBorders>
              <w:top w:val="single" w:sz="4" w:space="0" w:color="auto"/>
              <w:left w:val="single" w:sz="4" w:space="0" w:color="auto"/>
              <w:bottom w:val="single" w:sz="4" w:space="0" w:color="auto"/>
              <w:right w:val="single" w:sz="4" w:space="0" w:color="auto"/>
            </w:tcBorders>
            <w:vAlign w:val="center"/>
          </w:tcPr>
          <w:p w14:paraId="293B8A5E" w14:textId="5916BDE8" w:rsidR="00F91821" w:rsidRPr="004446DC" w:rsidRDefault="00F91821" w:rsidP="00F91821">
            <w:pPr>
              <w:tabs>
                <w:tab w:val="left" w:pos="166"/>
              </w:tabs>
              <w:ind w:left="166"/>
              <w:jc w:val="center"/>
              <w:rPr>
                <w:rFonts w:cs="Times New Roman"/>
                <w:szCs w:val="24"/>
              </w:rPr>
            </w:pPr>
            <w:r w:rsidRPr="004446DC">
              <w:rPr>
                <w:rFonts w:cs="Times New Roman"/>
                <w:szCs w:val="24"/>
              </w:rPr>
              <w:t>komplekts</w:t>
            </w:r>
          </w:p>
        </w:tc>
        <w:tc>
          <w:tcPr>
            <w:tcW w:w="6379" w:type="dxa"/>
            <w:tcBorders>
              <w:top w:val="single" w:sz="4" w:space="0" w:color="auto"/>
              <w:left w:val="single" w:sz="4" w:space="0" w:color="auto"/>
              <w:bottom w:val="single" w:sz="4" w:space="0" w:color="auto"/>
              <w:right w:val="single" w:sz="4" w:space="0" w:color="auto"/>
            </w:tcBorders>
            <w:vAlign w:val="center"/>
          </w:tcPr>
          <w:p w14:paraId="5880441F"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b/>
                <w:bCs/>
                <w:szCs w:val="24"/>
              </w:rPr>
              <w:t>Iekšējā bloka (iztvaikotājs) tehniskie dati</w:t>
            </w:r>
            <w:r w:rsidRPr="004446DC">
              <w:rPr>
                <w:rFonts w:ascii="Times New Roman" w:hAnsi="Times New Roman" w:cs="Times New Roman"/>
                <w:szCs w:val="24"/>
              </w:rPr>
              <w:t>:</w:t>
            </w:r>
          </w:p>
          <w:p w14:paraId="4BC2471B"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b/>
                <w:bCs/>
                <w:szCs w:val="24"/>
              </w:rPr>
              <w:t>Skaits</w:t>
            </w:r>
            <w:r w:rsidRPr="004446DC">
              <w:rPr>
                <w:rFonts w:ascii="Times New Roman" w:hAnsi="Times New Roman" w:cs="Times New Roman"/>
                <w:szCs w:val="24"/>
              </w:rPr>
              <w:t>- Ne mazāk kā 3 divplūsmu griestu iekšdaļas</w:t>
            </w:r>
          </w:p>
          <w:p w14:paraId="772EBB96"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b/>
                <w:bCs/>
                <w:szCs w:val="24"/>
              </w:rPr>
              <w:t>Aukstuma jauda</w:t>
            </w:r>
            <w:r w:rsidRPr="004446DC">
              <w:rPr>
                <w:rFonts w:ascii="Times New Roman" w:hAnsi="Times New Roman" w:cs="Times New Roman"/>
                <w:szCs w:val="24"/>
              </w:rPr>
              <w:t>-Ne mazāk kā 33,5 kW pie ienākošās gaisa temperatūras +19,0°C un relatīva mitruma 63,0% vienai divplūsmu vienībai</w:t>
            </w:r>
          </w:p>
          <w:p w14:paraId="56DF4F18"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b/>
                <w:bCs/>
                <w:szCs w:val="24"/>
              </w:rPr>
              <w:t>Gaisa daudzums</w:t>
            </w:r>
            <w:r w:rsidRPr="004446DC">
              <w:rPr>
                <w:rFonts w:ascii="Times New Roman" w:hAnsi="Times New Roman" w:cs="Times New Roman"/>
                <w:szCs w:val="24"/>
              </w:rPr>
              <w:t xml:space="preserve">-Ne mazāks kā 8640m3/st vienai divplūsmas iekšdaļai </w:t>
            </w:r>
          </w:p>
          <w:p w14:paraId="4FEA313F"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b/>
                <w:bCs/>
                <w:szCs w:val="24"/>
              </w:rPr>
              <w:t>Ventilatori gaisa apmaiņa</w:t>
            </w:r>
            <w:r w:rsidRPr="004446DC">
              <w:rPr>
                <w:rFonts w:ascii="Times New Roman" w:hAnsi="Times New Roman" w:cs="Times New Roman"/>
                <w:szCs w:val="24"/>
              </w:rPr>
              <w:t>i-Ne mazāk kā 6gab ventilatori vienai divplūsmu iekšdaļas iekārtai. Ventilatoriem jābūt vienfāzes EC tipa, ar energoklasi A, vadība 0-10V, ar IP klasi ne zemāk kā IP54. Ventilatoru darbības diapazons ne augstāks kā       -25,0°C un ne zemāks kā +30,0°C Skaņas spiediens (3m) nepārsniedz 56db, pieļaujama novirze uz augšu +2bd</w:t>
            </w:r>
          </w:p>
          <w:p w14:paraId="66701C72"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b/>
                <w:bCs/>
                <w:szCs w:val="24"/>
              </w:rPr>
              <w:t>Atkausēšanas parametri</w:t>
            </w:r>
            <w:r w:rsidRPr="004446DC">
              <w:rPr>
                <w:rFonts w:ascii="Times New Roman" w:hAnsi="Times New Roman" w:cs="Times New Roman"/>
                <w:szCs w:val="24"/>
              </w:rPr>
              <w:t xml:space="preserve"> -Automātiskā</w:t>
            </w:r>
          </w:p>
          <w:p w14:paraId="76002417"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b/>
                <w:bCs/>
                <w:szCs w:val="24"/>
              </w:rPr>
              <w:t>Pieslēgums-</w:t>
            </w:r>
            <w:r w:rsidRPr="004446DC">
              <w:rPr>
                <w:rFonts w:ascii="Times New Roman" w:hAnsi="Times New Roman" w:cs="Times New Roman"/>
                <w:szCs w:val="24"/>
              </w:rPr>
              <w:t>Kapara caurules</w:t>
            </w:r>
          </w:p>
          <w:p w14:paraId="7E758F05"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b/>
                <w:bCs/>
                <w:szCs w:val="24"/>
              </w:rPr>
              <w:t>Iztvaikotāja virsma</w:t>
            </w:r>
            <w:r w:rsidRPr="004446DC">
              <w:rPr>
                <w:rFonts w:ascii="Times New Roman" w:hAnsi="Times New Roman" w:cs="Times New Roman"/>
                <w:szCs w:val="24"/>
              </w:rPr>
              <w:t xml:space="preserve">- Cinkots skārds ar pulverizētu krasas pārklājumu (balts). Ja tiek piedāvāts cits krāsas tonis, norādīt to piedāvājumā un atzīmēt vai ir iespējams nomainīt. </w:t>
            </w:r>
          </w:p>
          <w:p w14:paraId="7EFCBF01"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b/>
                <w:bCs/>
                <w:szCs w:val="24"/>
              </w:rPr>
              <w:t>Vadība</w:t>
            </w:r>
            <w:r w:rsidRPr="004446DC">
              <w:rPr>
                <w:rFonts w:ascii="Times New Roman" w:hAnsi="Times New Roman" w:cs="Times New Roman"/>
                <w:szCs w:val="24"/>
              </w:rPr>
              <w:t>-Vadības kontrolieris katram no 3 komplektiem, ar integrētu automātisko vadību, kas ļauj mainīt temperatūru, izslēgt/ieslēgt iekārtu, veikt piespiedu atkausēšanu, mainīt citus darba parametrus, veikt pamata funkciju maiņu</w:t>
            </w:r>
          </w:p>
          <w:p w14:paraId="413883DF" w14:textId="77777777" w:rsidR="00F91821" w:rsidRPr="004446DC" w:rsidRDefault="00F91821" w:rsidP="00F91821">
            <w:pPr>
              <w:pStyle w:val="NoSpacing"/>
              <w:rPr>
                <w:rFonts w:ascii="Times New Roman" w:hAnsi="Times New Roman" w:cs="Times New Roman"/>
                <w:szCs w:val="24"/>
              </w:rPr>
            </w:pPr>
          </w:p>
          <w:p w14:paraId="3027DB41"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Paredzēt attiecīgu kapara cauruļu (ar izolāciju) un komutācijas vadu maģistrāles piegādi un izbūvi;</w:t>
            </w:r>
            <w:r w:rsidRPr="004446DC">
              <w:rPr>
                <w:rFonts w:ascii="Times New Roman" w:hAnsi="Times New Roman" w:cs="Times New Roman"/>
                <w:szCs w:val="24"/>
              </w:rPr>
              <w:tab/>
            </w:r>
          </w:p>
          <w:p w14:paraId="04130CE8" w14:textId="77777777" w:rsidR="00F91821" w:rsidRPr="004446DC" w:rsidRDefault="00F91821" w:rsidP="00F91821">
            <w:pPr>
              <w:pStyle w:val="NoSpacing"/>
              <w:rPr>
                <w:rFonts w:ascii="Times New Roman" w:hAnsi="Times New Roman" w:cs="Times New Roman"/>
                <w:szCs w:val="24"/>
              </w:rPr>
            </w:pPr>
            <w:r w:rsidRPr="004446DC">
              <w:rPr>
                <w:rFonts w:ascii="Times New Roman" w:hAnsi="Times New Roman" w:cs="Times New Roman"/>
                <w:szCs w:val="24"/>
              </w:rPr>
              <w:t xml:space="preserve">Drenāžas sistēmas piegādi un izbūvi; </w:t>
            </w:r>
            <w:r w:rsidRPr="004446DC">
              <w:rPr>
                <w:rFonts w:ascii="Times New Roman" w:hAnsi="Times New Roman" w:cs="Times New Roman"/>
                <w:szCs w:val="24"/>
              </w:rPr>
              <w:tab/>
            </w:r>
          </w:p>
          <w:p w14:paraId="69E2CDE9"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Paredzēt iekšējo un ārējo iekārtu, kā arī maģistrāles un citu elementu montāžu, stiprinājumus, noseglīstes, palīgmateriālus un personāla apmācību;</w:t>
            </w:r>
            <w:r w:rsidRPr="004446DC">
              <w:rPr>
                <w:rFonts w:ascii="Times New Roman" w:hAnsi="Times New Roman" w:cs="Times New Roman"/>
                <w:szCs w:val="24"/>
              </w:rPr>
              <w:tab/>
            </w:r>
          </w:p>
          <w:p w14:paraId="3D02553C"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Visām iekārtam un materiāliem ir jābūt marķētiem, marķējumam jāatbilst ES direktīvam uz katru elementu kas tiks izmantots izbūves laikā ir jābūt pievienotai Atbilstības deklarācijai, Datu lapai </w:t>
            </w:r>
          </w:p>
          <w:p w14:paraId="1D8CC6BA" w14:textId="77777777" w:rsidR="00F91821" w:rsidRPr="004446DC" w:rsidRDefault="00F91821" w:rsidP="004446DC">
            <w:pPr>
              <w:pStyle w:val="NoSpacing"/>
              <w:jc w:val="both"/>
              <w:rPr>
                <w:rFonts w:ascii="Times New Roman" w:hAnsi="Times New Roman" w:cs="Times New Roman"/>
                <w:szCs w:val="24"/>
              </w:rPr>
            </w:pPr>
          </w:p>
          <w:p w14:paraId="3CB07E93" w14:textId="77777777" w:rsidR="00F91821" w:rsidRPr="004446DC" w:rsidRDefault="00F91821" w:rsidP="004446DC">
            <w:pPr>
              <w:pStyle w:val="NoSpacing"/>
              <w:jc w:val="both"/>
              <w:rPr>
                <w:rFonts w:ascii="Times New Roman" w:hAnsi="Times New Roman" w:cs="Times New Roman"/>
                <w:b/>
                <w:bCs/>
                <w:szCs w:val="24"/>
              </w:rPr>
            </w:pPr>
            <w:r w:rsidRPr="004446DC">
              <w:rPr>
                <w:rFonts w:ascii="Times New Roman" w:hAnsi="Times New Roman" w:cs="Times New Roman"/>
                <w:b/>
                <w:bCs/>
                <w:szCs w:val="24"/>
              </w:rPr>
              <w:lastRenderedPageBreak/>
              <w:t>Āra dzesēšanas bloks tehniskie dati:</w:t>
            </w:r>
          </w:p>
          <w:p w14:paraId="59F49F4C"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b/>
                <w:bCs/>
                <w:szCs w:val="24"/>
              </w:rPr>
              <w:t>Skaits</w:t>
            </w:r>
            <w:r w:rsidRPr="004446DC">
              <w:rPr>
                <w:rFonts w:ascii="Times New Roman" w:hAnsi="Times New Roman" w:cs="Times New Roman"/>
                <w:szCs w:val="24"/>
              </w:rPr>
              <w:t>- Ne mazāk kā 3 āra vienības. Pie katra iekšējā bloka ne mazāk kā 1 ārējais bloks</w:t>
            </w:r>
          </w:p>
          <w:p w14:paraId="189014E8"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b/>
                <w:bCs/>
                <w:szCs w:val="24"/>
              </w:rPr>
              <w:t>Spriegums</w:t>
            </w:r>
            <w:r w:rsidRPr="004446DC">
              <w:rPr>
                <w:rFonts w:ascii="Times New Roman" w:hAnsi="Times New Roman" w:cs="Times New Roman"/>
                <w:szCs w:val="24"/>
              </w:rPr>
              <w:t>-Paredzēts katra ārējā bloka sprieguma pievadu līdz 380V, 32A, viena ārējā bloka elektriskā jauda nepārsniedz 14 200 W</w:t>
            </w:r>
          </w:p>
          <w:p w14:paraId="6A7ECA24"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b/>
                <w:bCs/>
                <w:szCs w:val="24"/>
              </w:rPr>
              <w:t>Aukstuma jauda</w:t>
            </w:r>
            <w:r w:rsidRPr="004446DC">
              <w:rPr>
                <w:rFonts w:ascii="Times New Roman" w:hAnsi="Times New Roman" w:cs="Times New Roman"/>
                <w:szCs w:val="24"/>
              </w:rPr>
              <w:t>-Kopējā ārā bloku jauda ne mazāka kā 100 000 W</w:t>
            </w:r>
          </w:p>
          <w:p w14:paraId="1D1DBA52"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b/>
                <w:bCs/>
                <w:szCs w:val="24"/>
              </w:rPr>
              <w:t>Cauruļvadu metrāžas atbilstība</w:t>
            </w:r>
            <w:r w:rsidRPr="004446DC">
              <w:rPr>
                <w:rFonts w:ascii="Times New Roman" w:hAnsi="Times New Roman" w:cs="Times New Roman"/>
                <w:szCs w:val="24"/>
              </w:rPr>
              <w:t xml:space="preserve">-Āra iekārtai pēc tehniskajiem datiem jāspēj nodrošināt kā minimums 40m līdz iztvaikotājam, ņemot vērā vertikālos pacēlumus </w:t>
            </w:r>
          </w:p>
          <w:p w14:paraId="18819D34"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b/>
                <w:bCs/>
                <w:szCs w:val="24"/>
              </w:rPr>
              <w:t>Āra vides temperatūras atbilstība</w:t>
            </w:r>
            <w:r w:rsidRPr="004446DC">
              <w:rPr>
                <w:rFonts w:ascii="Times New Roman" w:hAnsi="Times New Roman" w:cs="Times New Roman"/>
                <w:szCs w:val="24"/>
              </w:rPr>
              <w:t xml:space="preserve">- Nodrošināt nepārtrauktu darbību no -20°C līdz +35°C </w:t>
            </w:r>
          </w:p>
          <w:p w14:paraId="3F789D52" w14:textId="668D1474"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szCs w:val="24"/>
              </w:rPr>
              <w:t xml:space="preserve">Iekārtai jāspēj strādāt noteiktajos āra vides apstākļos, bez papildus elementu uzstādīšanas </w:t>
            </w:r>
          </w:p>
          <w:p w14:paraId="11382CEE"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b/>
                <w:bCs/>
                <w:szCs w:val="24"/>
              </w:rPr>
              <w:t>Aukstumaģents</w:t>
            </w:r>
            <w:r w:rsidRPr="004446DC">
              <w:rPr>
                <w:rFonts w:ascii="Times New Roman" w:hAnsi="Times New Roman" w:cs="Times New Roman"/>
                <w:szCs w:val="24"/>
              </w:rPr>
              <w:t xml:space="preserve"> - Atbilstoši spēkā esošiem MK noteikumiem  </w:t>
            </w:r>
          </w:p>
          <w:p w14:paraId="33206DA5"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b/>
                <w:bCs/>
                <w:szCs w:val="24"/>
              </w:rPr>
              <w:t>Temperatūras režīmi</w:t>
            </w:r>
            <w:r w:rsidRPr="004446DC">
              <w:rPr>
                <w:rFonts w:ascii="Times New Roman" w:hAnsi="Times New Roman" w:cs="Times New Roman"/>
                <w:szCs w:val="24"/>
              </w:rPr>
              <w:t xml:space="preserve">- Atbilstošs temperatūras režīms +18°+20°C </w:t>
            </w:r>
          </w:p>
          <w:p w14:paraId="7E1B1BD8" w14:textId="77777777" w:rsidR="00F91821" w:rsidRPr="004446DC" w:rsidRDefault="00F91821" w:rsidP="004446DC">
            <w:pPr>
              <w:pStyle w:val="NoSpacing"/>
              <w:jc w:val="both"/>
              <w:rPr>
                <w:rFonts w:ascii="Times New Roman" w:hAnsi="Times New Roman" w:cs="Times New Roman"/>
                <w:szCs w:val="24"/>
              </w:rPr>
            </w:pPr>
            <w:r w:rsidRPr="004446DC">
              <w:rPr>
                <w:rFonts w:ascii="Times New Roman" w:hAnsi="Times New Roman" w:cs="Times New Roman"/>
                <w:b/>
                <w:bCs/>
                <w:szCs w:val="24"/>
              </w:rPr>
              <w:t>Āra bloka kondensatora dzesēšana</w:t>
            </w:r>
            <w:r w:rsidRPr="004446DC">
              <w:rPr>
                <w:rFonts w:ascii="Times New Roman" w:hAnsi="Times New Roman" w:cs="Times New Roman"/>
                <w:szCs w:val="24"/>
              </w:rPr>
              <w:t xml:space="preserve">-Ar Axial tipa ventilatoru, aizliegts izmantot dzesēšanai ūdeni vai citus līdzekļus, izņemot apkārtējo gaisu </w:t>
            </w:r>
          </w:p>
          <w:p w14:paraId="20C2200B" w14:textId="7108238E" w:rsidR="00F91821" w:rsidRPr="004446DC" w:rsidRDefault="00F91821" w:rsidP="004446DC">
            <w:pPr>
              <w:pStyle w:val="NoSpacing"/>
              <w:jc w:val="both"/>
              <w:rPr>
                <w:rFonts w:ascii="Times New Roman" w:hAnsi="Times New Roman" w:cs="Times New Roman"/>
                <w:szCs w:val="24"/>
                <w:highlight w:val="yellow"/>
              </w:rPr>
            </w:pPr>
            <w:r w:rsidRPr="004446DC">
              <w:rPr>
                <w:rFonts w:ascii="Times New Roman" w:hAnsi="Times New Roman" w:cs="Times New Roman"/>
                <w:b/>
                <w:bCs/>
                <w:szCs w:val="24"/>
              </w:rPr>
              <w:t>Siltuma atgūšana</w:t>
            </w:r>
            <w:r w:rsidRPr="004446DC">
              <w:rPr>
                <w:rFonts w:ascii="Times New Roman" w:hAnsi="Times New Roman" w:cs="Times New Roman"/>
                <w:szCs w:val="24"/>
              </w:rPr>
              <w:t xml:space="preserve"> -Izvērtējot pretendentus, siltuma atgūšana no āra bloka skaitīsies par priekšroku, ja būs iesniegta kopā ar datu tabulu, kura noradīts iekārtas sadārdzinājums un patērētāja ekonomija gada griezumā. Piedāvājumā jāparedz siltuma atgūšanas mezgls pie āra iekārtas, kas beidzās ar noslēgarmatūru ar iebūvētu automātiku.</w:t>
            </w:r>
            <w:r w:rsidRPr="004446DC">
              <w:rPr>
                <w:rFonts w:ascii="Times New Roman" w:hAnsi="Times New Roman" w:cs="Times New Roman"/>
                <w:szCs w:val="24"/>
              </w:rPr>
              <w:tab/>
            </w:r>
          </w:p>
        </w:tc>
      </w:tr>
    </w:tbl>
    <w:p w14:paraId="5633B6E7" w14:textId="77777777" w:rsidR="009B0D7F" w:rsidRPr="004446DC" w:rsidRDefault="009B0D7F" w:rsidP="009B0D7F">
      <w:pPr>
        <w:spacing w:after="0"/>
        <w:jc w:val="both"/>
        <w:rPr>
          <w:rFonts w:cs="Times New Roman"/>
          <w:szCs w:val="24"/>
        </w:rPr>
      </w:pPr>
    </w:p>
    <w:p w14:paraId="7626CC58" w14:textId="0A9A22BF" w:rsidR="009B0D7F" w:rsidRPr="004446DC" w:rsidRDefault="009B0D7F" w:rsidP="009B0D7F">
      <w:pPr>
        <w:spacing w:after="0"/>
        <w:jc w:val="both"/>
        <w:rPr>
          <w:rFonts w:cs="Times New Roman"/>
          <w:szCs w:val="24"/>
        </w:rPr>
      </w:pPr>
      <w:r w:rsidRPr="004446DC">
        <w:rPr>
          <w:rFonts w:cs="Times New Roman"/>
          <w:szCs w:val="24"/>
        </w:rPr>
        <w:t>SIA “Lat Eko Food”</w:t>
      </w:r>
    </w:p>
    <w:p w14:paraId="497A42A8" w14:textId="77777777" w:rsidR="009B0D7F" w:rsidRPr="004446DC" w:rsidRDefault="009B0D7F" w:rsidP="009B0D7F">
      <w:pPr>
        <w:spacing w:after="0"/>
        <w:jc w:val="both"/>
        <w:rPr>
          <w:rFonts w:cs="Times New Roman"/>
          <w:szCs w:val="24"/>
        </w:rPr>
      </w:pPr>
      <w:r w:rsidRPr="004446DC">
        <w:rPr>
          <w:rFonts w:cs="Times New Roman"/>
          <w:szCs w:val="24"/>
        </w:rPr>
        <w:t>Valdes priekšsēdētāja</w:t>
      </w:r>
    </w:p>
    <w:p w14:paraId="725BF614" w14:textId="77777777" w:rsidR="009B0D7F" w:rsidRPr="004446DC" w:rsidRDefault="009B0D7F" w:rsidP="009B0D7F">
      <w:pPr>
        <w:spacing w:after="0"/>
        <w:jc w:val="both"/>
        <w:rPr>
          <w:rFonts w:cs="Times New Roman"/>
          <w:szCs w:val="24"/>
        </w:rPr>
      </w:pPr>
      <w:r w:rsidRPr="004446DC">
        <w:rPr>
          <w:rFonts w:cs="Times New Roman"/>
          <w:szCs w:val="24"/>
        </w:rPr>
        <w:t>Egija Martinsone</w:t>
      </w:r>
    </w:p>
    <w:p w14:paraId="067B4EB6" w14:textId="77777777" w:rsidR="009B0D7F" w:rsidRPr="004446DC" w:rsidRDefault="009B0D7F" w:rsidP="009B0D7F">
      <w:pPr>
        <w:jc w:val="both"/>
        <w:rPr>
          <w:rFonts w:cs="Times New Roman"/>
          <w:szCs w:val="24"/>
        </w:rPr>
      </w:pPr>
    </w:p>
    <w:p w14:paraId="43875AC2" w14:textId="77777777" w:rsidR="009B0D7F" w:rsidRPr="004446DC" w:rsidRDefault="009B0D7F" w:rsidP="009B0D7F">
      <w:pPr>
        <w:jc w:val="center"/>
        <w:rPr>
          <w:rFonts w:cs="Times New Roman"/>
          <w:szCs w:val="24"/>
          <w:lang w:val="de-DE"/>
        </w:rPr>
      </w:pPr>
      <w:r w:rsidRPr="004446DC">
        <w:rPr>
          <w:rFonts w:cs="Times New Roman"/>
          <w:szCs w:val="24"/>
          <w:lang w:val="de-DE"/>
        </w:rPr>
        <w:t>* ŠIS DOKUMENTS IR PARAKSTĪTS AR DROŠU ELEKTRONISKO PARAKSTU UN SATUR LAIKA ZĪMOGU.</w:t>
      </w:r>
    </w:p>
    <w:p w14:paraId="677E5F9C" w14:textId="77777777" w:rsidR="009B0D7F" w:rsidRPr="000B314F" w:rsidRDefault="009B0D7F" w:rsidP="00CA5A74">
      <w:pPr>
        <w:rPr>
          <w:rFonts w:cs="Times New Roman"/>
          <w:szCs w:val="24"/>
        </w:rPr>
      </w:pPr>
    </w:p>
    <w:sectPr w:rsidR="009B0D7F" w:rsidRPr="000B314F" w:rsidSect="00193663">
      <w:headerReference w:type="default" r:id="rId20"/>
      <w:footerReference w:type="default" r:id="rId21"/>
      <w:pgSz w:w="11906" w:h="16838"/>
      <w:pgMar w:top="873" w:right="127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454FB3" w14:textId="77777777" w:rsidR="007A1293" w:rsidRDefault="007A1293" w:rsidP="003D3FCA">
      <w:pPr>
        <w:spacing w:after="0" w:line="240" w:lineRule="auto"/>
      </w:pPr>
      <w:r>
        <w:separator/>
      </w:r>
    </w:p>
  </w:endnote>
  <w:endnote w:type="continuationSeparator" w:id="0">
    <w:p w14:paraId="71C188A7" w14:textId="77777777" w:rsidR="007A1293" w:rsidRDefault="007A1293" w:rsidP="003D3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Sitka Subheading">
    <w:panose1 w:val="00000000000000000000"/>
    <w:charset w:val="00"/>
    <w:family w:val="auto"/>
    <w:pitch w:val="variable"/>
    <w:sig w:usb0="A00002EF" w:usb1="4000204B"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embo">
    <w:panose1 w:val="02020502050201020203"/>
    <w:charset w:val="00"/>
    <w:family w:val="roman"/>
    <w:pitch w:val="variable"/>
    <w:sig w:usb0="8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630865312"/>
      <w:docPartObj>
        <w:docPartGallery w:val="Page Numbers (Bottom of Page)"/>
        <w:docPartUnique/>
      </w:docPartObj>
    </w:sdtPr>
    <w:sdtEndPr>
      <w:rPr>
        <w:noProof/>
      </w:rPr>
    </w:sdtEndPr>
    <w:sdtContent>
      <w:p w14:paraId="05239742" w14:textId="77777777" w:rsidR="00BB4715" w:rsidRDefault="00BB4715">
        <w:pPr>
          <w:pStyle w:val="Footer"/>
          <w:jc w:val="right"/>
        </w:pPr>
        <w:r>
          <w:rPr>
            <w:noProof/>
          </w:rPr>
          <w:fldChar w:fldCharType="begin"/>
        </w:r>
        <w:r>
          <w:rPr>
            <w:noProof/>
          </w:rPr>
          <w:instrText xml:space="preserve"> PAGE   \* MERGEFORMAT </w:instrText>
        </w:r>
        <w:r>
          <w:rPr>
            <w:noProof/>
          </w:rPr>
          <w:fldChar w:fldCharType="separate"/>
        </w:r>
        <w:r w:rsidR="000B314F">
          <w:rPr>
            <w:noProof/>
          </w:rPr>
          <w:t>3</w:t>
        </w:r>
        <w:r>
          <w:rPr>
            <w:noProof/>
          </w:rPr>
          <w:fldChar w:fldCharType="end"/>
        </w:r>
      </w:p>
    </w:sdtContent>
  </w:sdt>
  <w:p w14:paraId="416E6797" w14:textId="77777777" w:rsidR="00BB4715" w:rsidRDefault="00BB47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9684CC" w14:textId="77777777" w:rsidR="007A1293" w:rsidRDefault="007A1293" w:rsidP="003D3FCA">
      <w:pPr>
        <w:spacing w:after="0" w:line="240" w:lineRule="auto"/>
      </w:pPr>
      <w:r>
        <w:separator/>
      </w:r>
    </w:p>
  </w:footnote>
  <w:footnote w:type="continuationSeparator" w:id="0">
    <w:p w14:paraId="4E470147" w14:textId="77777777" w:rsidR="007A1293" w:rsidRDefault="007A1293" w:rsidP="003D3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3D9302" w14:textId="77777777" w:rsidR="00C005EB" w:rsidRPr="00C005EB" w:rsidRDefault="00C005EB" w:rsidP="00C005EB">
    <w:pPr>
      <w:pStyle w:val="NoSpacing"/>
      <w:jc w:val="right"/>
      <w:rPr>
        <w:rFonts w:ascii="Times New Roman" w:hAnsi="Times New Roman" w:cs="Times New Roman"/>
        <w:b/>
        <w:szCs w:val="24"/>
      </w:rPr>
    </w:pPr>
    <w:r w:rsidRPr="00C005EB">
      <w:rPr>
        <w:rFonts w:ascii="Times New Roman" w:hAnsi="Times New Roman" w:cs="Times New Roman"/>
        <w:b/>
        <w:szCs w:val="24"/>
      </w:rPr>
      <w:t xml:space="preserve">Pielikums Nr. </w:t>
    </w:r>
    <w:r>
      <w:rPr>
        <w:rFonts w:ascii="Times New Roman" w:hAnsi="Times New Roman" w:cs="Times New Roman"/>
        <w:b/>
        <w:szCs w:val="24"/>
      </w:rPr>
      <w:t>3</w:t>
    </w:r>
  </w:p>
  <w:p w14:paraId="3F3DB02F" w14:textId="40FC6B92" w:rsidR="00C005EB" w:rsidRPr="00C005EB" w:rsidRDefault="00C005EB" w:rsidP="00C005EB">
    <w:pPr>
      <w:pStyle w:val="NoSpacing"/>
      <w:jc w:val="right"/>
      <w:rPr>
        <w:rFonts w:ascii="Times New Roman" w:hAnsi="Times New Roman" w:cs="Times New Roman"/>
        <w:b/>
        <w:szCs w:val="24"/>
      </w:rPr>
    </w:pPr>
    <w:r w:rsidRPr="00C005EB">
      <w:rPr>
        <w:rFonts w:ascii="Times New Roman" w:hAnsi="Times New Roman" w:cs="Times New Roman"/>
        <w:b/>
        <w:szCs w:val="24"/>
      </w:rPr>
      <w:t xml:space="preserve">Iepirkumam </w:t>
    </w:r>
    <w:r w:rsidRPr="00267EE9">
      <w:rPr>
        <w:rFonts w:ascii="Times New Roman" w:hAnsi="Times New Roman" w:cs="Times New Roman"/>
        <w:b/>
        <w:szCs w:val="24"/>
      </w:rPr>
      <w:t xml:space="preserve">Nr. </w:t>
    </w:r>
    <w:r w:rsidR="00267EE9" w:rsidRPr="00267EE9">
      <w:rPr>
        <w:rFonts w:ascii="Times New Roman" w:hAnsi="Times New Roman" w:cs="Times New Roman"/>
        <w:b/>
        <w:szCs w:val="24"/>
      </w:rPr>
      <w:t>LAT EKO FOOD 10092026-01</w:t>
    </w:r>
  </w:p>
  <w:p w14:paraId="3C9CC9AD" w14:textId="77777777" w:rsidR="00C005EB" w:rsidRDefault="00C005EB" w:rsidP="00C005EB">
    <w:pPr>
      <w:pStyle w:val="NoSpacing"/>
      <w:jc w:val="right"/>
      <w:rPr>
        <w:rFonts w:ascii="Times New Roman" w:hAnsi="Times New Roman" w:cs="Times New Roman"/>
        <w:b/>
        <w:szCs w:val="24"/>
      </w:rPr>
    </w:pPr>
    <w:r w:rsidRPr="00C005EB">
      <w:rPr>
        <w:rFonts w:ascii="Times New Roman" w:hAnsi="Times New Roman" w:cs="Times New Roman"/>
        <w:b/>
        <w:szCs w:val="24"/>
      </w:rPr>
      <w:t>SIA Lat Eko Food</w:t>
    </w:r>
  </w:p>
  <w:p w14:paraId="54093D57" w14:textId="77777777" w:rsidR="00C005EB" w:rsidRPr="00C005EB" w:rsidRDefault="00C005EB" w:rsidP="00C005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FA22A7"/>
    <w:multiLevelType w:val="hybridMultilevel"/>
    <w:tmpl w:val="3C22621A"/>
    <w:lvl w:ilvl="0" w:tplc="98D24F4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0038CA"/>
    <w:multiLevelType w:val="multilevel"/>
    <w:tmpl w:val="B8F65638"/>
    <w:lvl w:ilvl="0">
      <w:start w:val="3"/>
      <w:numFmt w:val="decimal"/>
      <w:lvlText w:val="%1."/>
      <w:lvlJc w:val="left"/>
      <w:pPr>
        <w:tabs>
          <w:tab w:val="num" w:pos="600"/>
        </w:tabs>
        <w:ind w:left="600" w:hanging="600"/>
      </w:pPr>
      <w:rPr>
        <w:rFonts w:hint="default"/>
      </w:rPr>
    </w:lvl>
    <w:lvl w:ilvl="1">
      <w:start w:val="10"/>
      <w:numFmt w:val="decimal"/>
      <w:lvlText w:val="%1.%2."/>
      <w:lvlJc w:val="left"/>
      <w:pPr>
        <w:tabs>
          <w:tab w:val="num" w:pos="600"/>
        </w:tabs>
        <w:ind w:left="600" w:hanging="60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B404488"/>
    <w:multiLevelType w:val="hybridMultilevel"/>
    <w:tmpl w:val="8684F230"/>
    <w:lvl w:ilvl="0" w:tplc="98D24F4A">
      <w:start w:val="1"/>
      <w:numFmt w:val="bullet"/>
      <w:lvlText w:val=""/>
      <w:lvlJc w:val="left"/>
      <w:pPr>
        <w:ind w:left="1440" w:hanging="360"/>
      </w:pPr>
      <w:rPr>
        <w:rFonts w:ascii="Symbol" w:hAnsi="Symbol" w:hint="default"/>
      </w:rPr>
    </w:lvl>
    <w:lvl w:ilvl="1" w:tplc="04260003">
      <w:start w:val="1"/>
      <w:numFmt w:val="bullet"/>
      <w:lvlText w:val="o"/>
      <w:lvlJc w:val="left"/>
      <w:pPr>
        <w:ind w:left="927" w:hanging="360"/>
      </w:pPr>
      <w:rPr>
        <w:rFonts w:ascii="Courier New" w:hAnsi="Courier New" w:cs="Courier New" w:hint="default"/>
      </w:rPr>
    </w:lvl>
    <w:lvl w:ilvl="2" w:tplc="3A44BD98">
      <w:numFmt w:val="bullet"/>
      <w:lvlText w:val="-"/>
      <w:lvlJc w:val="left"/>
      <w:pPr>
        <w:ind w:left="2880" w:hanging="360"/>
      </w:pPr>
      <w:rPr>
        <w:rFonts w:ascii="Times New Roman" w:eastAsiaTheme="minorHAnsi" w:hAnsi="Times New Roman" w:cs="Times New Roman"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0C0F430C"/>
    <w:multiLevelType w:val="hybridMultilevel"/>
    <w:tmpl w:val="B6BCE334"/>
    <w:lvl w:ilvl="0" w:tplc="D0BC314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E5C1189"/>
    <w:multiLevelType w:val="multilevel"/>
    <w:tmpl w:val="C13CC72A"/>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5" w15:restartNumberingAfterBreak="0">
    <w:nsid w:val="13B66CC6"/>
    <w:multiLevelType w:val="hybridMultilevel"/>
    <w:tmpl w:val="628AC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45407C1"/>
    <w:multiLevelType w:val="hybridMultilevel"/>
    <w:tmpl w:val="321485C2"/>
    <w:lvl w:ilvl="0" w:tplc="20AE34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4F1C29"/>
    <w:multiLevelType w:val="hybridMultilevel"/>
    <w:tmpl w:val="ED72D0D8"/>
    <w:lvl w:ilvl="0" w:tplc="98D24F4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65D11A6"/>
    <w:multiLevelType w:val="hybridMultilevel"/>
    <w:tmpl w:val="835A8394"/>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222" w:hanging="360"/>
      </w:pPr>
      <w:rPr>
        <w:rFonts w:ascii="Courier New" w:hAnsi="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15:restartNumberingAfterBreak="0">
    <w:nsid w:val="18F10A65"/>
    <w:multiLevelType w:val="hybridMultilevel"/>
    <w:tmpl w:val="11262A4A"/>
    <w:lvl w:ilvl="0" w:tplc="D0BC3144">
      <w:numFmt w:val="bullet"/>
      <w:lvlText w:val="-"/>
      <w:lvlJc w:val="left"/>
      <w:pPr>
        <w:ind w:left="720" w:hanging="360"/>
      </w:pPr>
      <w:rPr>
        <w:rFonts w:ascii="Times New Roman" w:eastAsiaTheme="minorHAnsi" w:hAnsi="Times New Roman" w:cs="Times New Roman" w:hint="default"/>
      </w:rPr>
    </w:lvl>
    <w:lvl w:ilvl="1" w:tplc="98D24F4A">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ED349A2"/>
    <w:multiLevelType w:val="hybridMultilevel"/>
    <w:tmpl w:val="1D886C1E"/>
    <w:lvl w:ilvl="0" w:tplc="D0BC314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14B6FD7"/>
    <w:multiLevelType w:val="hybridMultilevel"/>
    <w:tmpl w:val="B17A3A92"/>
    <w:lvl w:ilvl="0" w:tplc="D0BC314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6F00755"/>
    <w:multiLevelType w:val="hybridMultilevel"/>
    <w:tmpl w:val="632ABD92"/>
    <w:lvl w:ilvl="0" w:tplc="98D24F4A">
      <w:start w:val="1"/>
      <w:numFmt w:val="bullet"/>
      <w:lvlText w:val=""/>
      <w:lvlJc w:val="left"/>
      <w:pPr>
        <w:ind w:left="1146" w:hanging="360"/>
      </w:pPr>
      <w:rPr>
        <w:rFonts w:ascii="Symbol" w:hAnsi="Symbol" w:hint="default"/>
      </w:rPr>
    </w:lvl>
    <w:lvl w:ilvl="1" w:tplc="20AE3400">
      <w:numFmt w:val="bullet"/>
      <w:lvlText w:val="-"/>
      <w:lvlJc w:val="left"/>
      <w:pPr>
        <w:ind w:left="1866" w:hanging="360"/>
      </w:pPr>
      <w:rPr>
        <w:rFonts w:ascii="Times New Roman" w:eastAsiaTheme="minorHAnsi" w:hAnsi="Times New Roman" w:cs="Times New Roman"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13" w15:restartNumberingAfterBreak="0">
    <w:nsid w:val="29DF7EAB"/>
    <w:multiLevelType w:val="multilevel"/>
    <w:tmpl w:val="1200CAA6"/>
    <w:lvl w:ilvl="0">
      <w:start w:val="1"/>
      <w:numFmt w:val="decimal"/>
      <w:lvlText w:val="%1."/>
      <w:lvlJc w:val="left"/>
      <w:pPr>
        <w:ind w:left="102" w:hanging="240"/>
      </w:pPr>
      <w:rPr>
        <w:rFonts w:ascii="Times New Roman" w:eastAsia="Times New Roman" w:hAnsi="Times New Roman" w:cs="Times New Roman" w:hint="default"/>
        <w:spacing w:val="-2"/>
        <w:w w:val="99"/>
        <w:sz w:val="24"/>
        <w:szCs w:val="24"/>
        <w:lang w:val="lv" w:eastAsia="lv" w:bidi="lv"/>
      </w:rPr>
    </w:lvl>
    <w:lvl w:ilvl="1">
      <w:start w:val="1"/>
      <w:numFmt w:val="decimal"/>
      <w:lvlText w:val="%1.%2."/>
      <w:lvlJc w:val="left"/>
      <w:pPr>
        <w:ind w:left="1095" w:hanging="420"/>
      </w:pPr>
      <w:rPr>
        <w:rFonts w:ascii="Times New Roman" w:eastAsia="Times New Roman" w:hAnsi="Times New Roman" w:cs="Times New Roman" w:hint="default"/>
        <w:spacing w:val="-1"/>
        <w:w w:val="100"/>
        <w:sz w:val="24"/>
        <w:szCs w:val="24"/>
        <w:lang w:val="lv" w:eastAsia="lv" w:bidi="lv"/>
      </w:rPr>
    </w:lvl>
    <w:lvl w:ilvl="2">
      <w:numFmt w:val="bullet"/>
      <w:lvlText w:val="•"/>
      <w:lvlJc w:val="left"/>
      <w:pPr>
        <w:ind w:left="2016" w:hanging="420"/>
      </w:pPr>
      <w:rPr>
        <w:rFonts w:hint="default"/>
        <w:lang w:val="lv" w:eastAsia="lv" w:bidi="lv"/>
      </w:rPr>
    </w:lvl>
    <w:lvl w:ilvl="3">
      <w:numFmt w:val="bullet"/>
      <w:lvlText w:val="•"/>
      <w:lvlJc w:val="left"/>
      <w:pPr>
        <w:ind w:left="2932" w:hanging="420"/>
      </w:pPr>
      <w:rPr>
        <w:rFonts w:hint="default"/>
        <w:lang w:val="lv" w:eastAsia="lv" w:bidi="lv"/>
      </w:rPr>
    </w:lvl>
    <w:lvl w:ilvl="4">
      <w:numFmt w:val="bullet"/>
      <w:lvlText w:val="•"/>
      <w:lvlJc w:val="left"/>
      <w:pPr>
        <w:ind w:left="3848" w:hanging="420"/>
      </w:pPr>
      <w:rPr>
        <w:rFonts w:hint="default"/>
        <w:lang w:val="lv" w:eastAsia="lv" w:bidi="lv"/>
      </w:rPr>
    </w:lvl>
    <w:lvl w:ilvl="5">
      <w:numFmt w:val="bullet"/>
      <w:lvlText w:val="•"/>
      <w:lvlJc w:val="left"/>
      <w:pPr>
        <w:ind w:left="4765" w:hanging="420"/>
      </w:pPr>
      <w:rPr>
        <w:rFonts w:hint="default"/>
        <w:lang w:val="lv" w:eastAsia="lv" w:bidi="lv"/>
      </w:rPr>
    </w:lvl>
    <w:lvl w:ilvl="6">
      <w:numFmt w:val="bullet"/>
      <w:lvlText w:val="•"/>
      <w:lvlJc w:val="left"/>
      <w:pPr>
        <w:ind w:left="5681" w:hanging="420"/>
      </w:pPr>
      <w:rPr>
        <w:rFonts w:hint="default"/>
        <w:lang w:val="lv" w:eastAsia="lv" w:bidi="lv"/>
      </w:rPr>
    </w:lvl>
    <w:lvl w:ilvl="7">
      <w:numFmt w:val="bullet"/>
      <w:lvlText w:val="•"/>
      <w:lvlJc w:val="left"/>
      <w:pPr>
        <w:ind w:left="6597" w:hanging="420"/>
      </w:pPr>
      <w:rPr>
        <w:rFonts w:hint="default"/>
        <w:lang w:val="lv" w:eastAsia="lv" w:bidi="lv"/>
      </w:rPr>
    </w:lvl>
    <w:lvl w:ilvl="8">
      <w:numFmt w:val="bullet"/>
      <w:lvlText w:val="•"/>
      <w:lvlJc w:val="left"/>
      <w:pPr>
        <w:ind w:left="7513" w:hanging="420"/>
      </w:pPr>
      <w:rPr>
        <w:rFonts w:hint="default"/>
        <w:lang w:val="lv" w:eastAsia="lv" w:bidi="lv"/>
      </w:rPr>
    </w:lvl>
  </w:abstractNum>
  <w:abstractNum w:abstractNumId="14" w15:restartNumberingAfterBreak="0">
    <w:nsid w:val="2A245563"/>
    <w:multiLevelType w:val="hybridMultilevel"/>
    <w:tmpl w:val="07A0CBC2"/>
    <w:lvl w:ilvl="0" w:tplc="98D24F4A">
      <w:start w:val="1"/>
      <w:numFmt w:val="bullet"/>
      <w:lvlText w:val=""/>
      <w:lvlJc w:val="left"/>
      <w:pPr>
        <w:ind w:left="1288" w:hanging="360"/>
      </w:pPr>
      <w:rPr>
        <w:rFonts w:ascii="Symbol" w:hAnsi="Symbol" w:hint="default"/>
      </w:rPr>
    </w:lvl>
    <w:lvl w:ilvl="1" w:tplc="04260003" w:tentative="1">
      <w:start w:val="1"/>
      <w:numFmt w:val="bullet"/>
      <w:lvlText w:val="o"/>
      <w:lvlJc w:val="left"/>
      <w:pPr>
        <w:ind w:left="2008" w:hanging="360"/>
      </w:pPr>
      <w:rPr>
        <w:rFonts w:ascii="Courier New" w:hAnsi="Courier New" w:cs="Courier New" w:hint="default"/>
      </w:rPr>
    </w:lvl>
    <w:lvl w:ilvl="2" w:tplc="04260005" w:tentative="1">
      <w:start w:val="1"/>
      <w:numFmt w:val="bullet"/>
      <w:lvlText w:val=""/>
      <w:lvlJc w:val="left"/>
      <w:pPr>
        <w:ind w:left="2728" w:hanging="360"/>
      </w:pPr>
      <w:rPr>
        <w:rFonts w:ascii="Wingdings" w:hAnsi="Wingdings" w:hint="default"/>
      </w:rPr>
    </w:lvl>
    <w:lvl w:ilvl="3" w:tplc="04260001" w:tentative="1">
      <w:start w:val="1"/>
      <w:numFmt w:val="bullet"/>
      <w:lvlText w:val=""/>
      <w:lvlJc w:val="left"/>
      <w:pPr>
        <w:ind w:left="3448" w:hanging="360"/>
      </w:pPr>
      <w:rPr>
        <w:rFonts w:ascii="Symbol" w:hAnsi="Symbol" w:hint="default"/>
      </w:rPr>
    </w:lvl>
    <w:lvl w:ilvl="4" w:tplc="04260003" w:tentative="1">
      <w:start w:val="1"/>
      <w:numFmt w:val="bullet"/>
      <w:lvlText w:val="o"/>
      <w:lvlJc w:val="left"/>
      <w:pPr>
        <w:ind w:left="4168" w:hanging="360"/>
      </w:pPr>
      <w:rPr>
        <w:rFonts w:ascii="Courier New" w:hAnsi="Courier New" w:cs="Courier New" w:hint="default"/>
      </w:rPr>
    </w:lvl>
    <w:lvl w:ilvl="5" w:tplc="04260005" w:tentative="1">
      <w:start w:val="1"/>
      <w:numFmt w:val="bullet"/>
      <w:lvlText w:val=""/>
      <w:lvlJc w:val="left"/>
      <w:pPr>
        <w:ind w:left="4888" w:hanging="360"/>
      </w:pPr>
      <w:rPr>
        <w:rFonts w:ascii="Wingdings" w:hAnsi="Wingdings" w:hint="default"/>
      </w:rPr>
    </w:lvl>
    <w:lvl w:ilvl="6" w:tplc="04260001" w:tentative="1">
      <w:start w:val="1"/>
      <w:numFmt w:val="bullet"/>
      <w:lvlText w:val=""/>
      <w:lvlJc w:val="left"/>
      <w:pPr>
        <w:ind w:left="5608" w:hanging="360"/>
      </w:pPr>
      <w:rPr>
        <w:rFonts w:ascii="Symbol" w:hAnsi="Symbol" w:hint="default"/>
      </w:rPr>
    </w:lvl>
    <w:lvl w:ilvl="7" w:tplc="04260003" w:tentative="1">
      <w:start w:val="1"/>
      <w:numFmt w:val="bullet"/>
      <w:lvlText w:val="o"/>
      <w:lvlJc w:val="left"/>
      <w:pPr>
        <w:ind w:left="6328" w:hanging="360"/>
      </w:pPr>
      <w:rPr>
        <w:rFonts w:ascii="Courier New" w:hAnsi="Courier New" w:cs="Courier New" w:hint="default"/>
      </w:rPr>
    </w:lvl>
    <w:lvl w:ilvl="8" w:tplc="04260005" w:tentative="1">
      <w:start w:val="1"/>
      <w:numFmt w:val="bullet"/>
      <w:lvlText w:val=""/>
      <w:lvlJc w:val="left"/>
      <w:pPr>
        <w:ind w:left="7048" w:hanging="360"/>
      </w:pPr>
      <w:rPr>
        <w:rFonts w:ascii="Wingdings" w:hAnsi="Wingdings" w:hint="default"/>
      </w:rPr>
    </w:lvl>
  </w:abstractNum>
  <w:abstractNum w:abstractNumId="15" w15:restartNumberingAfterBreak="0">
    <w:nsid w:val="30DF0C29"/>
    <w:multiLevelType w:val="hybridMultilevel"/>
    <w:tmpl w:val="7C02C85C"/>
    <w:lvl w:ilvl="0" w:tplc="D0BC314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14315CB"/>
    <w:multiLevelType w:val="hybridMultilevel"/>
    <w:tmpl w:val="618CA886"/>
    <w:lvl w:ilvl="0" w:tplc="321A8B38">
      <w:numFmt w:val="bullet"/>
      <w:lvlText w:val="-"/>
      <w:lvlJc w:val="left"/>
      <w:pPr>
        <w:tabs>
          <w:tab w:val="num" w:pos="1571"/>
        </w:tabs>
        <w:ind w:left="1571" w:hanging="360"/>
      </w:pPr>
      <w:rPr>
        <w:rFonts w:ascii="Times New Roman" w:eastAsia="Times New Roman" w:hAnsi="Times New Roman" w:cs="Times New Roman" w:hint="default"/>
      </w:rPr>
    </w:lvl>
    <w:lvl w:ilvl="1" w:tplc="04260003">
      <w:start w:val="1"/>
      <w:numFmt w:val="bullet"/>
      <w:lvlText w:val="o"/>
      <w:lvlJc w:val="left"/>
      <w:pPr>
        <w:tabs>
          <w:tab w:val="num" w:pos="2291"/>
        </w:tabs>
        <w:ind w:left="2291" w:hanging="360"/>
      </w:pPr>
      <w:rPr>
        <w:rFonts w:ascii="Courier New" w:hAnsi="Courier New" w:cs="Courier New" w:hint="default"/>
      </w:rPr>
    </w:lvl>
    <w:lvl w:ilvl="2" w:tplc="04260005" w:tentative="1">
      <w:start w:val="1"/>
      <w:numFmt w:val="bullet"/>
      <w:lvlText w:val=""/>
      <w:lvlJc w:val="left"/>
      <w:pPr>
        <w:tabs>
          <w:tab w:val="num" w:pos="3011"/>
        </w:tabs>
        <w:ind w:left="3011" w:hanging="360"/>
      </w:pPr>
      <w:rPr>
        <w:rFonts w:ascii="Wingdings" w:hAnsi="Wingdings" w:hint="default"/>
      </w:rPr>
    </w:lvl>
    <w:lvl w:ilvl="3" w:tplc="04260001" w:tentative="1">
      <w:start w:val="1"/>
      <w:numFmt w:val="bullet"/>
      <w:lvlText w:val=""/>
      <w:lvlJc w:val="left"/>
      <w:pPr>
        <w:tabs>
          <w:tab w:val="num" w:pos="3731"/>
        </w:tabs>
        <w:ind w:left="3731" w:hanging="360"/>
      </w:pPr>
      <w:rPr>
        <w:rFonts w:ascii="Symbol" w:hAnsi="Symbol" w:hint="default"/>
      </w:rPr>
    </w:lvl>
    <w:lvl w:ilvl="4" w:tplc="04260003" w:tentative="1">
      <w:start w:val="1"/>
      <w:numFmt w:val="bullet"/>
      <w:lvlText w:val="o"/>
      <w:lvlJc w:val="left"/>
      <w:pPr>
        <w:tabs>
          <w:tab w:val="num" w:pos="4451"/>
        </w:tabs>
        <w:ind w:left="4451" w:hanging="360"/>
      </w:pPr>
      <w:rPr>
        <w:rFonts w:ascii="Courier New" w:hAnsi="Courier New" w:cs="Courier New" w:hint="default"/>
      </w:rPr>
    </w:lvl>
    <w:lvl w:ilvl="5" w:tplc="04260005" w:tentative="1">
      <w:start w:val="1"/>
      <w:numFmt w:val="bullet"/>
      <w:lvlText w:val=""/>
      <w:lvlJc w:val="left"/>
      <w:pPr>
        <w:tabs>
          <w:tab w:val="num" w:pos="5171"/>
        </w:tabs>
        <w:ind w:left="5171" w:hanging="360"/>
      </w:pPr>
      <w:rPr>
        <w:rFonts w:ascii="Wingdings" w:hAnsi="Wingdings" w:hint="default"/>
      </w:rPr>
    </w:lvl>
    <w:lvl w:ilvl="6" w:tplc="04260001" w:tentative="1">
      <w:start w:val="1"/>
      <w:numFmt w:val="bullet"/>
      <w:lvlText w:val=""/>
      <w:lvlJc w:val="left"/>
      <w:pPr>
        <w:tabs>
          <w:tab w:val="num" w:pos="5891"/>
        </w:tabs>
        <w:ind w:left="5891" w:hanging="360"/>
      </w:pPr>
      <w:rPr>
        <w:rFonts w:ascii="Symbol" w:hAnsi="Symbol" w:hint="default"/>
      </w:rPr>
    </w:lvl>
    <w:lvl w:ilvl="7" w:tplc="04260003" w:tentative="1">
      <w:start w:val="1"/>
      <w:numFmt w:val="bullet"/>
      <w:lvlText w:val="o"/>
      <w:lvlJc w:val="left"/>
      <w:pPr>
        <w:tabs>
          <w:tab w:val="num" w:pos="6611"/>
        </w:tabs>
        <w:ind w:left="6611" w:hanging="360"/>
      </w:pPr>
      <w:rPr>
        <w:rFonts w:ascii="Courier New" w:hAnsi="Courier New" w:cs="Courier New" w:hint="default"/>
      </w:rPr>
    </w:lvl>
    <w:lvl w:ilvl="8" w:tplc="04260005" w:tentative="1">
      <w:start w:val="1"/>
      <w:numFmt w:val="bullet"/>
      <w:lvlText w:val=""/>
      <w:lvlJc w:val="left"/>
      <w:pPr>
        <w:tabs>
          <w:tab w:val="num" w:pos="7331"/>
        </w:tabs>
        <w:ind w:left="7331" w:hanging="360"/>
      </w:pPr>
      <w:rPr>
        <w:rFonts w:ascii="Wingdings" w:hAnsi="Wingdings" w:hint="default"/>
      </w:rPr>
    </w:lvl>
  </w:abstractNum>
  <w:abstractNum w:abstractNumId="17" w15:restartNumberingAfterBreak="0">
    <w:nsid w:val="35733B4C"/>
    <w:multiLevelType w:val="hybridMultilevel"/>
    <w:tmpl w:val="40402E54"/>
    <w:lvl w:ilvl="0" w:tplc="0426000F">
      <w:start w:val="1"/>
      <w:numFmt w:val="decimal"/>
      <w:lvlText w:val="%1."/>
      <w:lvlJc w:val="left"/>
      <w:pPr>
        <w:ind w:left="720" w:hanging="360"/>
      </w:pPr>
    </w:lvl>
    <w:lvl w:ilvl="1" w:tplc="98D24F4A">
      <w:start w:val="1"/>
      <w:numFmt w:val="bullet"/>
      <w:lvlText w:val=""/>
      <w:lvlJc w:val="left"/>
      <w:pPr>
        <w:ind w:left="1440"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B6968DE"/>
    <w:multiLevelType w:val="hybridMultilevel"/>
    <w:tmpl w:val="A436266A"/>
    <w:lvl w:ilvl="0" w:tplc="D0BC3144">
      <w:numFmt w:val="bullet"/>
      <w:lvlText w:val="-"/>
      <w:lvlJc w:val="left"/>
      <w:pPr>
        <w:ind w:left="720" w:hanging="360"/>
      </w:pPr>
      <w:rPr>
        <w:rFonts w:ascii="Times New Roman" w:eastAsiaTheme="minorHAnsi" w:hAnsi="Times New Roman" w:cs="Times New Roman" w:hint="default"/>
      </w:rPr>
    </w:lvl>
    <w:lvl w:ilvl="1" w:tplc="98D24F4A">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C2B6B76"/>
    <w:multiLevelType w:val="hybridMultilevel"/>
    <w:tmpl w:val="9D0AEF56"/>
    <w:lvl w:ilvl="0" w:tplc="98D24F4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C4B3EBE"/>
    <w:multiLevelType w:val="hybridMultilevel"/>
    <w:tmpl w:val="61CE895C"/>
    <w:lvl w:ilvl="0" w:tplc="0426000F">
      <w:start w:val="1"/>
      <w:numFmt w:val="decimal"/>
      <w:lvlText w:val="%1."/>
      <w:lvlJc w:val="left"/>
      <w:pPr>
        <w:ind w:left="535"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DC570E3"/>
    <w:multiLevelType w:val="hybridMultilevel"/>
    <w:tmpl w:val="0A50FCF0"/>
    <w:lvl w:ilvl="0" w:tplc="D0BC314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3F1133F9"/>
    <w:multiLevelType w:val="hybridMultilevel"/>
    <w:tmpl w:val="4718EBDE"/>
    <w:lvl w:ilvl="0" w:tplc="98D24F4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1E10FEF"/>
    <w:multiLevelType w:val="hybridMultilevel"/>
    <w:tmpl w:val="C8AAB038"/>
    <w:lvl w:ilvl="0" w:tplc="696A6942">
      <w:start w:val="1"/>
      <w:numFmt w:val="bullet"/>
      <w:lvlText w:val="-"/>
      <w:lvlJc w:val="left"/>
      <w:pPr>
        <w:ind w:left="720" w:hanging="360"/>
      </w:pPr>
      <w:rPr>
        <w:rFonts w:ascii="Sitka Subheading" w:hAnsi="Sitka Subheading"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7BF3A72"/>
    <w:multiLevelType w:val="hybridMultilevel"/>
    <w:tmpl w:val="58426EC8"/>
    <w:lvl w:ilvl="0" w:tplc="D0BC3144">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DF62ED5"/>
    <w:multiLevelType w:val="hybridMultilevel"/>
    <w:tmpl w:val="9C84E0B2"/>
    <w:lvl w:ilvl="0" w:tplc="98D24F4A">
      <w:start w:val="1"/>
      <w:numFmt w:val="bullet"/>
      <w:lvlText w:val=""/>
      <w:lvlJc w:val="left"/>
      <w:pPr>
        <w:ind w:left="1800" w:hanging="360"/>
      </w:pPr>
      <w:rPr>
        <w:rFonts w:ascii="Symbol" w:hAnsi="Symbol" w:hint="default"/>
      </w:rPr>
    </w:lvl>
    <w:lvl w:ilvl="1" w:tplc="98D24F4A">
      <w:start w:val="1"/>
      <w:numFmt w:val="bullet"/>
      <w:lvlText w:val=""/>
      <w:lvlJc w:val="left"/>
      <w:pPr>
        <w:ind w:left="2520" w:hanging="360"/>
      </w:pPr>
      <w:rPr>
        <w:rFonts w:ascii="Symbol" w:hAnsi="Symbol"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6" w15:restartNumberingAfterBreak="0">
    <w:nsid w:val="4E3B64EA"/>
    <w:multiLevelType w:val="hybridMultilevel"/>
    <w:tmpl w:val="D8A24284"/>
    <w:lvl w:ilvl="0" w:tplc="98D24F4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FAE14C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33C6FA3"/>
    <w:multiLevelType w:val="hybridMultilevel"/>
    <w:tmpl w:val="24BE1434"/>
    <w:lvl w:ilvl="0" w:tplc="D0BC314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89F10F0"/>
    <w:multiLevelType w:val="hybridMultilevel"/>
    <w:tmpl w:val="9CCCEAE2"/>
    <w:lvl w:ilvl="0" w:tplc="0426000F">
      <w:start w:val="1"/>
      <w:numFmt w:val="decimal"/>
      <w:lvlText w:val="%1."/>
      <w:lvlJc w:val="left"/>
      <w:pPr>
        <w:ind w:left="1069" w:hanging="360"/>
      </w:p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0" w15:restartNumberingAfterBreak="0">
    <w:nsid w:val="5C43454C"/>
    <w:multiLevelType w:val="hybridMultilevel"/>
    <w:tmpl w:val="70305272"/>
    <w:lvl w:ilvl="0" w:tplc="696A6942">
      <w:start w:val="1"/>
      <w:numFmt w:val="bullet"/>
      <w:lvlText w:val="-"/>
      <w:lvlJc w:val="left"/>
      <w:pPr>
        <w:ind w:left="720" w:hanging="360"/>
      </w:pPr>
      <w:rPr>
        <w:rFonts w:ascii="Sitka Subheading" w:hAnsi="Sitka Subheading"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CC40363"/>
    <w:multiLevelType w:val="hybridMultilevel"/>
    <w:tmpl w:val="847898AA"/>
    <w:lvl w:ilvl="0" w:tplc="FB6C23E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845370"/>
    <w:multiLevelType w:val="hybridMultilevel"/>
    <w:tmpl w:val="1352B448"/>
    <w:lvl w:ilvl="0" w:tplc="AEA8E188">
      <w:start w:val="1"/>
      <w:numFmt w:val="bullet"/>
      <w:lvlText w:val="-"/>
      <w:lvlJc w:val="left"/>
      <w:pPr>
        <w:tabs>
          <w:tab w:val="num" w:pos="720"/>
        </w:tabs>
        <w:ind w:left="720" w:hanging="360"/>
      </w:pPr>
      <w:rPr>
        <w:rFonts w:ascii="Times New Roman" w:eastAsia="Times New Roman" w:hAnsi="Times New Roman" w:cs="Times New Roman" w:hint="default"/>
      </w:rPr>
    </w:lvl>
    <w:lvl w:ilvl="1" w:tplc="0426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8C77DC"/>
    <w:multiLevelType w:val="hybridMultilevel"/>
    <w:tmpl w:val="165634D6"/>
    <w:lvl w:ilvl="0" w:tplc="20AE34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0B7D2E"/>
    <w:multiLevelType w:val="hybridMultilevel"/>
    <w:tmpl w:val="397E0F5A"/>
    <w:lvl w:ilvl="0" w:tplc="D0BC3144">
      <w:numFmt w:val="bullet"/>
      <w:lvlText w:val="-"/>
      <w:lvlJc w:val="left"/>
      <w:pPr>
        <w:ind w:left="720" w:hanging="360"/>
      </w:pPr>
      <w:rPr>
        <w:rFonts w:ascii="Times New Roman" w:eastAsiaTheme="minorHAnsi" w:hAnsi="Times New Roman" w:cs="Times New Roman" w:hint="default"/>
      </w:rPr>
    </w:lvl>
    <w:lvl w:ilvl="1" w:tplc="98D24F4A">
      <w:start w:val="1"/>
      <w:numFmt w:val="bullet"/>
      <w:lvlText w:val=""/>
      <w:lvlJc w:val="left"/>
      <w:pPr>
        <w:ind w:left="1440" w:hanging="360"/>
      </w:pPr>
      <w:rPr>
        <w:rFonts w:ascii="Symbol" w:hAnsi="Symbo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62BB686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54F574E"/>
    <w:multiLevelType w:val="hybridMultilevel"/>
    <w:tmpl w:val="4C06E51A"/>
    <w:lvl w:ilvl="0" w:tplc="98D24F4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57C0096"/>
    <w:multiLevelType w:val="hybridMultilevel"/>
    <w:tmpl w:val="70640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069"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5D25D9"/>
    <w:multiLevelType w:val="hybridMultilevel"/>
    <w:tmpl w:val="6C0439BE"/>
    <w:lvl w:ilvl="0" w:tplc="0426000F">
      <w:start w:val="1"/>
      <w:numFmt w:val="decimal"/>
      <w:lvlText w:val="%1."/>
      <w:lvlJc w:val="left"/>
      <w:pPr>
        <w:ind w:left="1043" w:hanging="360"/>
      </w:pPr>
    </w:lvl>
    <w:lvl w:ilvl="1" w:tplc="04260019" w:tentative="1">
      <w:start w:val="1"/>
      <w:numFmt w:val="lowerLetter"/>
      <w:lvlText w:val="%2."/>
      <w:lvlJc w:val="left"/>
      <w:pPr>
        <w:ind w:left="1763" w:hanging="360"/>
      </w:pPr>
    </w:lvl>
    <w:lvl w:ilvl="2" w:tplc="0426001B" w:tentative="1">
      <w:start w:val="1"/>
      <w:numFmt w:val="lowerRoman"/>
      <w:lvlText w:val="%3."/>
      <w:lvlJc w:val="right"/>
      <w:pPr>
        <w:ind w:left="2483" w:hanging="180"/>
      </w:pPr>
    </w:lvl>
    <w:lvl w:ilvl="3" w:tplc="0426000F" w:tentative="1">
      <w:start w:val="1"/>
      <w:numFmt w:val="decimal"/>
      <w:lvlText w:val="%4."/>
      <w:lvlJc w:val="left"/>
      <w:pPr>
        <w:ind w:left="3203" w:hanging="360"/>
      </w:pPr>
    </w:lvl>
    <w:lvl w:ilvl="4" w:tplc="04260019" w:tentative="1">
      <w:start w:val="1"/>
      <w:numFmt w:val="lowerLetter"/>
      <w:lvlText w:val="%5."/>
      <w:lvlJc w:val="left"/>
      <w:pPr>
        <w:ind w:left="3923" w:hanging="360"/>
      </w:pPr>
    </w:lvl>
    <w:lvl w:ilvl="5" w:tplc="0426001B" w:tentative="1">
      <w:start w:val="1"/>
      <w:numFmt w:val="lowerRoman"/>
      <w:lvlText w:val="%6."/>
      <w:lvlJc w:val="right"/>
      <w:pPr>
        <w:ind w:left="4643" w:hanging="180"/>
      </w:pPr>
    </w:lvl>
    <w:lvl w:ilvl="6" w:tplc="0426000F" w:tentative="1">
      <w:start w:val="1"/>
      <w:numFmt w:val="decimal"/>
      <w:lvlText w:val="%7."/>
      <w:lvlJc w:val="left"/>
      <w:pPr>
        <w:ind w:left="5363" w:hanging="360"/>
      </w:pPr>
    </w:lvl>
    <w:lvl w:ilvl="7" w:tplc="04260019" w:tentative="1">
      <w:start w:val="1"/>
      <w:numFmt w:val="lowerLetter"/>
      <w:lvlText w:val="%8."/>
      <w:lvlJc w:val="left"/>
      <w:pPr>
        <w:ind w:left="6083" w:hanging="360"/>
      </w:pPr>
    </w:lvl>
    <w:lvl w:ilvl="8" w:tplc="0426001B" w:tentative="1">
      <w:start w:val="1"/>
      <w:numFmt w:val="lowerRoman"/>
      <w:lvlText w:val="%9."/>
      <w:lvlJc w:val="right"/>
      <w:pPr>
        <w:ind w:left="6803" w:hanging="180"/>
      </w:pPr>
    </w:lvl>
  </w:abstractNum>
  <w:abstractNum w:abstractNumId="39" w15:restartNumberingAfterBreak="0">
    <w:nsid w:val="70CB77B5"/>
    <w:multiLevelType w:val="hybridMultilevel"/>
    <w:tmpl w:val="3D6807FA"/>
    <w:lvl w:ilvl="0" w:tplc="BD9EF3B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D72082"/>
    <w:multiLevelType w:val="hybridMultilevel"/>
    <w:tmpl w:val="B8DAF498"/>
    <w:lvl w:ilvl="0" w:tplc="0426000F">
      <w:start w:val="1"/>
      <w:numFmt w:val="decimal"/>
      <w:lvlText w:val="%1."/>
      <w:lvlJc w:val="left"/>
      <w:pPr>
        <w:ind w:left="901" w:hanging="360"/>
      </w:pPr>
    </w:lvl>
    <w:lvl w:ilvl="1" w:tplc="04260019" w:tentative="1">
      <w:start w:val="1"/>
      <w:numFmt w:val="lowerLetter"/>
      <w:lvlText w:val="%2."/>
      <w:lvlJc w:val="left"/>
      <w:pPr>
        <w:ind w:left="1621" w:hanging="360"/>
      </w:pPr>
    </w:lvl>
    <w:lvl w:ilvl="2" w:tplc="0426001B" w:tentative="1">
      <w:start w:val="1"/>
      <w:numFmt w:val="lowerRoman"/>
      <w:lvlText w:val="%3."/>
      <w:lvlJc w:val="right"/>
      <w:pPr>
        <w:ind w:left="2341" w:hanging="180"/>
      </w:pPr>
    </w:lvl>
    <w:lvl w:ilvl="3" w:tplc="0426000F" w:tentative="1">
      <w:start w:val="1"/>
      <w:numFmt w:val="decimal"/>
      <w:lvlText w:val="%4."/>
      <w:lvlJc w:val="left"/>
      <w:pPr>
        <w:ind w:left="3061" w:hanging="360"/>
      </w:pPr>
    </w:lvl>
    <w:lvl w:ilvl="4" w:tplc="04260019" w:tentative="1">
      <w:start w:val="1"/>
      <w:numFmt w:val="lowerLetter"/>
      <w:lvlText w:val="%5."/>
      <w:lvlJc w:val="left"/>
      <w:pPr>
        <w:ind w:left="3781" w:hanging="360"/>
      </w:pPr>
    </w:lvl>
    <w:lvl w:ilvl="5" w:tplc="0426001B" w:tentative="1">
      <w:start w:val="1"/>
      <w:numFmt w:val="lowerRoman"/>
      <w:lvlText w:val="%6."/>
      <w:lvlJc w:val="right"/>
      <w:pPr>
        <w:ind w:left="4501" w:hanging="180"/>
      </w:pPr>
    </w:lvl>
    <w:lvl w:ilvl="6" w:tplc="0426000F" w:tentative="1">
      <w:start w:val="1"/>
      <w:numFmt w:val="decimal"/>
      <w:lvlText w:val="%7."/>
      <w:lvlJc w:val="left"/>
      <w:pPr>
        <w:ind w:left="5221" w:hanging="360"/>
      </w:pPr>
    </w:lvl>
    <w:lvl w:ilvl="7" w:tplc="04260019" w:tentative="1">
      <w:start w:val="1"/>
      <w:numFmt w:val="lowerLetter"/>
      <w:lvlText w:val="%8."/>
      <w:lvlJc w:val="left"/>
      <w:pPr>
        <w:ind w:left="5941" w:hanging="360"/>
      </w:pPr>
    </w:lvl>
    <w:lvl w:ilvl="8" w:tplc="0426001B" w:tentative="1">
      <w:start w:val="1"/>
      <w:numFmt w:val="lowerRoman"/>
      <w:lvlText w:val="%9."/>
      <w:lvlJc w:val="right"/>
      <w:pPr>
        <w:ind w:left="6661" w:hanging="180"/>
      </w:pPr>
    </w:lvl>
  </w:abstractNum>
  <w:abstractNum w:abstractNumId="41" w15:restartNumberingAfterBreak="0">
    <w:nsid w:val="75982AEE"/>
    <w:multiLevelType w:val="hybridMultilevel"/>
    <w:tmpl w:val="1D04725E"/>
    <w:lvl w:ilvl="0" w:tplc="98D24F4A">
      <w:start w:val="1"/>
      <w:numFmt w:val="bullet"/>
      <w:lvlText w:val=""/>
      <w:lvlJc w:val="left"/>
      <w:pPr>
        <w:ind w:left="54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777A56BA"/>
    <w:multiLevelType w:val="multilevel"/>
    <w:tmpl w:val="EC7C176E"/>
    <w:lvl w:ilvl="0">
      <w:start w:val="1"/>
      <w:numFmt w:val="decimal"/>
      <w:lvlText w:val="%1."/>
      <w:lvlJc w:val="left"/>
      <w:pPr>
        <w:ind w:left="928" w:hanging="360"/>
      </w:pPr>
      <w:rPr>
        <w:rFonts w:hint="default"/>
        <w:b w:val="0"/>
      </w:rPr>
    </w:lvl>
    <w:lvl w:ilvl="1">
      <w:start w:val="1"/>
      <w:numFmt w:val="decimal"/>
      <w:isLgl/>
      <w:lvlText w:val="%1.%2."/>
      <w:lvlJc w:val="left"/>
      <w:pPr>
        <w:ind w:left="1048" w:hanging="4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43" w15:restartNumberingAfterBreak="0">
    <w:nsid w:val="7CA6501F"/>
    <w:multiLevelType w:val="hybridMultilevel"/>
    <w:tmpl w:val="0EDEE0B6"/>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7E670FA5"/>
    <w:multiLevelType w:val="hybridMultilevel"/>
    <w:tmpl w:val="58760BBC"/>
    <w:lvl w:ilvl="0" w:tplc="98D24F4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190800925">
    <w:abstractNumId w:val="42"/>
  </w:num>
  <w:num w:numId="2" w16cid:durableId="646008839">
    <w:abstractNumId w:val="4"/>
  </w:num>
  <w:num w:numId="3" w16cid:durableId="1314597840">
    <w:abstractNumId w:val="16"/>
  </w:num>
  <w:num w:numId="4" w16cid:durableId="399258478">
    <w:abstractNumId w:val="20"/>
  </w:num>
  <w:num w:numId="5" w16cid:durableId="506020607">
    <w:abstractNumId w:val="27"/>
  </w:num>
  <w:num w:numId="6" w16cid:durableId="735931962">
    <w:abstractNumId w:val="7"/>
  </w:num>
  <w:num w:numId="7" w16cid:durableId="1028532947">
    <w:abstractNumId w:val="22"/>
  </w:num>
  <w:num w:numId="8" w16cid:durableId="378667243">
    <w:abstractNumId w:val="44"/>
  </w:num>
  <w:num w:numId="9" w16cid:durableId="1275556497">
    <w:abstractNumId w:val="12"/>
  </w:num>
  <w:num w:numId="10" w16cid:durableId="1719893755">
    <w:abstractNumId w:val="14"/>
  </w:num>
  <w:num w:numId="11" w16cid:durableId="1595699068">
    <w:abstractNumId w:val="17"/>
  </w:num>
  <w:num w:numId="12" w16cid:durableId="1058281164">
    <w:abstractNumId w:val="36"/>
  </w:num>
  <w:num w:numId="13" w16cid:durableId="1446194338">
    <w:abstractNumId w:val="0"/>
  </w:num>
  <w:num w:numId="14" w16cid:durableId="2010867684">
    <w:abstractNumId w:val="41"/>
  </w:num>
  <w:num w:numId="15" w16cid:durableId="339695576">
    <w:abstractNumId w:val="35"/>
  </w:num>
  <w:num w:numId="16" w16cid:durableId="214315657">
    <w:abstractNumId w:val="2"/>
  </w:num>
  <w:num w:numId="17" w16cid:durableId="500312155">
    <w:abstractNumId w:val="24"/>
  </w:num>
  <w:num w:numId="18" w16cid:durableId="418602090">
    <w:abstractNumId w:val="3"/>
  </w:num>
  <w:num w:numId="19" w16cid:durableId="1544899323">
    <w:abstractNumId w:val="11"/>
  </w:num>
  <w:num w:numId="20" w16cid:durableId="967860097">
    <w:abstractNumId w:val="21"/>
  </w:num>
  <w:num w:numId="21" w16cid:durableId="1030641841">
    <w:abstractNumId w:val="10"/>
  </w:num>
  <w:num w:numId="22" w16cid:durableId="1094740960">
    <w:abstractNumId w:val="15"/>
  </w:num>
  <w:num w:numId="23" w16cid:durableId="444469750">
    <w:abstractNumId w:val="28"/>
  </w:num>
  <w:num w:numId="24" w16cid:durableId="1228222973">
    <w:abstractNumId w:val="25"/>
  </w:num>
  <w:num w:numId="25" w16cid:durableId="1134102138">
    <w:abstractNumId w:val="34"/>
  </w:num>
  <w:num w:numId="26" w16cid:durableId="212426833">
    <w:abstractNumId w:val="18"/>
  </w:num>
  <w:num w:numId="27" w16cid:durableId="854852657">
    <w:abstractNumId w:val="9"/>
  </w:num>
  <w:num w:numId="28" w16cid:durableId="1855921364">
    <w:abstractNumId w:val="26"/>
  </w:num>
  <w:num w:numId="29" w16cid:durableId="1674528890">
    <w:abstractNumId w:val="19"/>
  </w:num>
  <w:num w:numId="30" w16cid:durableId="1722754271">
    <w:abstractNumId w:val="43"/>
  </w:num>
  <w:num w:numId="31" w16cid:durableId="1461417275">
    <w:abstractNumId w:val="6"/>
  </w:num>
  <w:num w:numId="32" w16cid:durableId="920455072">
    <w:abstractNumId w:val="39"/>
  </w:num>
  <w:num w:numId="33" w16cid:durableId="105271557">
    <w:abstractNumId w:val="33"/>
  </w:num>
  <w:num w:numId="34" w16cid:durableId="1317764674">
    <w:abstractNumId w:val="19"/>
  </w:num>
  <w:num w:numId="35" w16cid:durableId="1755126441">
    <w:abstractNumId w:val="26"/>
  </w:num>
  <w:num w:numId="36" w16cid:durableId="1943028927">
    <w:abstractNumId w:val="43"/>
  </w:num>
  <w:num w:numId="37" w16cid:durableId="401173034">
    <w:abstractNumId w:val="31"/>
  </w:num>
  <w:num w:numId="38" w16cid:durableId="600526183">
    <w:abstractNumId w:val="38"/>
  </w:num>
  <w:num w:numId="39" w16cid:durableId="388118946">
    <w:abstractNumId w:val="40"/>
  </w:num>
  <w:num w:numId="40" w16cid:durableId="1027096178">
    <w:abstractNumId w:val="29"/>
  </w:num>
  <w:num w:numId="41" w16cid:durableId="1691108293">
    <w:abstractNumId w:val="30"/>
  </w:num>
  <w:num w:numId="42" w16cid:durableId="1117530132">
    <w:abstractNumId w:val="23"/>
  </w:num>
  <w:num w:numId="43" w16cid:durableId="471096510">
    <w:abstractNumId w:val="32"/>
  </w:num>
  <w:num w:numId="44" w16cid:durableId="801774841">
    <w:abstractNumId w:val="1"/>
  </w:num>
  <w:num w:numId="45" w16cid:durableId="1949005274">
    <w:abstractNumId w:val="13"/>
  </w:num>
  <w:num w:numId="46" w16cid:durableId="344865409">
    <w:abstractNumId w:val="8"/>
  </w:num>
  <w:num w:numId="47" w16cid:durableId="867333686">
    <w:abstractNumId w:val="5"/>
  </w:num>
  <w:num w:numId="48" w16cid:durableId="556400975">
    <w:abstractNumId w:val="37"/>
  </w:num>
  <w:numIdMacAtCleanup w:val="2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91E"/>
    <w:rsid w:val="0000001B"/>
    <w:rsid w:val="000008AA"/>
    <w:rsid w:val="00004F3C"/>
    <w:rsid w:val="00006756"/>
    <w:rsid w:val="00010652"/>
    <w:rsid w:val="00012BC1"/>
    <w:rsid w:val="00015180"/>
    <w:rsid w:val="00015C3C"/>
    <w:rsid w:val="00016CB6"/>
    <w:rsid w:val="00024713"/>
    <w:rsid w:val="000250CD"/>
    <w:rsid w:val="00026871"/>
    <w:rsid w:val="00026D2B"/>
    <w:rsid w:val="00027BB3"/>
    <w:rsid w:val="0004106C"/>
    <w:rsid w:val="00041A3A"/>
    <w:rsid w:val="0004470F"/>
    <w:rsid w:val="00044792"/>
    <w:rsid w:val="00045130"/>
    <w:rsid w:val="0004676C"/>
    <w:rsid w:val="00050225"/>
    <w:rsid w:val="00052A8D"/>
    <w:rsid w:val="000537A5"/>
    <w:rsid w:val="00053AD4"/>
    <w:rsid w:val="00057945"/>
    <w:rsid w:val="000606FE"/>
    <w:rsid w:val="0006333A"/>
    <w:rsid w:val="00065471"/>
    <w:rsid w:val="00070324"/>
    <w:rsid w:val="00072F20"/>
    <w:rsid w:val="000749BD"/>
    <w:rsid w:val="0007779A"/>
    <w:rsid w:val="00081F79"/>
    <w:rsid w:val="00082224"/>
    <w:rsid w:val="000841B9"/>
    <w:rsid w:val="00085C2D"/>
    <w:rsid w:val="0009043C"/>
    <w:rsid w:val="00095A00"/>
    <w:rsid w:val="000A11AE"/>
    <w:rsid w:val="000A6C05"/>
    <w:rsid w:val="000A78C4"/>
    <w:rsid w:val="000B05FA"/>
    <w:rsid w:val="000B314F"/>
    <w:rsid w:val="000B3BD9"/>
    <w:rsid w:val="000B6233"/>
    <w:rsid w:val="000C5A5F"/>
    <w:rsid w:val="000C7F02"/>
    <w:rsid w:val="000D0807"/>
    <w:rsid w:val="000D39CB"/>
    <w:rsid w:val="000D4F4D"/>
    <w:rsid w:val="000D5BC3"/>
    <w:rsid w:val="000E19C0"/>
    <w:rsid w:val="000E221D"/>
    <w:rsid w:val="000E4BED"/>
    <w:rsid w:val="000E5603"/>
    <w:rsid w:val="000E564B"/>
    <w:rsid w:val="000E723D"/>
    <w:rsid w:val="000E7FFE"/>
    <w:rsid w:val="000F15CF"/>
    <w:rsid w:val="000F2194"/>
    <w:rsid w:val="000F597B"/>
    <w:rsid w:val="001072F9"/>
    <w:rsid w:val="00113194"/>
    <w:rsid w:val="00115003"/>
    <w:rsid w:val="0011508F"/>
    <w:rsid w:val="00126680"/>
    <w:rsid w:val="001308AF"/>
    <w:rsid w:val="001314B9"/>
    <w:rsid w:val="001321E6"/>
    <w:rsid w:val="001328CF"/>
    <w:rsid w:val="001332C8"/>
    <w:rsid w:val="001335CD"/>
    <w:rsid w:val="00134355"/>
    <w:rsid w:val="00136FE2"/>
    <w:rsid w:val="00141569"/>
    <w:rsid w:val="00141823"/>
    <w:rsid w:val="00141948"/>
    <w:rsid w:val="00147804"/>
    <w:rsid w:val="00153E4C"/>
    <w:rsid w:val="00160472"/>
    <w:rsid w:val="00160D39"/>
    <w:rsid w:val="00170382"/>
    <w:rsid w:val="00172ACC"/>
    <w:rsid w:val="00174540"/>
    <w:rsid w:val="0017557B"/>
    <w:rsid w:val="00175CD9"/>
    <w:rsid w:val="00180CFD"/>
    <w:rsid w:val="00186D68"/>
    <w:rsid w:val="001928B7"/>
    <w:rsid w:val="00193663"/>
    <w:rsid w:val="001973E2"/>
    <w:rsid w:val="001A7DB7"/>
    <w:rsid w:val="001B0B1C"/>
    <w:rsid w:val="001C18AD"/>
    <w:rsid w:val="001C2383"/>
    <w:rsid w:val="001C46B2"/>
    <w:rsid w:val="001C78C1"/>
    <w:rsid w:val="001D1D4C"/>
    <w:rsid w:val="001D3418"/>
    <w:rsid w:val="001D4B9D"/>
    <w:rsid w:val="001D5A20"/>
    <w:rsid w:val="001E07C0"/>
    <w:rsid w:val="001F57E5"/>
    <w:rsid w:val="001F6752"/>
    <w:rsid w:val="001F7F7E"/>
    <w:rsid w:val="0020232A"/>
    <w:rsid w:val="00205DB8"/>
    <w:rsid w:val="00205EC0"/>
    <w:rsid w:val="00206966"/>
    <w:rsid w:val="00212232"/>
    <w:rsid w:val="00222189"/>
    <w:rsid w:val="00222CDC"/>
    <w:rsid w:val="00222DFB"/>
    <w:rsid w:val="0022325D"/>
    <w:rsid w:val="00233841"/>
    <w:rsid w:val="0023758A"/>
    <w:rsid w:val="00242215"/>
    <w:rsid w:val="00242E22"/>
    <w:rsid w:val="00243510"/>
    <w:rsid w:val="00247793"/>
    <w:rsid w:val="00253173"/>
    <w:rsid w:val="00256D39"/>
    <w:rsid w:val="00257811"/>
    <w:rsid w:val="002602B2"/>
    <w:rsid w:val="002606AC"/>
    <w:rsid w:val="00267EE9"/>
    <w:rsid w:val="00270FFD"/>
    <w:rsid w:val="00275730"/>
    <w:rsid w:val="00281261"/>
    <w:rsid w:val="002844CC"/>
    <w:rsid w:val="00287029"/>
    <w:rsid w:val="002966FA"/>
    <w:rsid w:val="00296FD4"/>
    <w:rsid w:val="002A35C2"/>
    <w:rsid w:val="002A6328"/>
    <w:rsid w:val="002C1279"/>
    <w:rsid w:val="002C43F0"/>
    <w:rsid w:val="002C6252"/>
    <w:rsid w:val="002E32A0"/>
    <w:rsid w:val="002E5CA8"/>
    <w:rsid w:val="002E613E"/>
    <w:rsid w:val="002E6E8F"/>
    <w:rsid w:val="002E725F"/>
    <w:rsid w:val="002E77EC"/>
    <w:rsid w:val="002F05AC"/>
    <w:rsid w:val="002F54CB"/>
    <w:rsid w:val="002F6F30"/>
    <w:rsid w:val="0030516C"/>
    <w:rsid w:val="003152D2"/>
    <w:rsid w:val="00321297"/>
    <w:rsid w:val="00322D95"/>
    <w:rsid w:val="0033067C"/>
    <w:rsid w:val="00332ACF"/>
    <w:rsid w:val="00334AEE"/>
    <w:rsid w:val="003425A4"/>
    <w:rsid w:val="00346CA6"/>
    <w:rsid w:val="00350150"/>
    <w:rsid w:val="003534F3"/>
    <w:rsid w:val="00353D08"/>
    <w:rsid w:val="00366E74"/>
    <w:rsid w:val="00373110"/>
    <w:rsid w:val="00381680"/>
    <w:rsid w:val="00387094"/>
    <w:rsid w:val="00387435"/>
    <w:rsid w:val="00390637"/>
    <w:rsid w:val="00390C3D"/>
    <w:rsid w:val="00391F7A"/>
    <w:rsid w:val="0039363B"/>
    <w:rsid w:val="003A2DD0"/>
    <w:rsid w:val="003A3D82"/>
    <w:rsid w:val="003B5E4D"/>
    <w:rsid w:val="003C11CF"/>
    <w:rsid w:val="003C40C0"/>
    <w:rsid w:val="003C522B"/>
    <w:rsid w:val="003D074C"/>
    <w:rsid w:val="003D2359"/>
    <w:rsid w:val="003D3FCA"/>
    <w:rsid w:val="003D41CA"/>
    <w:rsid w:val="003D73AC"/>
    <w:rsid w:val="003E5276"/>
    <w:rsid w:val="003F1677"/>
    <w:rsid w:val="003F220E"/>
    <w:rsid w:val="00402907"/>
    <w:rsid w:val="00407279"/>
    <w:rsid w:val="00412717"/>
    <w:rsid w:val="00412D99"/>
    <w:rsid w:val="00414C76"/>
    <w:rsid w:val="00416F64"/>
    <w:rsid w:val="0042111B"/>
    <w:rsid w:val="00421DEF"/>
    <w:rsid w:val="00424235"/>
    <w:rsid w:val="004246B5"/>
    <w:rsid w:val="004249B5"/>
    <w:rsid w:val="00425C2B"/>
    <w:rsid w:val="00427726"/>
    <w:rsid w:val="0043137E"/>
    <w:rsid w:val="004329F3"/>
    <w:rsid w:val="004446DC"/>
    <w:rsid w:val="00451520"/>
    <w:rsid w:val="004527FF"/>
    <w:rsid w:val="00452A61"/>
    <w:rsid w:val="004544C7"/>
    <w:rsid w:val="0045742A"/>
    <w:rsid w:val="004610AE"/>
    <w:rsid w:val="004659B5"/>
    <w:rsid w:val="0046784C"/>
    <w:rsid w:val="00472DAB"/>
    <w:rsid w:val="00472F07"/>
    <w:rsid w:val="00474439"/>
    <w:rsid w:val="0047612F"/>
    <w:rsid w:val="00480808"/>
    <w:rsid w:val="00482177"/>
    <w:rsid w:val="00485B42"/>
    <w:rsid w:val="00491A1B"/>
    <w:rsid w:val="00492809"/>
    <w:rsid w:val="00493B6D"/>
    <w:rsid w:val="00494895"/>
    <w:rsid w:val="00496811"/>
    <w:rsid w:val="004A433A"/>
    <w:rsid w:val="004A463C"/>
    <w:rsid w:val="004A464E"/>
    <w:rsid w:val="004A4E33"/>
    <w:rsid w:val="004B2234"/>
    <w:rsid w:val="004B6645"/>
    <w:rsid w:val="004C40DC"/>
    <w:rsid w:val="004C5254"/>
    <w:rsid w:val="004C6831"/>
    <w:rsid w:val="004C71D5"/>
    <w:rsid w:val="004D002A"/>
    <w:rsid w:val="004D0CEE"/>
    <w:rsid w:val="004D1458"/>
    <w:rsid w:val="004D4EEB"/>
    <w:rsid w:val="004E3CBC"/>
    <w:rsid w:val="004E6567"/>
    <w:rsid w:val="004E6D0E"/>
    <w:rsid w:val="004F241D"/>
    <w:rsid w:val="004F64ED"/>
    <w:rsid w:val="00501995"/>
    <w:rsid w:val="0050469B"/>
    <w:rsid w:val="005071BF"/>
    <w:rsid w:val="00510F25"/>
    <w:rsid w:val="005113C1"/>
    <w:rsid w:val="00514E2C"/>
    <w:rsid w:val="00524601"/>
    <w:rsid w:val="00527D9B"/>
    <w:rsid w:val="0053142C"/>
    <w:rsid w:val="00532513"/>
    <w:rsid w:val="0053365B"/>
    <w:rsid w:val="005349CC"/>
    <w:rsid w:val="00540DFF"/>
    <w:rsid w:val="0055144B"/>
    <w:rsid w:val="00552CDE"/>
    <w:rsid w:val="00555F92"/>
    <w:rsid w:val="005613B9"/>
    <w:rsid w:val="005662ED"/>
    <w:rsid w:val="005675E7"/>
    <w:rsid w:val="00584D78"/>
    <w:rsid w:val="00593596"/>
    <w:rsid w:val="00597AC2"/>
    <w:rsid w:val="005A134D"/>
    <w:rsid w:val="005A182D"/>
    <w:rsid w:val="005A5934"/>
    <w:rsid w:val="005A6B73"/>
    <w:rsid w:val="005C4C06"/>
    <w:rsid w:val="005C5AB5"/>
    <w:rsid w:val="005D198C"/>
    <w:rsid w:val="005D5999"/>
    <w:rsid w:val="005D5C82"/>
    <w:rsid w:val="005D746C"/>
    <w:rsid w:val="005E3503"/>
    <w:rsid w:val="005E4449"/>
    <w:rsid w:val="005E6EDA"/>
    <w:rsid w:val="005E7B09"/>
    <w:rsid w:val="005F209F"/>
    <w:rsid w:val="005F7A03"/>
    <w:rsid w:val="006047B3"/>
    <w:rsid w:val="00605E37"/>
    <w:rsid w:val="00606AAB"/>
    <w:rsid w:val="00615932"/>
    <w:rsid w:val="00615D53"/>
    <w:rsid w:val="00616A51"/>
    <w:rsid w:val="006210C5"/>
    <w:rsid w:val="00622C1E"/>
    <w:rsid w:val="006277DD"/>
    <w:rsid w:val="0063140B"/>
    <w:rsid w:val="00631EF6"/>
    <w:rsid w:val="00632146"/>
    <w:rsid w:val="00633C02"/>
    <w:rsid w:val="00634139"/>
    <w:rsid w:val="0064142C"/>
    <w:rsid w:val="00641BA8"/>
    <w:rsid w:val="00642078"/>
    <w:rsid w:val="00644F1C"/>
    <w:rsid w:val="006475AE"/>
    <w:rsid w:val="00651E28"/>
    <w:rsid w:val="00655A40"/>
    <w:rsid w:val="00663258"/>
    <w:rsid w:val="00675BB2"/>
    <w:rsid w:val="00680FE8"/>
    <w:rsid w:val="00682779"/>
    <w:rsid w:val="006852FB"/>
    <w:rsid w:val="00693729"/>
    <w:rsid w:val="0069620C"/>
    <w:rsid w:val="006972E0"/>
    <w:rsid w:val="006A39E9"/>
    <w:rsid w:val="006A5228"/>
    <w:rsid w:val="006B07C1"/>
    <w:rsid w:val="006B1F3C"/>
    <w:rsid w:val="006B5647"/>
    <w:rsid w:val="006C0B57"/>
    <w:rsid w:val="006D5106"/>
    <w:rsid w:val="006D56CB"/>
    <w:rsid w:val="006D7CF6"/>
    <w:rsid w:val="006E0A54"/>
    <w:rsid w:val="006E38FC"/>
    <w:rsid w:val="006F2BBE"/>
    <w:rsid w:val="006F3408"/>
    <w:rsid w:val="006F5F04"/>
    <w:rsid w:val="006F6F22"/>
    <w:rsid w:val="00702921"/>
    <w:rsid w:val="00717583"/>
    <w:rsid w:val="00726584"/>
    <w:rsid w:val="00726913"/>
    <w:rsid w:val="00727D83"/>
    <w:rsid w:val="007325E6"/>
    <w:rsid w:val="007350FC"/>
    <w:rsid w:val="00735506"/>
    <w:rsid w:val="0073743D"/>
    <w:rsid w:val="0074037E"/>
    <w:rsid w:val="00741E89"/>
    <w:rsid w:val="007455B4"/>
    <w:rsid w:val="00747945"/>
    <w:rsid w:val="00747A09"/>
    <w:rsid w:val="0075119D"/>
    <w:rsid w:val="00751DA3"/>
    <w:rsid w:val="00753A2C"/>
    <w:rsid w:val="00754441"/>
    <w:rsid w:val="007567DF"/>
    <w:rsid w:val="00760A43"/>
    <w:rsid w:val="00761533"/>
    <w:rsid w:val="007642EE"/>
    <w:rsid w:val="00771139"/>
    <w:rsid w:val="00775184"/>
    <w:rsid w:val="00777966"/>
    <w:rsid w:val="007849BC"/>
    <w:rsid w:val="00785FE1"/>
    <w:rsid w:val="00796A68"/>
    <w:rsid w:val="007979FD"/>
    <w:rsid w:val="007A1293"/>
    <w:rsid w:val="007A6F78"/>
    <w:rsid w:val="007B14CC"/>
    <w:rsid w:val="007B359C"/>
    <w:rsid w:val="007B6F43"/>
    <w:rsid w:val="007B7A66"/>
    <w:rsid w:val="007D06EF"/>
    <w:rsid w:val="007D718C"/>
    <w:rsid w:val="007E6F84"/>
    <w:rsid w:val="007E7F3D"/>
    <w:rsid w:val="007F7D7E"/>
    <w:rsid w:val="00802C6C"/>
    <w:rsid w:val="008032C2"/>
    <w:rsid w:val="00805C8E"/>
    <w:rsid w:val="008065C9"/>
    <w:rsid w:val="00814354"/>
    <w:rsid w:val="00814453"/>
    <w:rsid w:val="00814A1E"/>
    <w:rsid w:val="00815C9C"/>
    <w:rsid w:val="008208B6"/>
    <w:rsid w:val="00820C95"/>
    <w:rsid w:val="00823D8E"/>
    <w:rsid w:val="008313E9"/>
    <w:rsid w:val="00831997"/>
    <w:rsid w:val="00831AF4"/>
    <w:rsid w:val="0084490F"/>
    <w:rsid w:val="00854774"/>
    <w:rsid w:val="00855486"/>
    <w:rsid w:val="0086170B"/>
    <w:rsid w:val="00865D18"/>
    <w:rsid w:val="0086606C"/>
    <w:rsid w:val="00874648"/>
    <w:rsid w:val="008777E2"/>
    <w:rsid w:val="00884570"/>
    <w:rsid w:val="0089313A"/>
    <w:rsid w:val="0089658A"/>
    <w:rsid w:val="008A176C"/>
    <w:rsid w:val="008A6269"/>
    <w:rsid w:val="008B1606"/>
    <w:rsid w:val="008B1FBB"/>
    <w:rsid w:val="008B3BAC"/>
    <w:rsid w:val="008C2778"/>
    <w:rsid w:val="008D0F11"/>
    <w:rsid w:val="008E22E0"/>
    <w:rsid w:val="008E2D5A"/>
    <w:rsid w:val="008E3006"/>
    <w:rsid w:val="00903CE9"/>
    <w:rsid w:val="00910027"/>
    <w:rsid w:val="00910F3C"/>
    <w:rsid w:val="00914BFA"/>
    <w:rsid w:val="00915A35"/>
    <w:rsid w:val="00921ADB"/>
    <w:rsid w:val="00926EAD"/>
    <w:rsid w:val="0093211B"/>
    <w:rsid w:val="00935F8B"/>
    <w:rsid w:val="00937CCF"/>
    <w:rsid w:val="00943994"/>
    <w:rsid w:val="009510A6"/>
    <w:rsid w:val="0095362E"/>
    <w:rsid w:val="009572F6"/>
    <w:rsid w:val="00961816"/>
    <w:rsid w:val="00964103"/>
    <w:rsid w:val="00966A52"/>
    <w:rsid w:val="00967491"/>
    <w:rsid w:val="009773B0"/>
    <w:rsid w:val="00985A8A"/>
    <w:rsid w:val="00985EDF"/>
    <w:rsid w:val="00993CB8"/>
    <w:rsid w:val="00996181"/>
    <w:rsid w:val="009A5CB7"/>
    <w:rsid w:val="009B0D7F"/>
    <w:rsid w:val="009B666C"/>
    <w:rsid w:val="009C0560"/>
    <w:rsid w:val="009C4BDF"/>
    <w:rsid w:val="009C7477"/>
    <w:rsid w:val="009D15FF"/>
    <w:rsid w:val="009D2755"/>
    <w:rsid w:val="009D2EED"/>
    <w:rsid w:val="009D5068"/>
    <w:rsid w:val="009D64F4"/>
    <w:rsid w:val="009D6D21"/>
    <w:rsid w:val="009E012E"/>
    <w:rsid w:val="009E24CD"/>
    <w:rsid w:val="009F447E"/>
    <w:rsid w:val="009F51AB"/>
    <w:rsid w:val="009F5985"/>
    <w:rsid w:val="009F605A"/>
    <w:rsid w:val="00A0188A"/>
    <w:rsid w:val="00A03AC2"/>
    <w:rsid w:val="00A0445C"/>
    <w:rsid w:val="00A06F57"/>
    <w:rsid w:val="00A07F5E"/>
    <w:rsid w:val="00A10F89"/>
    <w:rsid w:val="00A1437F"/>
    <w:rsid w:val="00A158AA"/>
    <w:rsid w:val="00A21721"/>
    <w:rsid w:val="00A265B7"/>
    <w:rsid w:val="00A27321"/>
    <w:rsid w:val="00A3417A"/>
    <w:rsid w:val="00A35C52"/>
    <w:rsid w:val="00A4073B"/>
    <w:rsid w:val="00A4287B"/>
    <w:rsid w:val="00A428C0"/>
    <w:rsid w:val="00A442A3"/>
    <w:rsid w:val="00A4497C"/>
    <w:rsid w:val="00A46029"/>
    <w:rsid w:val="00A467D3"/>
    <w:rsid w:val="00A60618"/>
    <w:rsid w:val="00A62D30"/>
    <w:rsid w:val="00A62F99"/>
    <w:rsid w:val="00A64718"/>
    <w:rsid w:val="00A648F8"/>
    <w:rsid w:val="00A66558"/>
    <w:rsid w:val="00A66614"/>
    <w:rsid w:val="00A66978"/>
    <w:rsid w:val="00A70C9E"/>
    <w:rsid w:val="00A77ACC"/>
    <w:rsid w:val="00A90868"/>
    <w:rsid w:val="00A9267D"/>
    <w:rsid w:val="00A976CB"/>
    <w:rsid w:val="00AB32C9"/>
    <w:rsid w:val="00AB3635"/>
    <w:rsid w:val="00AB46E0"/>
    <w:rsid w:val="00AC3A54"/>
    <w:rsid w:val="00AC5847"/>
    <w:rsid w:val="00AC681A"/>
    <w:rsid w:val="00AD6B84"/>
    <w:rsid w:val="00AE594A"/>
    <w:rsid w:val="00AE68BD"/>
    <w:rsid w:val="00AE79A3"/>
    <w:rsid w:val="00AF03D1"/>
    <w:rsid w:val="00AF0B38"/>
    <w:rsid w:val="00AF20E9"/>
    <w:rsid w:val="00AF5D3F"/>
    <w:rsid w:val="00AF66DB"/>
    <w:rsid w:val="00B00E0B"/>
    <w:rsid w:val="00B12B78"/>
    <w:rsid w:val="00B1519E"/>
    <w:rsid w:val="00B21B9C"/>
    <w:rsid w:val="00B3385F"/>
    <w:rsid w:val="00B33AE9"/>
    <w:rsid w:val="00B37427"/>
    <w:rsid w:val="00B41688"/>
    <w:rsid w:val="00B44626"/>
    <w:rsid w:val="00B47425"/>
    <w:rsid w:val="00B475F9"/>
    <w:rsid w:val="00B50F11"/>
    <w:rsid w:val="00B51E76"/>
    <w:rsid w:val="00B539FF"/>
    <w:rsid w:val="00B62E96"/>
    <w:rsid w:val="00B7082B"/>
    <w:rsid w:val="00B712B2"/>
    <w:rsid w:val="00B76D71"/>
    <w:rsid w:val="00B84084"/>
    <w:rsid w:val="00B84B1F"/>
    <w:rsid w:val="00B95F82"/>
    <w:rsid w:val="00B9781F"/>
    <w:rsid w:val="00B97BE5"/>
    <w:rsid w:val="00B97C04"/>
    <w:rsid w:val="00BA05B0"/>
    <w:rsid w:val="00BA0FC9"/>
    <w:rsid w:val="00BA15DA"/>
    <w:rsid w:val="00BA377D"/>
    <w:rsid w:val="00BB410E"/>
    <w:rsid w:val="00BB4715"/>
    <w:rsid w:val="00BB5DD3"/>
    <w:rsid w:val="00BC6CC9"/>
    <w:rsid w:val="00BD1FDB"/>
    <w:rsid w:val="00BE1C64"/>
    <w:rsid w:val="00BE4548"/>
    <w:rsid w:val="00BF71D1"/>
    <w:rsid w:val="00C005EB"/>
    <w:rsid w:val="00C06879"/>
    <w:rsid w:val="00C1475F"/>
    <w:rsid w:val="00C151AA"/>
    <w:rsid w:val="00C17BFB"/>
    <w:rsid w:val="00C24159"/>
    <w:rsid w:val="00C2449E"/>
    <w:rsid w:val="00C2619C"/>
    <w:rsid w:val="00C27B80"/>
    <w:rsid w:val="00C32669"/>
    <w:rsid w:val="00C34E44"/>
    <w:rsid w:val="00C3528B"/>
    <w:rsid w:val="00C35DAB"/>
    <w:rsid w:val="00C35E25"/>
    <w:rsid w:val="00C4050D"/>
    <w:rsid w:val="00C46906"/>
    <w:rsid w:val="00C508A6"/>
    <w:rsid w:val="00C51C16"/>
    <w:rsid w:val="00C532BA"/>
    <w:rsid w:val="00C537D0"/>
    <w:rsid w:val="00C55ABE"/>
    <w:rsid w:val="00C560D8"/>
    <w:rsid w:val="00C6236F"/>
    <w:rsid w:val="00C63E04"/>
    <w:rsid w:val="00C63FF0"/>
    <w:rsid w:val="00C64A81"/>
    <w:rsid w:val="00C67B55"/>
    <w:rsid w:val="00C70083"/>
    <w:rsid w:val="00C7578F"/>
    <w:rsid w:val="00C81296"/>
    <w:rsid w:val="00C83A6A"/>
    <w:rsid w:val="00C902A4"/>
    <w:rsid w:val="00C957EC"/>
    <w:rsid w:val="00C9663B"/>
    <w:rsid w:val="00C97C9C"/>
    <w:rsid w:val="00CA1702"/>
    <w:rsid w:val="00CA3220"/>
    <w:rsid w:val="00CA5A74"/>
    <w:rsid w:val="00CB0366"/>
    <w:rsid w:val="00CB3D19"/>
    <w:rsid w:val="00CB6FA5"/>
    <w:rsid w:val="00CC2954"/>
    <w:rsid w:val="00CD138F"/>
    <w:rsid w:val="00CD3A90"/>
    <w:rsid w:val="00CE1511"/>
    <w:rsid w:val="00CE5D7E"/>
    <w:rsid w:val="00CE6DA5"/>
    <w:rsid w:val="00CF27DE"/>
    <w:rsid w:val="00D02603"/>
    <w:rsid w:val="00D035A0"/>
    <w:rsid w:val="00D048F1"/>
    <w:rsid w:val="00D0711F"/>
    <w:rsid w:val="00D15E1E"/>
    <w:rsid w:val="00D17CD3"/>
    <w:rsid w:val="00D23AE9"/>
    <w:rsid w:val="00D278CD"/>
    <w:rsid w:val="00D336DB"/>
    <w:rsid w:val="00D406F0"/>
    <w:rsid w:val="00D40C1C"/>
    <w:rsid w:val="00D453E4"/>
    <w:rsid w:val="00D535BA"/>
    <w:rsid w:val="00D536C5"/>
    <w:rsid w:val="00D539B8"/>
    <w:rsid w:val="00D551D6"/>
    <w:rsid w:val="00D552D9"/>
    <w:rsid w:val="00D607EB"/>
    <w:rsid w:val="00D710C6"/>
    <w:rsid w:val="00D71F05"/>
    <w:rsid w:val="00D71F58"/>
    <w:rsid w:val="00D80A07"/>
    <w:rsid w:val="00D8121B"/>
    <w:rsid w:val="00D81B16"/>
    <w:rsid w:val="00D83EFA"/>
    <w:rsid w:val="00DA7F92"/>
    <w:rsid w:val="00DB07EE"/>
    <w:rsid w:val="00DB1232"/>
    <w:rsid w:val="00DB5649"/>
    <w:rsid w:val="00DB7A1A"/>
    <w:rsid w:val="00DC290F"/>
    <w:rsid w:val="00DC405E"/>
    <w:rsid w:val="00DD2B40"/>
    <w:rsid w:val="00DD507B"/>
    <w:rsid w:val="00DE2DB3"/>
    <w:rsid w:val="00DE2FB6"/>
    <w:rsid w:val="00DE53E5"/>
    <w:rsid w:val="00DE5663"/>
    <w:rsid w:val="00DE63A6"/>
    <w:rsid w:val="00DF21B4"/>
    <w:rsid w:val="00DF4610"/>
    <w:rsid w:val="00DF48B3"/>
    <w:rsid w:val="00DF5537"/>
    <w:rsid w:val="00DF7E8F"/>
    <w:rsid w:val="00E02EE5"/>
    <w:rsid w:val="00E03BA2"/>
    <w:rsid w:val="00E1166D"/>
    <w:rsid w:val="00E16098"/>
    <w:rsid w:val="00E20DE1"/>
    <w:rsid w:val="00E2199A"/>
    <w:rsid w:val="00E24BCE"/>
    <w:rsid w:val="00E25C46"/>
    <w:rsid w:val="00E3352A"/>
    <w:rsid w:val="00E3479A"/>
    <w:rsid w:val="00E450AC"/>
    <w:rsid w:val="00E5281D"/>
    <w:rsid w:val="00E55237"/>
    <w:rsid w:val="00E6216F"/>
    <w:rsid w:val="00E674AC"/>
    <w:rsid w:val="00E70C24"/>
    <w:rsid w:val="00E70C34"/>
    <w:rsid w:val="00E72545"/>
    <w:rsid w:val="00E725CD"/>
    <w:rsid w:val="00E768F6"/>
    <w:rsid w:val="00E82486"/>
    <w:rsid w:val="00E85791"/>
    <w:rsid w:val="00E8691E"/>
    <w:rsid w:val="00E91DCC"/>
    <w:rsid w:val="00E9218D"/>
    <w:rsid w:val="00E92770"/>
    <w:rsid w:val="00E948CB"/>
    <w:rsid w:val="00E95A9C"/>
    <w:rsid w:val="00E96D53"/>
    <w:rsid w:val="00EA234C"/>
    <w:rsid w:val="00EA32BF"/>
    <w:rsid w:val="00EA4880"/>
    <w:rsid w:val="00EA7277"/>
    <w:rsid w:val="00EB2B5E"/>
    <w:rsid w:val="00EB4BBA"/>
    <w:rsid w:val="00EB5AFE"/>
    <w:rsid w:val="00EB784E"/>
    <w:rsid w:val="00EC0372"/>
    <w:rsid w:val="00EC7F2E"/>
    <w:rsid w:val="00ED23E8"/>
    <w:rsid w:val="00ED6C20"/>
    <w:rsid w:val="00ED7606"/>
    <w:rsid w:val="00ED77C6"/>
    <w:rsid w:val="00EE7574"/>
    <w:rsid w:val="00EE7B96"/>
    <w:rsid w:val="00EF37E1"/>
    <w:rsid w:val="00EF54C5"/>
    <w:rsid w:val="00F01ACF"/>
    <w:rsid w:val="00F01BEB"/>
    <w:rsid w:val="00F05063"/>
    <w:rsid w:val="00F058B9"/>
    <w:rsid w:val="00F073D0"/>
    <w:rsid w:val="00F1083E"/>
    <w:rsid w:val="00F12386"/>
    <w:rsid w:val="00F13977"/>
    <w:rsid w:val="00F14945"/>
    <w:rsid w:val="00F14DBE"/>
    <w:rsid w:val="00F3440A"/>
    <w:rsid w:val="00F44C5B"/>
    <w:rsid w:val="00F44DA1"/>
    <w:rsid w:val="00F44EE4"/>
    <w:rsid w:val="00F45973"/>
    <w:rsid w:val="00F5172D"/>
    <w:rsid w:val="00F5371A"/>
    <w:rsid w:val="00F576E3"/>
    <w:rsid w:val="00F6052A"/>
    <w:rsid w:val="00F6281B"/>
    <w:rsid w:val="00F74A9F"/>
    <w:rsid w:val="00F80FA2"/>
    <w:rsid w:val="00F87D4A"/>
    <w:rsid w:val="00F914DD"/>
    <w:rsid w:val="00F917B2"/>
    <w:rsid w:val="00F91821"/>
    <w:rsid w:val="00F92C08"/>
    <w:rsid w:val="00F93DB8"/>
    <w:rsid w:val="00F967C2"/>
    <w:rsid w:val="00FA36CF"/>
    <w:rsid w:val="00FA4A12"/>
    <w:rsid w:val="00FB1790"/>
    <w:rsid w:val="00FB5459"/>
    <w:rsid w:val="00FB7D3B"/>
    <w:rsid w:val="00FC0776"/>
    <w:rsid w:val="00FC3040"/>
    <w:rsid w:val="00FC5ED5"/>
    <w:rsid w:val="00FC7AD7"/>
    <w:rsid w:val="00FD0CF7"/>
    <w:rsid w:val="00FD59DD"/>
    <w:rsid w:val="00FD6A03"/>
    <w:rsid w:val="00FE1C22"/>
    <w:rsid w:val="00FE221A"/>
    <w:rsid w:val="00FE730F"/>
    <w:rsid w:val="00FF1536"/>
    <w:rsid w:val="00FF53C5"/>
    <w:rsid w:val="00FF60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F26EF9"/>
  <w15:docId w15:val="{99B6E28B-AF5F-4230-B688-FB5605079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BA2"/>
    <w:rPr>
      <w:rFonts w:ascii="Times New Roman" w:hAnsi="Times New Roman"/>
      <w:sz w:val="24"/>
    </w:rPr>
  </w:style>
  <w:style w:type="paragraph" w:styleId="Heading1">
    <w:name w:val="heading 1"/>
    <w:basedOn w:val="Normal"/>
    <w:next w:val="Normal"/>
    <w:link w:val="Heading1Char"/>
    <w:uiPriority w:val="9"/>
    <w:qFormat/>
    <w:rsid w:val="0028126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5">
    <w:name w:val="heading 5"/>
    <w:basedOn w:val="Normal"/>
    <w:next w:val="Normal"/>
    <w:link w:val="Heading5Char"/>
    <w:uiPriority w:val="9"/>
    <w:semiHidden/>
    <w:unhideWhenUsed/>
    <w:qFormat/>
    <w:rsid w:val="00281261"/>
    <w:pPr>
      <w:keepNext/>
      <w:keepLines/>
      <w:spacing w:before="200" w:after="0" w:line="360" w:lineRule="auto"/>
      <w:jc w:val="both"/>
      <w:outlineLvl w:val="4"/>
    </w:pPr>
    <w:rPr>
      <w:rFonts w:asciiTheme="majorHAnsi" w:eastAsiaTheme="majorEastAsia" w:hAnsiTheme="majorHAnsi" w:cstheme="majorBidi"/>
      <w:color w:val="1F4D78" w:themeColor="accent1" w:themeShade="7F"/>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3BA2"/>
    <w:pPr>
      <w:spacing w:after="0" w:line="240" w:lineRule="auto"/>
    </w:pPr>
    <w:rPr>
      <w:rFonts w:ascii="Cambria" w:hAnsi="Cambria"/>
      <w:sz w:val="24"/>
    </w:rPr>
  </w:style>
  <w:style w:type="paragraph" w:styleId="ListParagraph">
    <w:name w:val="List Paragraph"/>
    <w:aliases w:val="H&amp;P List Paragraph,2,Virsraksti,Strip,Normal bullet 2,Bullet list,Saistīto dokumentu saraksts,Colorful List - Accent 12,Syle 1,Numurets,PPS_Bullet"/>
    <w:basedOn w:val="Normal"/>
    <w:link w:val="ListParagraphChar"/>
    <w:uiPriority w:val="34"/>
    <w:qFormat/>
    <w:rsid w:val="00BA0FC9"/>
    <w:pPr>
      <w:ind w:left="720"/>
      <w:contextualSpacing/>
    </w:pPr>
  </w:style>
  <w:style w:type="character" w:styleId="Hyperlink">
    <w:name w:val="Hyperlink"/>
    <w:basedOn w:val="DefaultParagraphFont"/>
    <w:uiPriority w:val="99"/>
    <w:unhideWhenUsed/>
    <w:rsid w:val="001321E6"/>
    <w:rPr>
      <w:color w:val="0563C1" w:themeColor="hyperlink"/>
      <w:u w:val="single"/>
    </w:rPr>
  </w:style>
  <w:style w:type="paragraph" w:styleId="BodyTextIndent3">
    <w:name w:val="Body Text Indent 3"/>
    <w:basedOn w:val="Normal"/>
    <w:link w:val="BodyTextIndent3Char"/>
    <w:rsid w:val="00FF1536"/>
    <w:pPr>
      <w:widowControl w:val="0"/>
      <w:overflowPunct w:val="0"/>
      <w:autoSpaceDE w:val="0"/>
      <w:autoSpaceDN w:val="0"/>
      <w:adjustRightInd w:val="0"/>
      <w:spacing w:before="240" w:after="240" w:line="240" w:lineRule="auto"/>
      <w:ind w:left="624" w:hanging="624"/>
      <w:jc w:val="both"/>
    </w:pPr>
    <w:rPr>
      <w:rFonts w:eastAsia="Times New Roman" w:cs="Times New Roman"/>
      <w:kern w:val="28"/>
      <w:szCs w:val="24"/>
      <w:lang w:val="de-DE" w:eastAsia="lv-LV"/>
    </w:rPr>
  </w:style>
  <w:style w:type="character" w:customStyle="1" w:styleId="BodyTextIndent3Char">
    <w:name w:val="Body Text Indent 3 Char"/>
    <w:basedOn w:val="DefaultParagraphFont"/>
    <w:link w:val="BodyTextIndent3"/>
    <w:rsid w:val="00FF1536"/>
    <w:rPr>
      <w:rFonts w:ascii="Times New Roman" w:eastAsia="Times New Roman" w:hAnsi="Times New Roman" w:cs="Times New Roman"/>
      <w:kern w:val="28"/>
      <w:sz w:val="24"/>
      <w:szCs w:val="24"/>
      <w:lang w:val="de-DE" w:eastAsia="lv-LV"/>
    </w:rPr>
  </w:style>
  <w:style w:type="paragraph" w:styleId="BodyText">
    <w:name w:val="Body Text"/>
    <w:basedOn w:val="Normal"/>
    <w:link w:val="BodyTextChar"/>
    <w:rsid w:val="00FF1536"/>
    <w:pPr>
      <w:widowControl w:val="0"/>
      <w:overflowPunct w:val="0"/>
      <w:autoSpaceDE w:val="0"/>
      <w:autoSpaceDN w:val="0"/>
      <w:adjustRightInd w:val="0"/>
      <w:spacing w:after="120" w:line="240" w:lineRule="auto"/>
    </w:pPr>
    <w:rPr>
      <w:rFonts w:eastAsia="Times New Roman" w:cs="Times New Roman"/>
      <w:kern w:val="28"/>
      <w:sz w:val="20"/>
      <w:szCs w:val="20"/>
      <w:lang w:val="en-GB" w:eastAsia="lv-LV"/>
    </w:rPr>
  </w:style>
  <w:style w:type="character" w:customStyle="1" w:styleId="BodyTextChar">
    <w:name w:val="Body Text Char"/>
    <w:basedOn w:val="DefaultParagraphFont"/>
    <w:link w:val="BodyText"/>
    <w:rsid w:val="00FF1536"/>
    <w:rPr>
      <w:rFonts w:ascii="Times New Roman" w:eastAsia="Times New Roman" w:hAnsi="Times New Roman" w:cs="Times New Roman"/>
      <w:kern w:val="28"/>
      <w:sz w:val="20"/>
      <w:szCs w:val="20"/>
      <w:lang w:val="en-GB" w:eastAsia="lv-LV"/>
    </w:rPr>
  </w:style>
  <w:style w:type="paragraph" w:customStyle="1" w:styleId="Punkts">
    <w:name w:val="Punkts"/>
    <w:basedOn w:val="Normal"/>
    <w:next w:val="Apakpunkts"/>
    <w:rsid w:val="00FF1536"/>
    <w:pPr>
      <w:numPr>
        <w:numId w:val="2"/>
      </w:numPr>
      <w:spacing w:after="0" w:line="240" w:lineRule="auto"/>
    </w:pPr>
    <w:rPr>
      <w:rFonts w:ascii="Arial" w:eastAsia="Times New Roman" w:hAnsi="Arial" w:cs="Times New Roman"/>
      <w:b/>
      <w:sz w:val="20"/>
      <w:szCs w:val="24"/>
      <w:lang w:eastAsia="lv-LV"/>
    </w:rPr>
  </w:style>
  <w:style w:type="paragraph" w:customStyle="1" w:styleId="Apakpunkts">
    <w:name w:val="Apakšpunkts"/>
    <w:basedOn w:val="Normal"/>
    <w:rsid w:val="00FF1536"/>
    <w:pPr>
      <w:numPr>
        <w:ilvl w:val="1"/>
        <w:numId w:val="2"/>
      </w:numPr>
      <w:spacing w:after="0" w:line="240" w:lineRule="auto"/>
    </w:pPr>
    <w:rPr>
      <w:rFonts w:ascii="Arial" w:eastAsia="Times New Roman" w:hAnsi="Arial" w:cs="Times New Roman"/>
      <w:b/>
      <w:sz w:val="20"/>
      <w:szCs w:val="24"/>
      <w:lang w:eastAsia="lv-LV"/>
    </w:rPr>
  </w:style>
  <w:style w:type="paragraph" w:customStyle="1" w:styleId="Paragrfs">
    <w:name w:val="Paragrāfs"/>
    <w:basedOn w:val="Normal"/>
    <w:next w:val="Normal"/>
    <w:rsid w:val="00FF1536"/>
    <w:pPr>
      <w:numPr>
        <w:ilvl w:val="2"/>
        <w:numId w:val="2"/>
      </w:numPr>
      <w:spacing w:after="0" w:line="240" w:lineRule="auto"/>
      <w:jc w:val="both"/>
    </w:pPr>
    <w:rPr>
      <w:rFonts w:ascii="Arial" w:eastAsia="Times New Roman" w:hAnsi="Arial" w:cs="Times New Roman"/>
      <w:sz w:val="20"/>
      <w:szCs w:val="24"/>
      <w:lang w:eastAsia="lv-LV"/>
    </w:rPr>
  </w:style>
  <w:style w:type="character" w:styleId="CommentReference">
    <w:name w:val="annotation reference"/>
    <w:basedOn w:val="DefaultParagraphFont"/>
    <w:uiPriority w:val="99"/>
    <w:semiHidden/>
    <w:unhideWhenUsed/>
    <w:rsid w:val="00E92770"/>
    <w:rPr>
      <w:sz w:val="16"/>
      <w:szCs w:val="16"/>
    </w:rPr>
  </w:style>
  <w:style w:type="paragraph" w:styleId="CommentText">
    <w:name w:val="annotation text"/>
    <w:basedOn w:val="Normal"/>
    <w:link w:val="CommentTextChar"/>
    <w:uiPriority w:val="99"/>
    <w:semiHidden/>
    <w:unhideWhenUsed/>
    <w:rsid w:val="00E92770"/>
    <w:pPr>
      <w:spacing w:line="240" w:lineRule="auto"/>
    </w:pPr>
    <w:rPr>
      <w:sz w:val="20"/>
      <w:szCs w:val="20"/>
    </w:rPr>
  </w:style>
  <w:style w:type="character" w:customStyle="1" w:styleId="CommentTextChar">
    <w:name w:val="Comment Text Char"/>
    <w:basedOn w:val="DefaultParagraphFont"/>
    <w:link w:val="CommentText"/>
    <w:uiPriority w:val="99"/>
    <w:semiHidden/>
    <w:rsid w:val="00E92770"/>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92770"/>
    <w:rPr>
      <w:b/>
      <w:bCs/>
    </w:rPr>
  </w:style>
  <w:style w:type="character" w:customStyle="1" w:styleId="CommentSubjectChar">
    <w:name w:val="Comment Subject Char"/>
    <w:basedOn w:val="CommentTextChar"/>
    <w:link w:val="CommentSubject"/>
    <w:uiPriority w:val="99"/>
    <w:semiHidden/>
    <w:rsid w:val="00E92770"/>
    <w:rPr>
      <w:rFonts w:ascii="Times New Roman" w:hAnsi="Times New Roman"/>
      <w:b/>
      <w:bCs/>
      <w:sz w:val="20"/>
      <w:szCs w:val="20"/>
    </w:rPr>
  </w:style>
  <w:style w:type="paragraph" w:styleId="BalloonText">
    <w:name w:val="Balloon Text"/>
    <w:basedOn w:val="Normal"/>
    <w:link w:val="BalloonTextChar"/>
    <w:uiPriority w:val="99"/>
    <w:semiHidden/>
    <w:unhideWhenUsed/>
    <w:rsid w:val="00E927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2770"/>
    <w:rPr>
      <w:rFonts w:ascii="Segoe UI" w:hAnsi="Segoe UI" w:cs="Segoe UI"/>
      <w:sz w:val="18"/>
      <w:szCs w:val="18"/>
    </w:rPr>
  </w:style>
  <w:style w:type="character" w:styleId="Emphasis">
    <w:name w:val="Emphasis"/>
    <w:qFormat/>
    <w:rsid w:val="00805C8E"/>
    <w:rPr>
      <w:i/>
      <w:iCs/>
    </w:rPr>
  </w:style>
  <w:style w:type="paragraph" w:styleId="Header">
    <w:name w:val="header"/>
    <w:basedOn w:val="Normal"/>
    <w:link w:val="HeaderChar"/>
    <w:unhideWhenUsed/>
    <w:rsid w:val="003D3FCA"/>
    <w:pPr>
      <w:tabs>
        <w:tab w:val="center" w:pos="4153"/>
        <w:tab w:val="right" w:pos="8306"/>
      </w:tabs>
      <w:spacing w:after="0" w:line="240" w:lineRule="auto"/>
    </w:pPr>
  </w:style>
  <w:style w:type="character" w:customStyle="1" w:styleId="HeaderChar">
    <w:name w:val="Header Char"/>
    <w:basedOn w:val="DefaultParagraphFont"/>
    <w:link w:val="Header"/>
    <w:uiPriority w:val="99"/>
    <w:rsid w:val="003D3FCA"/>
    <w:rPr>
      <w:rFonts w:ascii="Times New Roman" w:hAnsi="Times New Roman"/>
      <w:sz w:val="24"/>
    </w:rPr>
  </w:style>
  <w:style w:type="paragraph" w:styleId="Footer">
    <w:name w:val="footer"/>
    <w:basedOn w:val="Normal"/>
    <w:link w:val="FooterChar"/>
    <w:uiPriority w:val="99"/>
    <w:unhideWhenUsed/>
    <w:rsid w:val="003D3FCA"/>
    <w:pPr>
      <w:tabs>
        <w:tab w:val="center" w:pos="4153"/>
        <w:tab w:val="right" w:pos="8306"/>
      </w:tabs>
      <w:spacing w:after="0" w:line="240" w:lineRule="auto"/>
    </w:pPr>
  </w:style>
  <w:style w:type="character" w:customStyle="1" w:styleId="FooterChar">
    <w:name w:val="Footer Char"/>
    <w:basedOn w:val="DefaultParagraphFont"/>
    <w:link w:val="Footer"/>
    <w:uiPriority w:val="99"/>
    <w:rsid w:val="003D3FCA"/>
    <w:rPr>
      <w:rFonts w:ascii="Times New Roman" w:hAnsi="Times New Roman"/>
      <w:sz w:val="24"/>
    </w:rPr>
  </w:style>
  <w:style w:type="paragraph" w:customStyle="1" w:styleId="Heading2">
    <w:name w:val="Heading2"/>
    <w:basedOn w:val="Normal"/>
    <w:rsid w:val="001928B7"/>
    <w:pPr>
      <w:autoSpaceDE w:val="0"/>
      <w:spacing w:before="180" w:after="0" w:line="240" w:lineRule="auto"/>
      <w:jc w:val="both"/>
    </w:pPr>
    <w:rPr>
      <w:rFonts w:ascii="Arial" w:eastAsia="Batang" w:hAnsi="Arial" w:cs="Arial"/>
      <w:b/>
      <w:bCs/>
      <w:sz w:val="32"/>
      <w:szCs w:val="32"/>
      <w:lang w:val="en-GB" w:eastAsia="ar-SA"/>
    </w:rPr>
  </w:style>
  <w:style w:type="table" w:styleId="LightShading">
    <w:name w:val="Light Shading"/>
    <w:basedOn w:val="TableNormal"/>
    <w:uiPriority w:val="60"/>
    <w:semiHidden/>
    <w:unhideWhenUsed/>
    <w:rsid w:val="00C3266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5Char">
    <w:name w:val="Heading 5 Char"/>
    <w:basedOn w:val="DefaultParagraphFont"/>
    <w:link w:val="Heading5"/>
    <w:uiPriority w:val="9"/>
    <w:semiHidden/>
    <w:rsid w:val="00281261"/>
    <w:rPr>
      <w:rFonts w:asciiTheme="majorHAnsi" w:eastAsiaTheme="majorEastAsia" w:hAnsiTheme="majorHAnsi" w:cstheme="majorBidi"/>
      <w:color w:val="1F4D78" w:themeColor="accent1" w:themeShade="7F"/>
      <w:sz w:val="24"/>
      <w:szCs w:val="24"/>
      <w:lang w:val="lt-LT"/>
    </w:rPr>
  </w:style>
  <w:style w:type="character" w:customStyle="1" w:styleId="hps">
    <w:name w:val="hps"/>
    <w:rsid w:val="00281261"/>
  </w:style>
  <w:style w:type="paragraph" w:styleId="BodyText2">
    <w:name w:val="Body Text 2"/>
    <w:basedOn w:val="Normal"/>
    <w:link w:val="BodyText2Char"/>
    <w:uiPriority w:val="99"/>
    <w:semiHidden/>
    <w:unhideWhenUsed/>
    <w:rsid w:val="00281261"/>
    <w:pPr>
      <w:spacing w:after="120" w:line="480" w:lineRule="auto"/>
      <w:jc w:val="both"/>
    </w:pPr>
    <w:rPr>
      <w:rFonts w:eastAsia="Batang" w:cs="Times New Roman"/>
      <w:szCs w:val="24"/>
      <w:lang w:val="lt-LT"/>
    </w:rPr>
  </w:style>
  <w:style w:type="character" w:customStyle="1" w:styleId="BodyText2Char">
    <w:name w:val="Body Text 2 Char"/>
    <w:basedOn w:val="DefaultParagraphFont"/>
    <w:link w:val="BodyText2"/>
    <w:uiPriority w:val="99"/>
    <w:semiHidden/>
    <w:rsid w:val="00281261"/>
    <w:rPr>
      <w:rFonts w:ascii="Times New Roman" w:eastAsia="Batang" w:hAnsi="Times New Roman" w:cs="Times New Roman"/>
      <w:sz w:val="24"/>
      <w:szCs w:val="24"/>
      <w:lang w:val="lt-LT"/>
    </w:rPr>
  </w:style>
  <w:style w:type="character" w:customStyle="1" w:styleId="Heading1Char">
    <w:name w:val="Heading 1 Char"/>
    <w:basedOn w:val="DefaultParagraphFont"/>
    <w:link w:val="Heading1"/>
    <w:uiPriority w:val="9"/>
    <w:rsid w:val="00281261"/>
    <w:rPr>
      <w:rFonts w:asciiTheme="majorHAnsi" w:eastAsiaTheme="majorEastAsia" w:hAnsiTheme="majorHAnsi" w:cstheme="majorBidi"/>
      <w:b/>
      <w:bCs/>
      <w:color w:val="2E74B5" w:themeColor="accent1" w:themeShade="BF"/>
      <w:sz w:val="28"/>
      <w:szCs w:val="28"/>
    </w:rPr>
  </w:style>
  <w:style w:type="table" w:styleId="TableGrid">
    <w:name w:val="Table Grid"/>
    <w:basedOn w:val="TableNormal"/>
    <w:uiPriority w:val="39"/>
    <w:rsid w:val="0075119D"/>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749BD"/>
    <w:pPr>
      <w:spacing w:before="100" w:beforeAutospacing="1" w:after="100" w:afterAutospacing="1" w:line="240" w:lineRule="auto"/>
    </w:pPr>
    <w:rPr>
      <w:rFonts w:eastAsia="Times New Roman" w:cs="Times New Roman"/>
      <w:szCs w:val="24"/>
      <w:lang w:val="en-US"/>
    </w:rPr>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
    <w:link w:val="ListParagraph"/>
    <w:uiPriority w:val="34"/>
    <w:qFormat/>
    <w:rsid w:val="00C005E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6666325">
      <w:bodyDiv w:val="1"/>
      <w:marLeft w:val="0"/>
      <w:marRight w:val="0"/>
      <w:marTop w:val="0"/>
      <w:marBottom w:val="0"/>
      <w:divBdr>
        <w:top w:val="none" w:sz="0" w:space="0" w:color="auto"/>
        <w:left w:val="none" w:sz="0" w:space="0" w:color="auto"/>
        <w:bottom w:val="none" w:sz="0" w:space="0" w:color="auto"/>
        <w:right w:val="none" w:sz="0" w:space="0" w:color="auto"/>
      </w:divBdr>
      <w:divsChild>
        <w:div w:id="1108626751">
          <w:marLeft w:val="0"/>
          <w:marRight w:val="0"/>
          <w:marTop w:val="0"/>
          <w:marBottom w:val="0"/>
          <w:divBdr>
            <w:top w:val="none" w:sz="0" w:space="0" w:color="auto"/>
            <w:left w:val="none" w:sz="0" w:space="0" w:color="auto"/>
            <w:bottom w:val="none" w:sz="0" w:space="0" w:color="auto"/>
            <w:right w:val="none" w:sz="0" w:space="0" w:color="auto"/>
          </w:divBdr>
          <w:divsChild>
            <w:div w:id="1878397701">
              <w:marLeft w:val="0"/>
              <w:marRight w:val="0"/>
              <w:marTop w:val="0"/>
              <w:marBottom w:val="0"/>
              <w:divBdr>
                <w:top w:val="none" w:sz="0" w:space="0" w:color="auto"/>
                <w:left w:val="none" w:sz="0" w:space="0" w:color="auto"/>
                <w:bottom w:val="none" w:sz="0" w:space="0" w:color="auto"/>
                <w:right w:val="none" w:sz="0" w:space="0" w:color="auto"/>
              </w:divBdr>
              <w:divsChild>
                <w:div w:id="2070497228">
                  <w:marLeft w:val="0"/>
                  <w:marRight w:val="0"/>
                  <w:marTop w:val="0"/>
                  <w:marBottom w:val="0"/>
                  <w:divBdr>
                    <w:top w:val="none" w:sz="0" w:space="0" w:color="auto"/>
                    <w:left w:val="none" w:sz="0" w:space="0" w:color="auto"/>
                    <w:bottom w:val="none" w:sz="0" w:space="0" w:color="auto"/>
                    <w:right w:val="none" w:sz="0" w:space="0" w:color="auto"/>
                  </w:divBdr>
                  <w:divsChild>
                    <w:div w:id="1408266288">
                      <w:marLeft w:val="0"/>
                      <w:marRight w:val="0"/>
                      <w:marTop w:val="0"/>
                      <w:marBottom w:val="0"/>
                      <w:divBdr>
                        <w:top w:val="none" w:sz="0" w:space="0" w:color="auto"/>
                        <w:left w:val="none" w:sz="0" w:space="0" w:color="auto"/>
                        <w:bottom w:val="none" w:sz="0" w:space="0" w:color="auto"/>
                        <w:right w:val="none" w:sz="0" w:space="0" w:color="auto"/>
                      </w:divBdr>
                      <w:divsChild>
                        <w:div w:id="1244413632">
                          <w:marLeft w:val="0"/>
                          <w:marRight w:val="0"/>
                          <w:marTop w:val="0"/>
                          <w:marBottom w:val="0"/>
                          <w:divBdr>
                            <w:top w:val="none" w:sz="0" w:space="0" w:color="auto"/>
                            <w:left w:val="none" w:sz="0" w:space="0" w:color="auto"/>
                            <w:bottom w:val="none" w:sz="0" w:space="0" w:color="auto"/>
                            <w:right w:val="none" w:sz="0" w:space="0" w:color="auto"/>
                          </w:divBdr>
                          <w:divsChild>
                            <w:div w:id="840119772">
                              <w:marLeft w:val="0"/>
                              <w:marRight w:val="0"/>
                              <w:marTop w:val="0"/>
                              <w:marBottom w:val="0"/>
                              <w:divBdr>
                                <w:top w:val="none" w:sz="0" w:space="0" w:color="auto"/>
                                <w:left w:val="none" w:sz="0" w:space="0" w:color="auto"/>
                                <w:bottom w:val="none" w:sz="0" w:space="0" w:color="auto"/>
                                <w:right w:val="none" w:sz="0" w:space="0" w:color="auto"/>
                              </w:divBdr>
                              <w:divsChild>
                                <w:div w:id="2064015481">
                                  <w:marLeft w:val="0"/>
                                  <w:marRight w:val="0"/>
                                  <w:marTop w:val="0"/>
                                  <w:marBottom w:val="0"/>
                                  <w:divBdr>
                                    <w:top w:val="none" w:sz="0" w:space="0" w:color="auto"/>
                                    <w:left w:val="none" w:sz="0" w:space="0" w:color="auto"/>
                                    <w:bottom w:val="none" w:sz="0" w:space="0" w:color="auto"/>
                                    <w:right w:val="none" w:sz="0" w:space="0" w:color="auto"/>
                                  </w:divBdr>
                                  <w:divsChild>
                                    <w:div w:id="1248928560">
                                      <w:marLeft w:val="60"/>
                                      <w:marRight w:val="0"/>
                                      <w:marTop w:val="0"/>
                                      <w:marBottom w:val="0"/>
                                      <w:divBdr>
                                        <w:top w:val="none" w:sz="0" w:space="0" w:color="auto"/>
                                        <w:left w:val="none" w:sz="0" w:space="0" w:color="auto"/>
                                        <w:bottom w:val="none" w:sz="0" w:space="0" w:color="auto"/>
                                        <w:right w:val="none" w:sz="0" w:space="0" w:color="auto"/>
                                      </w:divBdr>
                                      <w:divsChild>
                                        <w:div w:id="1328971393">
                                          <w:marLeft w:val="0"/>
                                          <w:marRight w:val="0"/>
                                          <w:marTop w:val="0"/>
                                          <w:marBottom w:val="0"/>
                                          <w:divBdr>
                                            <w:top w:val="none" w:sz="0" w:space="0" w:color="auto"/>
                                            <w:left w:val="none" w:sz="0" w:space="0" w:color="auto"/>
                                            <w:bottom w:val="none" w:sz="0" w:space="0" w:color="auto"/>
                                            <w:right w:val="none" w:sz="0" w:space="0" w:color="auto"/>
                                          </w:divBdr>
                                          <w:divsChild>
                                            <w:div w:id="1994480929">
                                              <w:marLeft w:val="0"/>
                                              <w:marRight w:val="0"/>
                                              <w:marTop w:val="0"/>
                                              <w:marBottom w:val="120"/>
                                              <w:divBdr>
                                                <w:top w:val="single" w:sz="6" w:space="0" w:color="F5F5F5"/>
                                                <w:left w:val="single" w:sz="6" w:space="0" w:color="F5F5F5"/>
                                                <w:bottom w:val="single" w:sz="6" w:space="0" w:color="F5F5F5"/>
                                                <w:right w:val="single" w:sz="6" w:space="0" w:color="F5F5F5"/>
                                              </w:divBdr>
                                              <w:divsChild>
                                                <w:div w:id="1161851134">
                                                  <w:marLeft w:val="0"/>
                                                  <w:marRight w:val="0"/>
                                                  <w:marTop w:val="0"/>
                                                  <w:marBottom w:val="0"/>
                                                  <w:divBdr>
                                                    <w:top w:val="none" w:sz="0" w:space="0" w:color="auto"/>
                                                    <w:left w:val="none" w:sz="0" w:space="0" w:color="auto"/>
                                                    <w:bottom w:val="none" w:sz="0" w:space="0" w:color="auto"/>
                                                    <w:right w:val="none" w:sz="0" w:space="0" w:color="auto"/>
                                                  </w:divBdr>
                                                  <w:divsChild>
                                                    <w:div w:id="1473861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7966671">
      <w:bodyDiv w:val="1"/>
      <w:marLeft w:val="0"/>
      <w:marRight w:val="0"/>
      <w:marTop w:val="0"/>
      <w:marBottom w:val="0"/>
      <w:divBdr>
        <w:top w:val="none" w:sz="0" w:space="0" w:color="auto"/>
        <w:left w:val="none" w:sz="0" w:space="0" w:color="auto"/>
        <w:bottom w:val="none" w:sz="0" w:space="0" w:color="auto"/>
        <w:right w:val="none" w:sz="0" w:space="0" w:color="auto"/>
      </w:divBdr>
      <w:divsChild>
        <w:div w:id="1740253161">
          <w:marLeft w:val="105"/>
          <w:marRight w:val="105"/>
          <w:marTop w:val="0"/>
          <w:marBottom w:val="0"/>
          <w:divBdr>
            <w:top w:val="none" w:sz="0" w:space="0" w:color="auto"/>
            <w:left w:val="none" w:sz="0" w:space="0" w:color="auto"/>
            <w:bottom w:val="none" w:sz="0" w:space="0" w:color="auto"/>
            <w:right w:val="none" w:sz="0" w:space="0" w:color="auto"/>
          </w:divBdr>
          <w:divsChild>
            <w:div w:id="1434663677">
              <w:marLeft w:val="0"/>
              <w:marRight w:val="0"/>
              <w:marTop w:val="0"/>
              <w:marBottom w:val="0"/>
              <w:divBdr>
                <w:top w:val="single" w:sz="6" w:space="11" w:color="CECECE"/>
                <w:left w:val="single" w:sz="6" w:space="11" w:color="CECECE"/>
                <w:bottom w:val="single" w:sz="6" w:space="11" w:color="CECECE"/>
                <w:right w:val="single" w:sz="6" w:space="11" w:color="CECECE"/>
              </w:divBdr>
              <w:divsChild>
                <w:div w:id="1299801277">
                  <w:marLeft w:val="0"/>
                  <w:marRight w:val="0"/>
                  <w:marTop w:val="0"/>
                  <w:marBottom w:val="0"/>
                  <w:divBdr>
                    <w:top w:val="none" w:sz="0" w:space="0" w:color="auto"/>
                    <w:left w:val="none" w:sz="0" w:space="0" w:color="auto"/>
                    <w:bottom w:val="none" w:sz="0" w:space="0" w:color="auto"/>
                    <w:right w:val="none" w:sz="0" w:space="0" w:color="auto"/>
                  </w:divBdr>
                  <w:divsChild>
                    <w:div w:id="25273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5130112">
      <w:bodyDiv w:val="1"/>
      <w:marLeft w:val="0"/>
      <w:marRight w:val="0"/>
      <w:marTop w:val="0"/>
      <w:marBottom w:val="0"/>
      <w:divBdr>
        <w:top w:val="none" w:sz="0" w:space="0" w:color="auto"/>
        <w:left w:val="none" w:sz="0" w:space="0" w:color="auto"/>
        <w:bottom w:val="none" w:sz="0" w:space="0" w:color="auto"/>
        <w:right w:val="none" w:sz="0" w:space="0" w:color="auto"/>
      </w:divBdr>
      <w:divsChild>
        <w:div w:id="2011323417">
          <w:marLeft w:val="0"/>
          <w:marRight w:val="0"/>
          <w:marTop w:val="0"/>
          <w:marBottom w:val="0"/>
          <w:divBdr>
            <w:top w:val="none" w:sz="0" w:space="0" w:color="auto"/>
            <w:left w:val="none" w:sz="0" w:space="0" w:color="auto"/>
            <w:bottom w:val="none" w:sz="0" w:space="0" w:color="auto"/>
            <w:right w:val="none" w:sz="0" w:space="0" w:color="auto"/>
          </w:divBdr>
          <w:divsChild>
            <w:div w:id="1584293531">
              <w:marLeft w:val="0"/>
              <w:marRight w:val="0"/>
              <w:marTop w:val="0"/>
              <w:marBottom w:val="0"/>
              <w:divBdr>
                <w:top w:val="none" w:sz="0" w:space="0" w:color="auto"/>
                <w:left w:val="none" w:sz="0" w:space="0" w:color="auto"/>
                <w:bottom w:val="none" w:sz="0" w:space="0" w:color="auto"/>
                <w:right w:val="none" w:sz="0" w:space="0" w:color="auto"/>
              </w:divBdr>
              <w:divsChild>
                <w:div w:id="1703089259">
                  <w:marLeft w:val="0"/>
                  <w:marRight w:val="0"/>
                  <w:marTop w:val="0"/>
                  <w:marBottom w:val="0"/>
                  <w:divBdr>
                    <w:top w:val="none" w:sz="0" w:space="0" w:color="auto"/>
                    <w:left w:val="none" w:sz="0" w:space="0" w:color="auto"/>
                    <w:bottom w:val="none" w:sz="0" w:space="0" w:color="auto"/>
                    <w:right w:val="none" w:sz="0" w:space="0" w:color="auto"/>
                  </w:divBdr>
                  <w:divsChild>
                    <w:div w:id="106199365">
                      <w:marLeft w:val="0"/>
                      <w:marRight w:val="0"/>
                      <w:marTop w:val="0"/>
                      <w:marBottom w:val="0"/>
                      <w:divBdr>
                        <w:top w:val="none" w:sz="0" w:space="0" w:color="auto"/>
                        <w:left w:val="none" w:sz="0" w:space="0" w:color="auto"/>
                        <w:bottom w:val="none" w:sz="0" w:space="0" w:color="auto"/>
                        <w:right w:val="none" w:sz="0" w:space="0" w:color="auto"/>
                      </w:divBdr>
                      <w:divsChild>
                        <w:div w:id="777408127">
                          <w:marLeft w:val="0"/>
                          <w:marRight w:val="0"/>
                          <w:marTop w:val="0"/>
                          <w:marBottom w:val="0"/>
                          <w:divBdr>
                            <w:top w:val="none" w:sz="0" w:space="0" w:color="auto"/>
                            <w:left w:val="none" w:sz="0" w:space="0" w:color="auto"/>
                            <w:bottom w:val="none" w:sz="0" w:space="0" w:color="auto"/>
                            <w:right w:val="none" w:sz="0" w:space="0" w:color="auto"/>
                          </w:divBdr>
                          <w:divsChild>
                            <w:div w:id="1819808670">
                              <w:marLeft w:val="0"/>
                              <w:marRight w:val="0"/>
                              <w:marTop w:val="0"/>
                              <w:marBottom w:val="0"/>
                              <w:divBdr>
                                <w:top w:val="none" w:sz="0" w:space="0" w:color="auto"/>
                                <w:left w:val="none" w:sz="0" w:space="0" w:color="auto"/>
                                <w:bottom w:val="none" w:sz="0" w:space="0" w:color="auto"/>
                                <w:right w:val="none" w:sz="0" w:space="0" w:color="auto"/>
                              </w:divBdr>
                              <w:divsChild>
                                <w:div w:id="1592202034">
                                  <w:marLeft w:val="0"/>
                                  <w:marRight w:val="0"/>
                                  <w:marTop w:val="0"/>
                                  <w:marBottom w:val="0"/>
                                  <w:divBdr>
                                    <w:top w:val="none" w:sz="0" w:space="0" w:color="auto"/>
                                    <w:left w:val="none" w:sz="0" w:space="0" w:color="auto"/>
                                    <w:bottom w:val="none" w:sz="0" w:space="0" w:color="auto"/>
                                    <w:right w:val="none" w:sz="0" w:space="0" w:color="auto"/>
                                  </w:divBdr>
                                  <w:divsChild>
                                    <w:div w:id="1226798968">
                                      <w:marLeft w:val="60"/>
                                      <w:marRight w:val="0"/>
                                      <w:marTop w:val="0"/>
                                      <w:marBottom w:val="0"/>
                                      <w:divBdr>
                                        <w:top w:val="none" w:sz="0" w:space="0" w:color="auto"/>
                                        <w:left w:val="none" w:sz="0" w:space="0" w:color="auto"/>
                                        <w:bottom w:val="none" w:sz="0" w:space="0" w:color="auto"/>
                                        <w:right w:val="none" w:sz="0" w:space="0" w:color="auto"/>
                                      </w:divBdr>
                                      <w:divsChild>
                                        <w:div w:id="1817798395">
                                          <w:marLeft w:val="0"/>
                                          <w:marRight w:val="0"/>
                                          <w:marTop w:val="0"/>
                                          <w:marBottom w:val="0"/>
                                          <w:divBdr>
                                            <w:top w:val="none" w:sz="0" w:space="0" w:color="auto"/>
                                            <w:left w:val="none" w:sz="0" w:space="0" w:color="auto"/>
                                            <w:bottom w:val="none" w:sz="0" w:space="0" w:color="auto"/>
                                            <w:right w:val="none" w:sz="0" w:space="0" w:color="auto"/>
                                          </w:divBdr>
                                          <w:divsChild>
                                            <w:div w:id="969869549">
                                              <w:marLeft w:val="0"/>
                                              <w:marRight w:val="0"/>
                                              <w:marTop w:val="0"/>
                                              <w:marBottom w:val="120"/>
                                              <w:divBdr>
                                                <w:top w:val="single" w:sz="6" w:space="0" w:color="F5F5F5"/>
                                                <w:left w:val="single" w:sz="6" w:space="0" w:color="F5F5F5"/>
                                                <w:bottom w:val="single" w:sz="6" w:space="0" w:color="F5F5F5"/>
                                                <w:right w:val="single" w:sz="6" w:space="0" w:color="F5F5F5"/>
                                              </w:divBdr>
                                              <w:divsChild>
                                                <w:div w:id="1657949157">
                                                  <w:marLeft w:val="0"/>
                                                  <w:marRight w:val="0"/>
                                                  <w:marTop w:val="0"/>
                                                  <w:marBottom w:val="0"/>
                                                  <w:divBdr>
                                                    <w:top w:val="none" w:sz="0" w:space="0" w:color="auto"/>
                                                    <w:left w:val="none" w:sz="0" w:space="0" w:color="auto"/>
                                                    <w:bottom w:val="none" w:sz="0" w:space="0" w:color="auto"/>
                                                    <w:right w:val="none" w:sz="0" w:space="0" w:color="auto"/>
                                                  </w:divBdr>
                                                  <w:divsChild>
                                                    <w:div w:id="6501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8901137">
      <w:bodyDiv w:val="1"/>
      <w:marLeft w:val="0"/>
      <w:marRight w:val="0"/>
      <w:marTop w:val="0"/>
      <w:marBottom w:val="0"/>
      <w:divBdr>
        <w:top w:val="none" w:sz="0" w:space="0" w:color="auto"/>
        <w:left w:val="none" w:sz="0" w:space="0" w:color="auto"/>
        <w:bottom w:val="none" w:sz="0" w:space="0" w:color="auto"/>
        <w:right w:val="none" w:sz="0" w:space="0" w:color="auto"/>
      </w:divBdr>
    </w:div>
    <w:div w:id="1318148252">
      <w:bodyDiv w:val="1"/>
      <w:marLeft w:val="0"/>
      <w:marRight w:val="0"/>
      <w:marTop w:val="0"/>
      <w:marBottom w:val="0"/>
      <w:divBdr>
        <w:top w:val="none" w:sz="0" w:space="0" w:color="auto"/>
        <w:left w:val="none" w:sz="0" w:space="0" w:color="auto"/>
        <w:bottom w:val="none" w:sz="0" w:space="0" w:color="auto"/>
        <w:right w:val="none" w:sz="0" w:space="0" w:color="auto"/>
      </w:divBdr>
      <w:divsChild>
        <w:div w:id="286620215">
          <w:marLeft w:val="105"/>
          <w:marRight w:val="105"/>
          <w:marTop w:val="0"/>
          <w:marBottom w:val="0"/>
          <w:divBdr>
            <w:top w:val="none" w:sz="0" w:space="0" w:color="auto"/>
            <w:left w:val="none" w:sz="0" w:space="0" w:color="auto"/>
            <w:bottom w:val="none" w:sz="0" w:space="0" w:color="auto"/>
            <w:right w:val="none" w:sz="0" w:space="0" w:color="auto"/>
          </w:divBdr>
          <w:divsChild>
            <w:div w:id="1484348994">
              <w:marLeft w:val="0"/>
              <w:marRight w:val="0"/>
              <w:marTop w:val="0"/>
              <w:marBottom w:val="0"/>
              <w:divBdr>
                <w:top w:val="single" w:sz="6" w:space="11" w:color="CECECE"/>
                <w:left w:val="single" w:sz="6" w:space="11" w:color="CECECE"/>
                <w:bottom w:val="single" w:sz="6" w:space="11" w:color="CECECE"/>
                <w:right w:val="single" w:sz="6" w:space="11" w:color="CECECE"/>
              </w:divBdr>
              <w:divsChild>
                <w:div w:id="1560706723">
                  <w:marLeft w:val="0"/>
                  <w:marRight w:val="0"/>
                  <w:marTop w:val="0"/>
                  <w:marBottom w:val="0"/>
                  <w:divBdr>
                    <w:top w:val="none" w:sz="0" w:space="0" w:color="auto"/>
                    <w:left w:val="none" w:sz="0" w:space="0" w:color="auto"/>
                    <w:bottom w:val="none" w:sz="0" w:space="0" w:color="auto"/>
                    <w:right w:val="none" w:sz="0" w:space="0" w:color="auto"/>
                  </w:divBdr>
                  <w:divsChild>
                    <w:div w:id="154035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C7F16-D89F-424B-B2FC-30E12AD6C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18</Pages>
  <Words>4300</Words>
  <Characters>24511</Characters>
  <Application>Microsoft Office Word</Application>
  <DocSecurity>0</DocSecurity>
  <Lines>204</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Microsoft</Company>
  <LinksUpToDate>false</LinksUpToDate>
  <CharactersWithSpaces>28754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LEF</dc:creator>
  <cp:lastModifiedBy>Agnija Dike</cp:lastModifiedBy>
  <cp:revision>12</cp:revision>
  <cp:lastPrinted>2019-11-06T14:32:00Z</cp:lastPrinted>
  <dcterms:created xsi:type="dcterms:W3CDTF">2026-09-09T12:17:00Z</dcterms:created>
  <dcterms:modified xsi:type="dcterms:W3CDTF">2026-09-10T15:33:00Z</dcterms:modified>
</cp:coreProperties>
</file>