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29BD86" w14:textId="77777777" w:rsidR="0070106E" w:rsidRPr="00A97AF9" w:rsidRDefault="0070106E" w:rsidP="0070106E">
      <w:pPr>
        <w:pStyle w:val="BodyText"/>
        <w:spacing w:before="88" w:line="265" w:lineRule="exact"/>
        <w:ind w:right="223"/>
        <w:jc w:val="right"/>
        <w:rPr>
          <w:rFonts w:ascii="Calibri" w:hAnsi="Calibri" w:cs="Calibri"/>
          <w:sz w:val="20"/>
          <w:szCs w:val="20"/>
        </w:rPr>
      </w:pPr>
      <w:r w:rsidRPr="00A97AF9">
        <w:rPr>
          <w:rFonts w:ascii="Calibri" w:hAnsi="Calibri" w:cs="Calibri"/>
          <w:sz w:val="20"/>
          <w:szCs w:val="20"/>
        </w:rPr>
        <w:t>Pielikums</w:t>
      </w:r>
      <w:r w:rsidRPr="00A97AF9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A97AF9">
        <w:rPr>
          <w:rFonts w:ascii="Calibri" w:hAnsi="Calibri" w:cs="Calibri"/>
          <w:sz w:val="20"/>
          <w:szCs w:val="20"/>
        </w:rPr>
        <w:t>Nr.4</w:t>
      </w:r>
      <w:r w:rsidRPr="00A97AF9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A97AF9">
        <w:rPr>
          <w:rFonts w:ascii="Calibri" w:hAnsi="Calibri" w:cs="Calibri"/>
          <w:sz w:val="20"/>
          <w:szCs w:val="20"/>
        </w:rPr>
        <w:t>/</w:t>
      </w:r>
      <w:r w:rsidRPr="00A97AF9">
        <w:rPr>
          <w:rFonts w:ascii="Calibri" w:hAnsi="Calibri" w:cs="Calibri"/>
          <w:spacing w:val="-9"/>
          <w:sz w:val="20"/>
          <w:szCs w:val="20"/>
        </w:rPr>
        <w:t xml:space="preserve"> </w:t>
      </w:r>
      <w:proofErr w:type="spellStart"/>
      <w:r w:rsidRPr="00A97AF9">
        <w:rPr>
          <w:rFonts w:ascii="Calibri" w:hAnsi="Calibri" w:cs="Calibri"/>
          <w:sz w:val="20"/>
          <w:szCs w:val="20"/>
        </w:rPr>
        <w:t>Annex</w:t>
      </w:r>
      <w:proofErr w:type="spellEnd"/>
      <w:r w:rsidRPr="00A97AF9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A97AF9">
        <w:rPr>
          <w:rFonts w:ascii="Calibri" w:hAnsi="Calibri" w:cs="Calibri"/>
          <w:spacing w:val="-10"/>
          <w:sz w:val="20"/>
          <w:szCs w:val="20"/>
        </w:rPr>
        <w:t>4</w:t>
      </w:r>
    </w:p>
    <w:p w14:paraId="43588B01" w14:textId="77777777" w:rsidR="0070106E" w:rsidRPr="00A97AF9" w:rsidRDefault="0070106E" w:rsidP="0070106E">
      <w:pPr>
        <w:ind w:right="221"/>
        <w:jc w:val="right"/>
        <w:rPr>
          <w:rFonts w:ascii="Calibri" w:hAnsi="Calibri" w:cs="Calibri"/>
          <w:sz w:val="20"/>
          <w:szCs w:val="20"/>
        </w:rPr>
      </w:pPr>
      <w:r w:rsidRPr="00A97AF9">
        <w:rPr>
          <w:rFonts w:ascii="Calibri" w:hAnsi="Calibri" w:cs="Calibri"/>
          <w:b/>
          <w:sz w:val="20"/>
          <w:szCs w:val="20"/>
        </w:rPr>
        <w:t>Apliecinājums</w:t>
      </w:r>
      <w:r w:rsidRPr="00A97AF9">
        <w:rPr>
          <w:rFonts w:ascii="Calibri" w:hAnsi="Calibri" w:cs="Calibri"/>
          <w:b/>
          <w:spacing w:val="56"/>
          <w:sz w:val="20"/>
          <w:szCs w:val="20"/>
        </w:rPr>
        <w:t xml:space="preserve"> </w:t>
      </w:r>
      <w:r w:rsidRPr="00A97AF9">
        <w:rPr>
          <w:rFonts w:ascii="Calibri" w:hAnsi="Calibri" w:cs="Calibri"/>
          <w:sz w:val="20"/>
          <w:szCs w:val="20"/>
        </w:rPr>
        <w:t>/</w:t>
      </w:r>
      <w:r w:rsidRPr="00A97AF9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A97AF9">
        <w:rPr>
          <w:rFonts w:ascii="Calibri" w:hAnsi="Calibri" w:cs="Calibri"/>
          <w:sz w:val="20"/>
          <w:szCs w:val="20"/>
        </w:rPr>
        <w:t>Form</w:t>
      </w:r>
      <w:r w:rsidRPr="00A97AF9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A97AF9">
        <w:rPr>
          <w:rFonts w:ascii="Calibri" w:hAnsi="Calibri" w:cs="Calibri"/>
          <w:sz w:val="20"/>
          <w:szCs w:val="20"/>
        </w:rPr>
        <w:t>of</w:t>
      </w:r>
      <w:r w:rsidRPr="00A97AF9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A97AF9">
        <w:rPr>
          <w:rFonts w:ascii="Calibri" w:hAnsi="Calibri" w:cs="Calibri"/>
          <w:sz w:val="20"/>
          <w:szCs w:val="20"/>
        </w:rPr>
        <w:t>the</w:t>
      </w:r>
      <w:r w:rsidRPr="00A97AF9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A97AF9">
        <w:rPr>
          <w:rFonts w:ascii="Calibri" w:hAnsi="Calibri" w:cs="Calibri"/>
          <w:spacing w:val="-2"/>
          <w:sz w:val="20"/>
          <w:szCs w:val="20"/>
        </w:rPr>
        <w:t>certification</w:t>
      </w:r>
    </w:p>
    <w:p w14:paraId="36D99096" w14:textId="77777777" w:rsidR="0070106E" w:rsidRPr="000F00E1" w:rsidRDefault="0070106E" w:rsidP="0070106E">
      <w:pPr>
        <w:pStyle w:val="BodyText"/>
        <w:spacing w:before="87"/>
        <w:ind w:left="1229" w:right="221" w:firstLine="162"/>
        <w:jc w:val="right"/>
        <w:rPr>
          <w:rFonts w:ascii="Calibri" w:hAnsi="Calibri" w:cs="Calibri"/>
          <w:sz w:val="20"/>
          <w:szCs w:val="20"/>
        </w:rPr>
      </w:pPr>
      <w:r w:rsidRPr="00A97AF9">
        <w:rPr>
          <w:rFonts w:ascii="Calibri" w:hAnsi="Calibri" w:cs="Calibri"/>
          <w:sz w:val="20"/>
          <w:szCs w:val="20"/>
        </w:rPr>
        <w:t>iepirkumam</w:t>
      </w:r>
      <w:r w:rsidRPr="00A97AF9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A97AF9">
        <w:rPr>
          <w:rFonts w:ascii="Calibri" w:hAnsi="Calibri" w:cs="Calibri"/>
          <w:sz w:val="20"/>
          <w:szCs w:val="20"/>
        </w:rPr>
        <w:t>“</w:t>
      </w:r>
      <w:r w:rsidRPr="00A97AF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Pētniecībai nepieciešamo pakalpojumu iegāde SIA “TETERS” vajadzībām / Inženiertehniskā izstrāde un projektēšana</w:t>
      </w:r>
      <w:r w:rsidRPr="00A97AF9">
        <w:rPr>
          <w:rFonts w:ascii="Calibri" w:hAnsi="Calibri" w:cs="Calibri"/>
          <w:sz w:val="20"/>
          <w:szCs w:val="20"/>
        </w:rPr>
        <w:t>”</w:t>
      </w:r>
      <w:r w:rsidRPr="00A97AF9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A97AF9">
        <w:rPr>
          <w:rFonts w:ascii="Calibri" w:hAnsi="Calibri" w:cs="Calibri"/>
          <w:sz w:val="20"/>
          <w:szCs w:val="20"/>
        </w:rPr>
        <w:t>/</w:t>
      </w:r>
      <w:r w:rsidRPr="00A97AF9">
        <w:rPr>
          <w:rFonts w:ascii="Calibri" w:hAnsi="Calibri" w:cs="Calibri"/>
          <w:spacing w:val="-5"/>
          <w:sz w:val="20"/>
          <w:szCs w:val="20"/>
        </w:rPr>
        <w:t xml:space="preserve"> </w:t>
      </w:r>
      <w:proofErr w:type="spellStart"/>
      <w:r w:rsidRPr="00A97AF9">
        <w:rPr>
          <w:rFonts w:ascii="Calibri" w:hAnsi="Calibri" w:cs="Calibri"/>
          <w:sz w:val="20"/>
          <w:szCs w:val="20"/>
        </w:rPr>
        <w:t>Procurement</w:t>
      </w:r>
      <w:proofErr w:type="spellEnd"/>
      <w:r w:rsidRPr="00A97AF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A97AF9">
        <w:rPr>
          <w:rFonts w:ascii="Calibri" w:hAnsi="Calibri" w:cs="Calibri"/>
          <w:sz w:val="20"/>
          <w:szCs w:val="20"/>
        </w:rPr>
        <w:t>of</w:t>
      </w:r>
      <w:proofErr w:type="spellEnd"/>
      <w:r w:rsidRPr="00A97AF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A97AF9">
        <w:rPr>
          <w:rFonts w:ascii="Calibri" w:hAnsi="Calibri" w:cs="Calibri"/>
          <w:sz w:val="20"/>
          <w:szCs w:val="20"/>
        </w:rPr>
        <w:t>Research-related</w:t>
      </w:r>
      <w:proofErr w:type="spellEnd"/>
      <w:r w:rsidRPr="00A97AF9">
        <w:rPr>
          <w:rFonts w:ascii="Calibri" w:hAnsi="Calibri" w:cs="Calibri"/>
          <w:sz w:val="20"/>
          <w:szCs w:val="20"/>
        </w:rPr>
        <w:t xml:space="preserve"> Services </w:t>
      </w:r>
      <w:proofErr w:type="spellStart"/>
      <w:r w:rsidRPr="00A97AF9">
        <w:rPr>
          <w:rFonts w:ascii="Calibri" w:hAnsi="Calibri" w:cs="Calibri"/>
          <w:sz w:val="20"/>
          <w:szCs w:val="20"/>
        </w:rPr>
        <w:t>for</w:t>
      </w:r>
      <w:proofErr w:type="spellEnd"/>
      <w:r w:rsidRPr="00A97AF9">
        <w:rPr>
          <w:rFonts w:ascii="Calibri" w:hAnsi="Calibri" w:cs="Calibri"/>
          <w:sz w:val="20"/>
          <w:szCs w:val="20"/>
        </w:rPr>
        <w:t xml:space="preserve"> SIA TETERS / Engineering </w:t>
      </w:r>
      <w:proofErr w:type="spellStart"/>
      <w:r w:rsidRPr="00A97AF9">
        <w:rPr>
          <w:rFonts w:ascii="Calibri" w:hAnsi="Calibri" w:cs="Calibri"/>
          <w:sz w:val="20"/>
          <w:szCs w:val="20"/>
        </w:rPr>
        <w:t>development</w:t>
      </w:r>
      <w:proofErr w:type="spellEnd"/>
      <w:r w:rsidRPr="00A97AF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A97AF9">
        <w:rPr>
          <w:rFonts w:ascii="Calibri" w:hAnsi="Calibri" w:cs="Calibri"/>
          <w:sz w:val="20"/>
          <w:szCs w:val="20"/>
        </w:rPr>
        <w:t>and</w:t>
      </w:r>
      <w:proofErr w:type="spellEnd"/>
      <w:r w:rsidRPr="00A97AF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A97AF9">
        <w:rPr>
          <w:rFonts w:ascii="Calibri" w:hAnsi="Calibri" w:cs="Calibri"/>
          <w:sz w:val="20"/>
          <w:szCs w:val="20"/>
        </w:rPr>
        <w:t>design</w:t>
      </w:r>
      <w:proofErr w:type="spellEnd"/>
    </w:p>
    <w:p w14:paraId="538CA18F" w14:textId="77777777" w:rsidR="0070106E" w:rsidRPr="000F00E1" w:rsidRDefault="0070106E" w:rsidP="0070106E">
      <w:pPr>
        <w:pStyle w:val="BodyText"/>
        <w:spacing w:before="180"/>
        <w:jc w:val="left"/>
        <w:rPr>
          <w:rFonts w:ascii="Calibri" w:hAnsi="Calibri" w:cs="Calibri"/>
          <w:sz w:val="20"/>
          <w:szCs w:val="20"/>
        </w:rPr>
      </w:pPr>
    </w:p>
    <w:p w14:paraId="0055DBE8" w14:textId="77777777" w:rsidR="0070106E" w:rsidRDefault="0070106E" w:rsidP="0070106E">
      <w:pPr>
        <w:spacing w:line="235" w:lineRule="auto"/>
        <w:ind w:left="2602" w:right="1424" w:hanging="869"/>
        <w:rPr>
          <w:rFonts w:ascii="Calibri" w:hAnsi="Calibri" w:cs="Calibri"/>
          <w:b/>
          <w:sz w:val="20"/>
          <w:szCs w:val="20"/>
        </w:rPr>
      </w:pPr>
      <w:r w:rsidRPr="000F00E1">
        <w:rPr>
          <w:rFonts w:ascii="Calibri" w:hAnsi="Calibri" w:cs="Calibri"/>
          <w:b/>
          <w:sz w:val="20"/>
          <w:szCs w:val="20"/>
        </w:rPr>
        <w:t>Apliecinājums</w:t>
      </w:r>
      <w:r w:rsidRPr="000F00E1">
        <w:rPr>
          <w:rFonts w:ascii="Calibri" w:hAnsi="Calibri" w:cs="Calibri"/>
          <w:b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b/>
          <w:sz w:val="20"/>
          <w:szCs w:val="20"/>
        </w:rPr>
        <w:t>par</w:t>
      </w:r>
      <w:r w:rsidRPr="000F00E1">
        <w:rPr>
          <w:rFonts w:ascii="Calibri" w:hAnsi="Calibri" w:cs="Calibri"/>
          <w:b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b/>
          <w:sz w:val="20"/>
          <w:szCs w:val="20"/>
        </w:rPr>
        <w:t>neatkarīgi</w:t>
      </w:r>
      <w:r w:rsidRPr="000F00E1">
        <w:rPr>
          <w:rFonts w:ascii="Calibri" w:hAnsi="Calibri" w:cs="Calibri"/>
          <w:b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b/>
          <w:sz w:val="20"/>
          <w:szCs w:val="20"/>
        </w:rPr>
        <w:t>izstrādātu</w:t>
      </w:r>
      <w:r w:rsidRPr="000F00E1">
        <w:rPr>
          <w:rFonts w:ascii="Calibri" w:hAnsi="Calibri" w:cs="Calibri"/>
          <w:b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b/>
          <w:sz w:val="20"/>
          <w:szCs w:val="20"/>
        </w:rPr>
        <w:t>piedāvājumu</w:t>
      </w:r>
      <w:r w:rsidRPr="000F00E1">
        <w:rPr>
          <w:rFonts w:ascii="Calibri" w:hAnsi="Calibri" w:cs="Calibri"/>
          <w:b/>
          <w:spacing w:val="40"/>
          <w:sz w:val="20"/>
          <w:szCs w:val="20"/>
        </w:rPr>
        <w:t xml:space="preserve"> </w:t>
      </w:r>
      <w:r w:rsidRPr="000F00E1">
        <w:rPr>
          <w:rFonts w:ascii="Calibri" w:hAnsi="Calibri" w:cs="Calibri"/>
          <w:b/>
          <w:sz w:val="20"/>
          <w:szCs w:val="20"/>
        </w:rPr>
        <w:t>/ Proof of an independently developed offer</w:t>
      </w:r>
    </w:p>
    <w:p w14:paraId="18D206A9" w14:textId="257122EE" w:rsidR="0070106E" w:rsidRPr="0070106E" w:rsidRDefault="0070106E" w:rsidP="0070106E">
      <w:pPr>
        <w:spacing w:line="235" w:lineRule="auto"/>
        <w:ind w:left="2602" w:right="1424" w:hanging="869"/>
        <w:rPr>
          <w:rFonts w:ascii="Calibri" w:hAnsi="Calibri" w:cs="Calibri"/>
          <w:b/>
          <w:sz w:val="20"/>
          <w:szCs w:val="20"/>
        </w:rPr>
      </w:pPr>
      <w:r w:rsidRPr="00CF112F">
        <w:rPr>
          <w:rFonts w:ascii="Calibri" w:hAnsi="Calibri" w:cs="Calibri"/>
          <w:spacing w:val="-4"/>
          <w:sz w:val="20"/>
          <w:szCs w:val="20"/>
        </w:rPr>
        <w:t>Iepirkumam</w:t>
      </w:r>
      <w:r w:rsidRPr="00CF112F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CF112F">
        <w:rPr>
          <w:rFonts w:ascii="Calibri" w:hAnsi="Calibri" w:cs="Calibri"/>
          <w:spacing w:val="-4"/>
          <w:sz w:val="20"/>
          <w:szCs w:val="20"/>
        </w:rPr>
        <w:t>/</w:t>
      </w:r>
      <w:r w:rsidRPr="00CF112F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CF112F">
        <w:rPr>
          <w:rFonts w:ascii="Calibri" w:hAnsi="Calibri" w:cs="Calibri"/>
          <w:spacing w:val="-4"/>
          <w:sz w:val="20"/>
          <w:szCs w:val="20"/>
        </w:rPr>
        <w:t>for</w:t>
      </w:r>
      <w:r w:rsidRPr="00CF112F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CF112F">
        <w:rPr>
          <w:rFonts w:ascii="Calibri" w:hAnsi="Calibri" w:cs="Calibri"/>
          <w:spacing w:val="-4"/>
          <w:sz w:val="20"/>
          <w:szCs w:val="20"/>
        </w:rPr>
        <w:t>the</w:t>
      </w:r>
      <w:r w:rsidRPr="00CF112F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CF112F">
        <w:rPr>
          <w:rFonts w:ascii="Calibri" w:hAnsi="Calibri" w:cs="Calibri"/>
          <w:spacing w:val="-4"/>
          <w:sz w:val="20"/>
          <w:szCs w:val="20"/>
        </w:rPr>
        <w:t xml:space="preserve">procurement </w:t>
      </w:r>
      <w:r w:rsidRPr="00CF112F">
        <w:rPr>
          <w:rFonts w:ascii="Calibri" w:hAnsi="Calibri" w:cs="Calibri"/>
          <w:spacing w:val="-2"/>
          <w:sz w:val="20"/>
          <w:szCs w:val="20"/>
        </w:rPr>
        <w:t>(id.nr.</w:t>
      </w:r>
      <w:r w:rsidRPr="00CF112F">
        <w:rPr>
          <w:rFonts w:ascii="Calibri" w:hAnsi="Calibri" w:cs="Calibri"/>
          <w:spacing w:val="-20"/>
          <w:sz w:val="20"/>
          <w:szCs w:val="20"/>
        </w:rPr>
        <w:t xml:space="preserve"> </w:t>
      </w:r>
      <w:r w:rsidRPr="00CF112F">
        <w:rPr>
          <w:rFonts w:ascii="Calibri" w:hAnsi="Calibri" w:cs="Calibri"/>
          <w:spacing w:val="-2"/>
          <w:sz w:val="20"/>
          <w:szCs w:val="20"/>
        </w:rPr>
        <w:t>/</w:t>
      </w:r>
      <w:r w:rsidRPr="00CF112F">
        <w:rPr>
          <w:rFonts w:ascii="Calibri" w:hAnsi="Calibri" w:cs="Calibri"/>
          <w:spacing w:val="-21"/>
          <w:sz w:val="20"/>
          <w:szCs w:val="20"/>
        </w:rPr>
        <w:t xml:space="preserve"> </w:t>
      </w:r>
      <w:r w:rsidRPr="00CF112F">
        <w:rPr>
          <w:rFonts w:ascii="Calibri" w:hAnsi="Calibri" w:cs="Calibri"/>
          <w:spacing w:val="-2"/>
          <w:sz w:val="20"/>
          <w:szCs w:val="20"/>
        </w:rPr>
        <w:t>Id.No.</w:t>
      </w:r>
      <w:r w:rsidRPr="00CF112F">
        <w:rPr>
          <w:rFonts w:ascii="Calibri" w:hAnsi="Calibri" w:cs="Calibri"/>
          <w:spacing w:val="-19"/>
          <w:sz w:val="20"/>
          <w:szCs w:val="20"/>
        </w:rPr>
        <w:t xml:space="preserve"> </w:t>
      </w:r>
      <w:r w:rsidRPr="00C103AC">
        <w:rPr>
          <w:rFonts w:ascii="Calibri" w:hAnsi="Calibri" w:cs="Calibri"/>
          <w:sz w:val="20"/>
          <w:szCs w:val="20"/>
        </w:rPr>
        <w:t>TETERS 17092026/1</w:t>
      </w:r>
      <w:r w:rsidRPr="000F00E1">
        <w:rPr>
          <w:rFonts w:ascii="Calibri" w:hAnsi="Calibri" w:cs="Calibri"/>
          <w:spacing w:val="-2"/>
          <w:sz w:val="20"/>
          <w:szCs w:val="20"/>
        </w:rPr>
        <w:t>)</w:t>
      </w:r>
    </w:p>
    <w:p w14:paraId="4C5641C2" w14:textId="77777777" w:rsidR="0070106E" w:rsidRPr="000F00E1" w:rsidRDefault="0070106E" w:rsidP="0070106E">
      <w:pPr>
        <w:pStyle w:val="BodyText"/>
        <w:spacing w:before="124"/>
        <w:jc w:val="left"/>
        <w:rPr>
          <w:rFonts w:ascii="Calibri" w:hAnsi="Calibri" w:cs="Calibri"/>
          <w:sz w:val="20"/>
          <w:szCs w:val="20"/>
        </w:rPr>
      </w:pPr>
    </w:p>
    <w:p w14:paraId="24258A71" w14:textId="77777777" w:rsidR="0070106E" w:rsidRPr="000F00E1" w:rsidRDefault="0070106E" w:rsidP="0070106E">
      <w:pPr>
        <w:tabs>
          <w:tab w:val="left" w:pos="8302"/>
          <w:tab w:val="left" w:pos="9003"/>
        </w:tabs>
        <w:spacing w:line="256" w:lineRule="auto"/>
        <w:ind w:right="113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>Ar</w:t>
      </w:r>
      <w:r w:rsidRPr="000F00E1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šo,</w:t>
      </w:r>
      <w:r w:rsidRPr="000F00E1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sniedzot</w:t>
      </w:r>
      <w:r w:rsidRPr="000F00E1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izsmeļošu</w:t>
      </w:r>
      <w:r w:rsidRPr="000F00E1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un</w:t>
      </w:r>
      <w:r w:rsidRPr="000F00E1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patiesu</w:t>
      </w:r>
      <w:r w:rsidRPr="000F00E1">
        <w:rPr>
          <w:rFonts w:ascii="Calibri" w:hAnsi="Calibri" w:cs="Calibri"/>
          <w:spacing w:val="4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informāciju,</w:t>
      </w:r>
      <w:r w:rsidRPr="000F00E1">
        <w:rPr>
          <w:rFonts w:ascii="Calibri" w:hAnsi="Calibri" w:cs="Calibri"/>
          <w:spacing w:val="8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  <w:u w:val="single"/>
        </w:rPr>
        <w:tab/>
      </w:r>
      <w:r w:rsidRPr="000F00E1">
        <w:rPr>
          <w:rFonts w:ascii="Calibri" w:hAnsi="Calibri" w:cs="Calibri"/>
          <w:sz w:val="20"/>
          <w:szCs w:val="20"/>
        </w:rPr>
        <w:t xml:space="preserve"> (Pretendenta nosaukums,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reģ.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Nr.)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(turpmāk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–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Pretendents)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attiecībā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uz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konkrēto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iepirkuma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procedūru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 xml:space="preserve">apliecina, ka / Hereby, by providing complete and truthful information, </w:t>
      </w:r>
      <w:r w:rsidRPr="000F00E1">
        <w:rPr>
          <w:rFonts w:ascii="Calibri" w:hAnsi="Calibri" w:cs="Calibri"/>
          <w:sz w:val="20"/>
          <w:szCs w:val="20"/>
          <w:u w:val="single"/>
        </w:rPr>
        <w:tab/>
      </w:r>
      <w:r w:rsidRPr="000F00E1">
        <w:rPr>
          <w:rFonts w:ascii="Calibri" w:hAnsi="Calibri" w:cs="Calibri"/>
          <w:sz w:val="20"/>
          <w:szCs w:val="20"/>
          <w:u w:val="single"/>
        </w:rPr>
        <w:tab/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w w:val="90"/>
          <w:sz w:val="20"/>
          <w:szCs w:val="20"/>
        </w:rPr>
        <w:t xml:space="preserve">(Name </w:t>
      </w:r>
      <w:r w:rsidRPr="000F00E1">
        <w:rPr>
          <w:rFonts w:ascii="Calibri" w:hAnsi="Calibri" w:cs="Calibri"/>
          <w:spacing w:val="-6"/>
          <w:sz w:val="20"/>
          <w:szCs w:val="20"/>
        </w:rPr>
        <w:t>of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the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Bidder,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Reg.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No.)</w:t>
      </w:r>
      <w:r w:rsidRPr="000F00E1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(hereinafter</w:t>
      </w:r>
      <w:r w:rsidRPr="000F00E1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referred</w:t>
      </w:r>
      <w:r w:rsidRPr="000F00E1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to</w:t>
      </w:r>
      <w:r w:rsidRPr="000F00E1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as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the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Bidder)</w:t>
      </w:r>
      <w:r w:rsidRPr="000F00E1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certifies</w:t>
      </w:r>
      <w:r w:rsidRPr="000F00E1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that,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in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relation</w:t>
      </w:r>
      <w:r w:rsidRPr="000F00E1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to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>the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6"/>
          <w:sz w:val="20"/>
          <w:szCs w:val="20"/>
        </w:rPr>
        <w:t xml:space="preserve">specific </w:t>
      </w:r>
      <w:r w:rsidRPr="000F00E1">
        <w:rPr>
          <w:rFonts w:ascii="Calibri" w:hAnsi="Calibri" w:cs="Calibri"/>
          <w:sz w:val="20"/>
          <w:szCs w:val="20"/>
        </w:rPr>
        <w:t>procurement procedure:</w:t>
      </w:r>
    </w:p>
    <w:p w14:paraId="4F3CD828" w14:textId="77777777" w:rsidR="0070106E" w:rsidRPr="000F00E1" w:rsidRDefault="0070106E" w:rsidP="0070106E">
      <w:pPr>
        <w:pStyle w:val="ListParagraph"/>
        <w:widowControl w:val="0"/>
        <w:numPr>
          <w:ilvl w:val="0"/>
          <w:numId w:val="1"/>
        </w:numPr>
        <w:tabs>
          <w:tab w:val="left" w:pos="255"/>
        </w:tabs>
        <w:autoSpaceDE w:val="0"/>
        <w:autoSpaceDN w:val="0"/>
        <w:spacing w:line="252" w:lineRule="auto"/>
        <w:ind w:left="0" w:right="113" w:firstLine="0"/>
        <w:contextualSpacing w:val="0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>Pretendents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ir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iepazinies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un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piekrīt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šī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apliecinājuma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saturam</w:t>
      </w:r>
      <w:r w:rsidRPr="000F00E1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/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The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applicant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has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read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and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agrees with</w:t>
      </w:r>
      <w:r w:rsidRPr="000F00E1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the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contents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of</w:t>
      </w:r>
      <w:r w:rsidRPr="000F00E1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this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certificate.</w:t>
      </w:r>
    </w:p>
    <w:p w14:paraId="6C3D5ED4" w14:textId="77777777" w:rsidR="0070106E" w:rsidRPr="000F00E1" w:rsidRDefault="0070106E" w:rsidP="0070106E">
      <w:pPr>
        <w:pStyle w:val="ListParagraph"/>
        <w:widowControl w:val="0"/>
        <w:numPr>
          <w:ilvl w:val="0"/>
          <w:numId w:val="1"/>
        </w:numPr>
        <w:tabs>
          <w:tab w:val="left" w:pos="285"/>
        </w:tabs>
        <w:autoSpaceDE w:val="0"/>
        <w:autoSpaceDN w:val="0"/>
        <w:spacing w:before="1" w:line="254" w:lineRule="auto"/>
        <w:ind w:left="0" w:right="117" w:firstLine="0"/>
        <w:contextualSpacing w:val="0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 xml:space="preserve">Pretendents apzinās savu pienākumu šajā apliecinājumā norādīt pilnīgu, izsmeļošu un patiesu </w:t>
      </w:r>
      <w:r w:rsidRPr="000F00E1">
        <w:rPr>
          <w:rFonts w:ascii="Calibri" w:hAnsi="Calibri" w:cs="Calibri"/>
          <w:spacing w:val="-2"/>
          <w:sz w:val="20"/>
          <w:szCs w:val="20"/>
        </w:rPr>
        <w:t>informāciju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/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The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applicant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is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aware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of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his/her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obligation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to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provide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complete,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accurate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and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truthful </w:t>
      </w:r>
      <w:r w:rsidRPr="000F00E1">
        <w:rPr>
          <w:rFonts w:ascii="Calibri" w:hAnsi="Calibri" w:cs="Calibri"/>
          <w:sz w:val="20"/>
          <w:szCs w:val="20"/>
        </w:rPr>
        <w:t>information in this declaration.</w:t>
      </w:r>
    </w:p>
    <w:p w14:paraId="096BE53A" w14:textId="77777777" w:rsidR="0070106E" w:rsidRPr="000F00E1" w:rsidRDefault="0070106E" w:rsidP="0070106E">
      <w:pPr>
        <w:pStyle w:val="ListParagraph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spacing w:line="252" w:lineRule="auto"/>
        <w:ind w:left="0" w:right="112" w:firstLine="0"/>
        <w:contextualSpacing w:val="0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>Pretendenta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iepirkuma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piedāvājumu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ir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parakstījusi/šas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pretendenta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pilnvarotā/ās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persona/s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/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 xml:space="preserve">The </w:t>
      </w:r>
      <w:r w:rsidRPr="000F00E1">
        <w:rPr>
          <w:rFonts w:ascii="Calibri" w:hAnsi="Calibri" w:cs="Calibri"/>
          <w:spacing w:val="-2"/>
          <w:sz w:val="20"/>
          <w:szCs w:val="20"/>
        </w:rPr>
        <w:t>tenderer's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procurement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offer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has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been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signed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by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the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tenderer's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authorized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person(s).</w:t>
      </w:r>
    </w:p>
    <w:p w14:paraId="0B459F71" w14:textId="77777777" w:rsidR="0070106E" w:rsidRPr="000F00E1" w:rsidRDefault="0070106E" w:rsidP="0070106E">
      <w:pPr>
        <w:pStyle w:val="ListParagraph"/>
        <w:widowControl w:val="0"/>
        <w:numPr>
          <w:ilvl w:val="0"/>
          <w:numId w:val="1"/>
        </w:numPr>
        <w:tabs>
          <w:tab w:val="left" w:pos="349"/>
        </w:tabs>
        <w:autoSpaceDE w:val="0"/>
        <w:autoSpaceDN w:val="0"/>
        <w:spacing w:before="9" w:line="256" w:lineRule="auto"/>
        <w:ind w:left="0" w:right="111" w:firstLine="0"/>
        <w:contextualSpacing w:val="0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>Pretendents informē, ka ir iesniedzis piedāvājumu neatkarīgi no konkurentiem</w:t>
      </w:r>
      <w:r w:rsidRPr="000F00E1">
        <w:rPr>
          <w:rFonts w:ascii="Calibri" w:hAnsi="Calibri" w:cs="Calibri"/>
          <w:sz w:val="20"/>
          <w:szCs w:val="20"/>
          <w:vertAlign w:val="superscript"/>
        </w:rPr>
        <w:t>1</w:t>
      </w:r>
      <w:r w:rsidRPr="000F00E1">
        <w:rPr>
          <w:rFonts w:ascii="Calibri" w:hAnsi="Calibri" w:cs="Calibri"/>
          <w:sz w:val="20"/>
          <w:szCs w:val="20"/>
        </w:rPr>
        <w:t xml:space="preserve"> un bez konsultācijām, līgumiem vai vienošanām. Pretendentam ne ar vienu konkurentu nav bijusi saziņa attiecībā</w:t>
      </w:r>
      <w:r w:rsidRPr="000F00E1"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uz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/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The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Tenderer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informs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that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it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has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submitted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its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offer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independently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of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its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competitors and without any consultations, contracts or agreements. The Tenderer has not had any communication</w:t>
      </w:r>
      <w:r w:rsidRPr="000F00E1"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with</w:t>
      </w:r>
      <w:r w:rsidRPr="000F00E1"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any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competitor</w:t>
      </w:r>
      <w:r w:rsidRPr="000F00E1"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regarding:</w:t>
      </w:r>
    </w:p>
    <w:p w14:paraId="09025C77" w14:textId="77777777" w:rsidR="0070106E" w:rsidRPr="000F00E1" w:rsidRDefault="0070106E" w:rsidP="0070106E">
      <w:pPr>
        <w:pStyle w:val="ListParagraph"/>
        <w:widowControl w:val="0"/>
        <w:numPr>
          <w:ilvl w:val="1"/>
          <w:numId w:val="1"/>
        </w:numPr>
        <w:tabs>
          <w:tab w:val="left" w:pos="440"/>
        </w:tabs>
        <w:autoSpaceDE w:val="0"/>
        <w:autoSpaceDN w:val="0"/>
        <w:spacing w:before="1"/>
        <w:ind w:left="440" w:hanging="440"/>
        <w:contextualSpacing w:val="0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>cenām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/</w:t>
      </w:r>
      <w:r w:rsidRPr="000F00E1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prices;</w:t>
      </w:r>
    </w:p>
    <w:p w14:paraId="3AA1ED5D" w14:textId="77777777" w:rsidR="0070106E" w:rsidRPr="000F00E1" w:rsidRDefault="0070106E" w:rsidP="0070106E">
      <w:pPr>
        <w:pStyle w:val="ListParagraph"/>
        <w:widowControl w:val="0"/>
        <w:numPr>
          <w:ilvl w:val="1"/>
          <w:numId w:val="1"/>
        </w:numPr>
        <w:tabs>
          <w:tab w:val="left" w:pos="425"/>
        </w:tabs>
        <w:autoSpaceDE w:val="0"/>
        <w:autoSpaceDN w:val="0"/>
        <w:spacing w:before="16" w:line="252" w:lineRule="auto"/>
        <w:ind w:left="0" w:right="112" w:firstLine="0"/>
        <w:contextualSpacing w:val="0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pacing w:val="-2"/>
          <w:sz w:val="20"/>
          <w:szCs w:val="20"/>
        </w:rPr>
        <w:t>cenas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aprēķināšanas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metodēm,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faktoriem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(apstākļiem)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vai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formulām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/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price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calculation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methods, </w:t>
      </w:r>
      <w:r w:rsidRPr="000F00E1">
        <w:rPr>
          <w:rFonts w:ascii="Calibri" w:hAnsi="Calibri" w:cs="Calibri"/>
          <w:sz w:val="20"/>
          <w:szCs w:val="20"/>
        </w:rPr>
        <w:t>factors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(circumstances)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or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formulas;</w:t>
      </w:r>
    </w:p>
    <w:p w14:paraId="711BE219" w14:textId="77777777" w:rsidR="0070106E" w:rsidRPr="000F00E1" w:rsidRDefault="0070106E" w:rsidP="0070106E">
      <w:pPr>
        <w:pStyle w:val="ListParagraph"/>
        <w:widowControl w:val="0"/>
        <w:numPr>
          <w:ilvl w:val="1"/>
          <w:numId w:val="1"/>
        </w:numPr>
        <w:tabs>
          <w:tab w:val="left" w:pos="430"/>
        </w:tabs>
        <w:autoSpaceDE w:val="0"/>
        <w:autoSpaceDN w:val="0"/>
        <w:spacing w:before="11"/>
        <w:ind w:left="430" w:hanging="430"/>
        <w:contextualSpacing w:val="0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pacing w:val="-2"/>
          <w:sz w:val="20"/>
          <w:szCs w:val="20"/>
        </w:rPr>
        <w:t>nodomu</w:t>
      </w:r>
      <w:r w:rsidRPr="000F00E1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vai</w:t>
      </w:r>
      <w:r w:rsidRPr="000F00E1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lēmumu</w:t>
      </w:r>
      <w:r w:rsidRPr="000F00E1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piedalīties</w:t>
      </w:r>
      <w:r w:rsidRPr="000F00E1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vai</w:t>
      </w:r>
      <w:r w:rsidRPr="000F00E1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nepiedalīties</w:t>
      </w:r>
      <w:r w:rsidRPr="000F00E1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iepirkumā</w:t>
      </w:r>
      <w:r w:rsidRPr="000F00E1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(iesniegt</w:t>
      </w:r>
      <w:r w:rsidRPr="000F00E1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vai</w:t>
      </w:r>
      <w:r w:rsidRPr="000F00E1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neiesniegt</w:t>
      </w:r>
      <w:r w:rsidRPr="000F00E1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piedāvājumu)</w:t>
      </w:r>
    </w:p>
    <w:p w14:paraId="55BDC6B3" w14:textId="77777777" w:rsidR="0070106E" w:rsidRPr="000F00E1" w:rsidRDefault="0070106E" w:rsidP="0070106E">
      <w:pPr>
        <w:pStyle w:val="Heading2"/>
        <w:spacing w:line="252" w:lineRule="auto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>/</w:t>
      </w:r>
      <w:r w:rsidRPr="000F00E1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intention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or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decision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to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participate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or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not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to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participate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in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the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procurement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(to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submit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or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not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to submit a tender);</w:t>
      </w:r>
    </w:p>
    <w:p w14:paraId="6C7CB756" w14:textId="77777777" w:rsidR="0070106E" w:rsidRPr="000F00E1" w:rsidRDefault="0070106E" w:rsidP="0070106E">
      <w:pPr>
        <w:pStyle w:val="BodyText"/>
        <w:spacing w:before="12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>Vai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/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proofErr w:type="spellStart"/>
      <w:r w:rsidRPr="000F00E1">
        <w:rPr>
          <w:rFonts w:ascii="Calibri" w:hAnsi="Calibri" w:cs="Calibri"/>
          <w:spacing w:val="-5"/>
          <w:sz w:val="20"/>
          <w:szCs w:val="20"/>
        </w:rPr>
        <w:t>or</w:t>
      </w:r>
      <w:proofErr w:type="spellEnd"/>
    </w:p>
    <w:p w14:paraId="0792572E" w14:textId="77777777" w:rsidR="0070106E" w:rsidRPr="000F00E1" w:rsidRDefault="0070106E" w:rsidP="0070106E">
      <w:pPr>
        <w:pStyle w:val="ListParagraph"/>
        <w:widowControl w:val="0"/>
        <w:numPr>
          <w:ilvl w:val="1"/>
          <w:numId w:val="1"/>
        </w:numPr>
        <w:tabs>
          <w:tab w:val="left" w:pos="433"/>
        </w:tabs>
        <w:autoSpaceDE w:val="0"/>
        <w:autoSpaceDN w:val="0"/>
        <w:spacing w:before="17" w:line="252" w:lineRule="auto"/>
        <w:ind w:left="0" w:right="111" w:firstLine="0"/>
        <w:contextualSpacing w:val="0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pacing w:val="-2"/>
          <w:sz w:val="20"/>
          <w:szCs w:val="20"/>
        </w:rPr>
        <w:t>tādu</w:t>
      </w:r>
      <w:r w:rsidRPr="000F00E1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piedāvājuma</w:t>
      </w:r>
      <w:r w:rsidRPr="000F00E1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iesniegšanu,</w:t>
      </w:r>
      <w:r w:rsidRPr="000F00E1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kas</w:t>
      </w:r>
      <w:r w:rsidRPr="000F00E1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neatbilst</w:t>
      </w:r>
      <w:r w:rsidRPr="000F00E1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iepirkuma</w:t>
      </w:r>
      <w:r w:rsidRPr="000F00E1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prasībām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/</w:t>
      </w:r>
      <w:r w:rsidRPr="000F00E1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submission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of</w:t>
      </w:r>
      <w:r w:rsidRPr="000F00E1">
        <w:rPr>
          <w:rFonts w:ascii="Calibri" w:hAnsi="Calibri" w:cs="Calibri"/>
          <w:spacing w:val="-8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bid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that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does </w:t>
      </w:r>
      <w:r w:rsidRPr="000F00E1">
        <w:rPr>
          <w:rFonts w:ascii="Calibri" w:hAnsi="Calibri" w:cs="Calibri"/>
          <w:sz w:val="20"/>
          <w:szCs w:val="20"/>
        </w:rPr>
        <w:t>not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meet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the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procurement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requirements;</w:t>
      </w:r>
    </w:p>
    <w:p w14:paraId="142739A2" w14:textId="77777777" w:rsidR="0070106E" w:rsidRPr="000F00E1" w:rsidRDefault="0070106E" w:rsidP="0070106E">
      <w:pPr>
        <w:pStyle w:val="ListParagraph"/>
        <w:widowControl w:val="0"/>
        <w:numPr>
          <w:ilvl w:val="1"/>
          <w:numId w:val="1"/>
        </w:numPr>
        <w:tabs>
          <w:tab w:val="left" w:pos="521"/>
        </w:tabs>
        <w:autoSpaceDE w:val="0"/>
        <w:autoSpaceDN w:val="0"/>
        <w:spacing w:before="10" w:line="256" w:lineRule="auto"/>
        <w:ind w:left="0" w:right="111" w:firstLine="0"/>
        <w:contextualSpacing w:val="0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 xml:space="preserve">kvalitāti, apjomu, specifikāciju, izpildes, piegādes vai citiem nosacījumiem, kas risināmi neatkarīgi no konkurentiem, tiem produktiem vai pakalpojumiem, uz ko attiecas šis iepirkums / quality, quantity, specification, performance, delivery or other conditions to be resolved </w:t>
      </w:r>
      <w:r w:rsidRPr="000F00E1">
        <w:rPr>
          <w:rFonts w:ascii="Calibri" w:hAnsi="Calibri" w:cs="Calibri"/>
          <w:spacing w:val="-2"/>
          <w:sz w:val="20"/>
          <w:szCs w:val="20"/>
        </w:rPr>
        <w:t>independently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of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competitors,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for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the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products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or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services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covered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by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this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procurement;</w:t>
      </w:r>
    </w:p>
    <w:p w14:paraId="3FDABEFD" w14:textId="77777777" w:rsidR="0070106E" w:rsidRPr="000F00E1" w:rsidRDefault="0070106E" w:rsidP="0070106E">
      <w:pPr>
        <w:pStyle w:val="ListParagraph"/>
        <w:widowControl w:val="0"/>
        <w:numPr>
          <w:ilvl w:val="0"/>
          <w:numId w:val="1"/>
        </w:numPr>
        <w:tabs>
          <w:tab w:val="left" w:pos="256"/>
        </w:tabs>
        <w:autoSpaceDE w:val="0"/>
        <w:autoSpaceDN w:val="0"/>
        <w:spacing w:before="7" w:line="256" w:lineRule="auto"/>
        <w:ind w:left="0" w:right="113" w:firstLine="0"/>
        <w:contextualSpacing w:val="0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>Pretendents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nav</w:t>
      </w:r>
      <w:r w:rsidRPr="000F00E1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apzināti,</w:t>
      </w:r>
      <w:r w:rsidRPr="000F00E1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tieši</w:t>
      </w:r>
      <w:r w:rsidRPr="000F00E1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vai</w:t>
      </w:r>
      <w:r w:rsidRPr="000F00E1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netieši atklājis</w:t>
      </w:r>
      <w:r w:rsidRPr="000F00E1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un</w:t>
      </w:r>
      <w:r w:rsidRPr="000F00E1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neatklās</w:t>
      </w:r>
      <w:r w:rsidRPr="000F00E1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piedāvājuma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noteikumus</w:t>
      </w:r>
      <w:r w:rsidRPr="000F00E1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 xml:space="preserve">nevienam konkurentam pirms oficiālā piedāvājumu atvēršanas datuma un laika vai līguma slēgšanas tiesību </w:t>
      </w:r>
      <w:r w:rsidRPr="000F00E1">
        <w:rPr>
          <w:rFonts w:ascii="Calibri" w:hAnsi="Calibri" w:cs="Calibri"/>
          <w:spacing w:val="-2"/>
          <w:sz w:val="20"/>
          <w:szCs w:val="20"/>
        </w:rPr>
        <w:t>piešķiršanas</w:t>
      </w:r>
      <w:r w:rsidRPr="000F00E1">
        <w:rPr>
          <w:rFonts w:ascii="Calibri" w:hAnsi="Calibri" w:cs="Calibri"/>
          <w:spacing w:val="-9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/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The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Applicant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has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not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knowingly,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directly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or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indirectly,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disclosed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and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will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not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disclose the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terms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of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the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Bid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to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any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competitor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prior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to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the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official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date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and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time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of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bid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opening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or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award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of </w:t>
      </w:r>
      <w:r w:rsidRPr="000F00E1">
        <w:rPr>
          <w:rFonts w:ascii="Calibri" w:hAnsi="Calibri" w:cs="Calibri"/>
          <w:sz w:val="20"/>
          <w:szCs w:val="20"/>
        </w:rPr>
        <w:t>the contract.</w:t>
      </w:r>
    </w:p>
    <w:p w14:paraId="45DDC029" w14:textId="77777777" w:rsidR="0070106E" w:rsidRPr="000F00E1" w:rsidRDefault="0070106E" w:rsidP="0070106E">
      <w:pPr>
        <w:pStyle w:val="ListParagraph"/>
        <w:widowControl w:val="0"/>
        <w:numPr>
          <w:ilvl w:val="0"/>
          <w:numId w:val="1"/>
        </w:numPr>
        <w:tabs>
          <w:tab w:val="left" w:pos="316"/>
        </w:tabs>
        <w:autoSpaceDE w:val="0"/>
        <w:autoSpaceDN w:val="0"/>
        <w:spacing w:before="1"/>
        <w:ind w:left="316" w:hanging="316"/>
        <w:contextualSpacing w:val="0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>Pretendents</w:t>
      </w:r>
      <w:r w:rsidRPr="000F00E1">
        <w:rPr>
          <w:rFonts w:ascii="Calibri" w:hAnsi="Calibri" w:cs="Calibri"/>
          <w:spacing w:val="5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apzinās,</w:t>
      </w:r>
      <w:r w:rsidRPr="000F00E1">
        <w:rPr>
          <w:rFonts w:ascii="Calibri" w:hAnsi="Calibri" w:cs="Calibri"/>
          <w:spacing w:val="5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ka</w:t>
      </w:r>
      <w:r w:rsidRPr="000F00E1">
        <w:rPr>
          <w:rFonts w:ascii="Calibri" w:hAnsi="Calibri" w:cs="Calibri"/>
          <w:spacing w:val="51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Konkurences</w:t>
      </w:r>
      <w:r w:rsidRPr="000F00E1">
        <w:rPr>
          <w:rFonts w:ascii="Calibri" w:hAnsi="Calibri" w:cs="Calibri"/>
          <w:spacing w:val="5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likumā</w:t>
      </w:r>
      <w:r w:rsidRPr="000F00E1">
        <w:rPr>
          <w:rFonts w:ascii="Calibri" w:hAnsi="Calibri" w:cs="Calibri"/>
          <w:spacing w:val="5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noteikta</w:t>
      </w:r>
      <w:r w:rsidRPr="000F00E1">
        <w:rPr>
          <w:rFonts w:ascii="Calibri" w:hAnsi="Calibri" w:cs="Calibri"/>
          <w:spacing w:val="5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atbildība</w:t>
      </w:r>
      <w:r w:rsidRPr="000F00E1">
        <w:rPr>
          <w:rFonts w:ascii="Calibri" w:hAnsi="Calibri" w:cs="Calibri"/>
          <w:spacing w:val="5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par</w:t>
      </w:r>
      <w:r w:rsidRPr="000F00E1">
        <w:rPr>
          <w:rFonts w:ascii="Calibri" w:hAnsi="Calibri" w:cs="Calibri"/>
          <w:spacing w:val="5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aizliegtām</w:t>
      </w:r>
      <w:r w:rsidRPr="000F00E1">
        <w:rPr>
          <w:rFonts w:ascii="Calibri" w:hAnsi="Calibri" w:cs="Calibri"/>
          <w:spacing w:val="5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2"/>
          <w:sz w:val="20"/>
          <w:szCs w:val="20"/>
        </w:rPr>
        <w:t>vienošanām,</w:t>
      </w:r>
    </w:p>
    <w:p w14:paraId="6721ACF9" w14:textId="77777777" w:rsidR="0070106E" w:rsidRPr="000F00E1" w:rsidRDefault="0070106E" w:rsidP="0070106E">
      <w:pPr>
        <w:pStyle w:val="BodyText"/>
        <w:spacing w:before="167"/>
        <w:jc w:val="left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69CD986" wp14:editId="1A51A64D">
                <wp:simplePos x="0" y="0"/>
                <wp:positionH relativeFrom="page">
                  <wp:posOffset>990600</wp:posOffset>
                </wp:positionH>
                <wp:positionV relativeFrom="paragraph">
                  <wp:posOffset>274625</wp:posOffset>
                </wp:positionV>
                <wp:extent cx="1829435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51C1E" id="Graphic 5" o:spid="_x0000_s1026" style="position:absolute;margin-left:78pt;margin-top:21.6pt;width:144.0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&#13;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1F5C29F" w14:textId="77777777" w:rsidR="0070106E" w:rsidRPr="000F00E1" w:rsidRDefault="0070106E" w:rsidP="0070106E">
      <w:pPr>
        <w:spacing w:before="86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  <w:vertAlign w:val="superscript"/>
        </w:rPr>
        <w:t>1</w:t>
      </w:r>
      <w:r w:rsidRPr="000F00E1">
        <w:rPr>
          <w:rFonts w:ascii="Calibri" w:hAnsi="Calibri" w:cs="Calibri"/>
          <w:sz w:val="20"/>
          <w:szCs w:val="20"/>
        </w:rPr>
        <w:t xml:space="preserve"> Šī apliecinājuma kontekstā ar terminu „konkurents” apzīmē jebkuru fizisku vai juridisku personu, kura nav Pretendents un kura: 1) iesniedz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piedāvājumu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šim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iepirkumam;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2)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ņemot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vērā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tās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kvalifikāciju,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spējas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vai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pieredzi,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kā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arī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piedāvātās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preces</w:t>
      </w:r>
      <w:r w:rsidRPr="000F00E1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vai</w:t>
      </w:r>
      <w:r w:rsidRPr="000F00E1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pakalpojumus, varētu iesniegt piedāvājumu šim iepirkumam.</w:t>
      </w:r>
    </w:p>
    <w:p w14:paraId="1C381266" w14:textId="77777777" w:rsidR="0070106E" w:rsidRPr="000F00E1" w:rsidRDefault="0070106E" w:rsidP="0070106E">
      <w:pPr>
        <w:rPr>
          <w:rFonts w:ascii="Calibri" w:hAnsi="Calibri" w:cs="Calibri"/>
          <w:sz w:val="20"/>
          <w:szCs w:val="20"/>
        </w:rPr>
        <w:sectPr w:rsidR="0070106E" w:rsidRPr="000F00E1" w:rsidSect="0070106E">
          <w:pgSz w:w="11910" w:h="16840"/>
          <w:pgMar w:top="706" w:right="562" w:bottom="806" w:left="1555" w:header="0" w:footer="547" w:gutter="0"/>
          <w:cols w:space="720"/>
        </w:sectPr>
      </w:pPr>
    </w:p>
    <w:p w14:paraId="2E269538" w14:textId="77777777" w:rsidR="0070106E" w:rsidRPr="000F00E1" w:rsidRDefault="0070106E" w:rsidP="0070106E">
      <w:pPr>
        <w:spacing w:before="79" w:line="254" w:lineRule="auto"/>
        <w:ind w:right="111"/>
        <w:jc w:val="both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lastRenderedPageBreak/>
        <w:t>paredzot naudas sodu līdz 10% apmēram no pārkāpēja pēdējā finanšu gada neto apgrozījuma un pretendentam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var</w:t>
      </w:r>
      <w:r w:rsidRPr="000F00E1"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tikt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piemērota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izslēgšana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no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dalības</w:t>
      </w:r>
      <w:r w:rsidRPr="000F00E1"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iepirkuma</w:t>
      </w:r>
      <w:r w:rsidRPr="000F00E1"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procedūrā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/</w:t>
      </w:r>
      <w:r w:rsidRPr="000F00E1">
        <w:rPr>
          <w:rFonts w:ascii="Calibri" w:hAnsi="Calibri" w:cs="Calibri"/>
          <w:spacing w:val="-17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The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Applicant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is</w:t>
      </w:r>
      <w:r w:rsidRPr="000F00E1">
        <w:rPr>
          <w:rFonts w:ascii="Calibri" w:hAnsi="Calibri" w:cs="Calibri"/>
          <w:spacing w:val="-18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 xml:space="preserve">aware </w:t>
      </w:r>
      <w:r w:rsidRPr="000F00E1">
        <w:rPr>
          <w:rFonts w:ascii="Calibri" w:hAnsi="Calibri" w:cs="Calibri"/>
          <w:spacing w:val="-4"/>
          <w:sz w:val="20"/>
          <w:szCs w:val="20"/>
        </w:rPr>
        <w:t>that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the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Competition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Law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establishes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liability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for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prohibited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agreements,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providing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for</w:t>
      </w:r>
      <w:r w:rsidRPr="000F00E1">
        <w:rPr>
          <w:rFonts w:ascii="Calibri" w:hAnsi="Calibri" w:cs="Calibri"/>
          <w:spacing w:val="-13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a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fine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of</w:t>
      </w:r>
      <w:r w:rsidRPr="000F00E1">
        <w:rPr>
          <w:rFonts w:ascii="Calibri" w:hAnsi="Calibri" w:cs="Calibri"/>
          <w:spacing w:val="-14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up</w:t>
      </w:r>
      <w:r w:rsidRPr="000F00E1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to 10%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of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the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net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turnover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of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the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violator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in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the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last</w:t>
      </w:r>
      <w:r w:rsidRPr="000F00E1">
        <w:rPr>
          <w:rFonts w:ascii="Calibri" w:hAnsi="Calibri" w:cs="Calibri"/>
          <w:spacing w:val="-10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financial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year,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and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the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Applicant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may</w:t>
      </w:r>
      <w:r w:rsidRPr="000F00E1">
        <w:rPr>
          <w:rFonts w:ascii="Calibri" w:hAnsi="Calibri" w:cs="Calibri"/>
          <w:spacing w:val="-12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>be</w:t>
      </w:r>
      <w:r w:rsidRPr="000F00E1">
        <w:rPr>
          <w:rFonts w:ascii="Calibri" w:hAnsi="Calibri" w:cs="Calibri"/>
          <w:spacing w:val="-11"/>
          <w:sz w:val="20"/>
          <w:szCs w:val="20"/>
        </w:rPr>
        <w:t xml:space="preserve"> </w:t>
      </w:r>
      <w:r w:rsidRPr="000F00E1">
        <w:rPr>
          <w:rFonts w:ascii="Calibri" w:hAnsi="Calibri" w:cs="Calibri"/>
          <w:spacing w:val="-4"/>
          <w:sz w:val="20"/>
          <w:szCs w:val="20"/>
        </w:rPr>
        <w:t xml:space="preserve">excluded </w:t>
      </w:r>
      <w:r w:rsidRPr="000F00E1">
        <w:rPr>
          <w:rFonts w:ascii="Calibri" w:hAnsi="Calibri" w:cs="Calibri"/>
          <w:sz w:val="20"/>
          <w:szCs w:val="20"/>
        </w:rPr>
        <w:t>from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participation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in</w:t>
      </w:r>
      <w:r w:rsidRPr="000F00E1">
        <w:rPr>
          <w:rFonts w:ascii="Calibri" w:hAnsi="Calibri" w:cs="Calibri"/>
          <w:spacing w:val="-15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the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procurement</w:t>
      </w:r>
      <w:r w:rsidRPr="000F00E1">
        <w:rPr>
          <w:rFonts w:ascii="Calibri" w:hAnsi="Calibri" w:cs="Calibri"/>
          <w:spacing w:val="-16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procedure.</w:t>
      </w:r>
    </w:p>
    <w:p w14:paraId="193747BC" w14:textId="77777777" w:rsidR="0070106E" w:rsidRPr="000F00E1" w:rsidRDefault="0070106E" w:rsidP="0070106E">
      <w:pPr>
        <w:pStyle w:val="BodyText"/>
        <w:spacing w:before="0"/>
        <w:jc w:val="left"/>
        <w:rPr>
          <w:rFonts w:ascii="Calibri" w:hAnsi="Calibri" w:cs="Calibri"/>
          <w:sz w:val="20"/>
          <w:szCs w:val="20"/>
        </w:rPr>
      </w:pPr>
    </w:p>
    <w:p w14:paraId="78C7A839" w14:textId="77777777" w:rsidR="0070106E" w:rsidRPr="000F00E1" w:rsidRDefault="0070106E" w:rsidP="0070106E">
      <w:pPr>
        <w:pStyle w:val="BodyText"/>
        <w:spacing w:before="78"/>
        <w:jc w:val="left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4"/>
        <w:gridCol w:w="4974"/>
      </w:tblGrid>
      <w:tr w:rsidR="0070106E" w:rsidRPr="000F00E1" w14:paraId="488D9A93" w14:textId="77777777" w:rsidTr="00CB6165">
        <w:trPr>
          <w:trHeight w:val="651"/>
        </w:trPr>
        <w:tc>
          <w:tcPr>
            <w:tcW w:w="3924" w:type="dxa"/>
            <w:vAlign w:val="center"/>
          </w:tcPr>
          <w:p w14:paraId="1E8D8400" w14:textId="77777777" w:rsidR="0070106E" w:rsidRPr="000F00E1" w:rsidRDefault="0070106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z w:val="20"/>
                <w:szCs w:val="20"/>
              </w:rPr>
              <w:t>Pretendenta</w:t>
            </w:r>
            <w:r w:rsidRPr="000F00E1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amatpersona</w:t>
            </w:r>
            <w:r w:rsidRPr="000F00E1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/</w:t>
            </w:r>
            <w:r w:rsidRPr="000F00E1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Official</w:t>
            </w:r>
            <w:proofErr w:type="spellEnd"/>
            <w:r w:rsidRPr="000F00E1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of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the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Applicant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4974" w:type="dxa"/>
            <w:vAlign w:val="center"/>
          </w:tcPr>
          <w:p w14:paraId="360DC00E" w14:textId="77777777" w:rsidR="0070106E" w:rsidRPr="000F00E1" w:rsidRDefault="0070106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106E" w:rsidRPr="000F00E1" w14:paraId="5A301054" w14:textId="77777777" w:rsidTr="00CB6165">
        <w:trPr>
          <w:trHeight w:val="385"/>
        </w:trPr>
        <w:tc>
          <w:tcPr>
            <w:tcW w:w="3924" w:type="dxa"/>
            <w:vAlign w:val="center"/>
          </w:tcPr>
          <w:p w14:paraId="7B6FC9CC" w14:textId="77777777" w:rsidR="0070106E" w:rsidRPr="000F00E1" w:rsidRDefault="0070106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z w:val="20"/>
                <w:szCs w:val="20"/>
              </w:rPr>
              <w:t>Vārds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Uzvārds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/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Name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>,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surname</w:t>
            </w:r>
            <w:proofErr w:type="spellEnd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4974" w:type="dxa"/>
            <w:vAlign w:val="center"/>
          </w:tcPr>
          <w:p w14:paraId="0A9D937E" w14:textId="77777777" w:rsidR="0070106E" w:rsidRPr="000F00E1" w:rsidRDefault="0070106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106E" w:rsidRPr="000F00E1" w14:paraId="72D31F31" w14:textId="77777777" w:rsidTr="00CB6165">
        <w:trPr>
          <w:trHeight w:val="383"/>
        </w:trPr>
        <w:tc>
          <w:tcPr>
            <w:tcW w:w="3924" w:type="dxa"/>
            <w:vAlign w:val="center"/>
          </w:tcPr>
          <w:p w14:paraId="00EF5244" w14:textId="77777777" w:rsidR="0070106E" w:rsidRPr="000F00E1" w:rsidRDefault="0070106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Paraksts</w:t>
            </w:r>
            <w:r w:rsidRPr="000F00E1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/</w:t>
            </w:r>
            <w:r w:rsidRPr="000F00E1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Signature</w:t>
            </w:r>
            <w:proofErr w:type="spellEnd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4974" w:type="dxa"/>
            <w:vAlign w:val="center"/>
          </w:tcPr>
          <w:p w14:paraId="7833B5D2" w14:textId="77777777" w:rsidR="0070106E" w:rsidRPr="000F00E1" w:rsidRDefault="0070106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106E" w:rsidRPr="000F00E1" w14:paraId="34CE66ED" w14:textId="77777777" w:rsidTr="00CB6165">
        <w:trPr>
          <w:trHeight w:val="441"/>
        </w:trPr>
        <w:tc>
          <w:tcPr>
            <w:tcW w:w="3924" w:type="dxa"/>
            <w:vAlign w:val="center"/>
          </w:tcPr>
          <w:p w14:paraId="28608161" w14:textId="77777777" w:rsidR="0070106E" w:rsidRPr="000F00E1" w:rsidRDefault="0070106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z w:val="20"/>
                <w:szCs w:val="20"/>
              </w:rPr>
              <w:t>Datums,</w:t>
            </w:r>
            <w:r w:rsidRPr="000F00E1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vieta</w:t>
            </w:r>
            <w:r w:rsidRPr="000F00E1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Date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>,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place</w:t>
            </w:r>
            <w:proofErr w:type="spellEnd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4974" w:type="dxa"/>
            <w:vAlign w:val="center"/>
          </w:tcPr>
          <w:p w14:paraId="19503358" w14:textId="77777777" w:rsidR="0070106E" w:rsidRPr="000F00E1" w:rsidRDefault="0070106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D4F4F29" w14:textId="77777777" w:rsidR="0070106E" w:rsidRPr="000F00E1" w:rsidRDefault="0070106E" w:rsidP="0070106E">
      <w:pPr>
        <w:rPr>
          <w:rFonts w:ascii="Calibri" w:hAnsi="Calibri" w:cs="Calibri"/>
          <w:sz w:val="20"/>
          <w:szCs w:val="20"/>
        </w:rPr>
      </w:pPr>
    </w:p>
    <w:p w14:paraId="4D0E39C1" w14:textId="77777777" w:rsidR="001F6782" w:rsidRDefault="001F6782"/>
    <w:sectPr w:rsidR="001F6782" w:rsidSect="0070106E">
      <w:pgSz w:w="11910" w:h="16840"/>
      <w:pgMar w:top="706" w:right="562" w:bottom="806" w:left="1555" w:header="0" w:footer="54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C2731D"/>
    <w:multiLevelType w:val="multilevel"/>
    <w:tmpl w:val="8EB8AAAC"/>
    <w:lvl w:ilvl="0">
      <w:start w:val="1"/>
      <w:numFmt w:val="decimal"/>
      <w:lvlText w:val="%1."/>
      <w:lvlJc w:val="left"/>
      <w:pPr>
        <w:ind w:left="1" w:hanging="256"/>
      </w:pPr>
      <w:rPr>
        <w:rFonts w:asciiTheme="minorHAnsi" w:eastAsia="Tahoma" w:hAnsiTheme="minorHAnsi" w:cstheme="minorHAnsi" w:hint="default"/>
        <w:b w:val="0"/>
        <w:bCs w:val="0"/>
        <w:i w:val="0"/>
        <w:iCs w:val="0"/>
        <w:spacing w:val="0"/>
        <w:w w:val="99"/>
        <w:sz w:val="20"/>
        <w:szCs w:val="2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442" w:hanging="442"/>
      </w:pPr>
      <w:rPr>
        <w:rFonts w:asciiTheme="minorHAnsi" w:eastAsia="Tahoma" w:hAnsiTheme="minorHAnsi" w:cstheme="minorHAnsi" w:hint="default"/>
        <w:b w:val="0"/>
        <w:bCs w:val="0"/>
        <w:i w:val="0"/>
        <w:iCs w:val="0"/>
        <w:spacing w:val="0"/>
        <w:w w:val="99"/>
        <w:sz w:val="20"/>
        <w:szCs w:val="20"/>
        <w:lang w:val="lv-LV" w:eastAsia="en-US" w:bidi="ar-SA"/>
      </w:rPr>
    </w:lvl>
    <w:lvl w:ilvl="2">
      <w:numFmt w:val="bullet"/>
      <w:lvlText w:val="•"/>
      <w:lvlJc w:val="left"/>
      <w:pPr>
        <w:ind w:left="1478" w:hanging="44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516" w:hanging="44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555" w:hanging="44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593" w:hanging="44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631" w:hanging="44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670" w:hanging="44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708" w:hanging="442"/>
      </w:pPr>
      <w:rPr>
        <w:rFonts w:hint="default"/>
        <w:lang w:val="lv-LV" w:eastAsia="en-US" w:bidi="ar-SA"/>
      </w:rPr>
    </w:lvl>
  </w:abstractNum>
  <w:num w:numId="1" w16cid:durableId="1119453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06E"/>
    <w:rsid w:val="001F6782"/>
    <w:rsid w:val="00504282"/>
    <w:rsid w:val="0070106E"/>
    <w:rsid w:val="00B149A0"/>
    <w:rsid w:val="00BB4977"/>
    <w:rsid w:val="00D05F2C"/>
    <w:rsid w:val="00E8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245D2B4"/>
  <w15:chartTrackingRefBased/>
  <w15:docId w15:val="{9C60D3E6-69A9-A648-9F3F-4F1EAF59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06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1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1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0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0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0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0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0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0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0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0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0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0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0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0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0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0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0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0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06E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Virsraksti,Strip,Normal bullet 2,Bullet list,Saistīto dokumentu saraksts,Colorful List - Accent 12,Syle 1,Numurets,PPS_Bullet,List Paragraph1,list paragraph,h&amp;p list paragraph,saistīto dokumentu saraksts,syle 1"/>
    <w:basedOn w:val="Normal"/>
    <w:link w:val="ListParagraphChar"/>
    <w:uiPriority w:val="34"/>
    <w:qFormat/>
    <w:rsid w:val="007010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0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0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0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06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0106E"/>
    <w:pPr>
      <w:widowControl w:val="0"/>
      <w:autoSpaceDE w:val="0"/>
      <w:autoSpaceDN w:val="0"/>
      <w:spacing w:before="120"/>
      <w:jc w:val="both"/>
    </w:pPr>
    <w:rPr>
      <w:rFonts w:ascii="Tahoma" w:eastAsia="Tahoma" w:hAnsi="Tahoma" w:cs="Tahoma"/>
      <w:sz w:val="22"/>
      <w:szCs w:val="22"/>
      <w:lang w:val="lv-LV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0106E"/>
    <w:rPr>
      <w:rFonts w:ascii="Tahoma" w:eastAsia="Tahoma" w:hAnsi="Tahoma" w:cs="Tahoma"/>
      <w:kern w:val="0"/>
      <w:sz w:val="22"/>
      <w:szCs w:val="22"/>
      <w:lang w:val="lv-LV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0106E"/>
    <w:pPr>
      <w:widowControl w:val="0"/>
      <w:autoSpaceDE w:val="0"/>
      <w:autoSpaceDN w:val="0"/>
      <w:ind w:left="542"/>
    </w:pPr>
    <w:rPr>
      <w:rFonts w:ascii="Tahoma" w:eastAsia="Tahoma" w:hAnsi="Tahoma" w:cs="Tahoma"/>
      <w:sz w:val="22"/>
      <w:szCs w:val="22"/>
      <w:lang w:val="lv-LV" w:eastAsia="en-US"/>
    </w:rPr>
  </w:style>
  <w:style w:type="character" w:customStyle="1" w:styleId="ListParagraphChar">
    <w:name w:val="List Paragraph Char"/>
    <w:aliases w:val="H&amp;P List Paragraph Char,2 Char,Virsraksti Char,Strip Char,Normal bullet 2 Char,Bullet list Char,Saistīto dokumentu saraksts Char,Colorful List - Accent 12 Char,Syle 1 Char,Numurets Char,PPS_Bullet Char,List Paragraph1 Char"/>
    <w:link w:val="ListParagraph"/>
    <w:uiPriority w:val="34"/>
    <w:qFormat/>
    <w:rsid w:val="00701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Agnija Dike</dc:creator>
  <cp:keywords/>
  <dc:description/>
  <cp:lastModifiedBy>Agnija Dike</cp:lastModifiedBy>
  <cp:revision>1</cp:revision>
  <dcterms:created xsi:type="dcterms:W3CDTF">2026-09-18T09:50:00Z</dcterms:created>
  <dcterms:modified xsi:type="dcterms:W3CDTF">2026-09-18T09:50:00Z</dcterms:modified>
</cp:coreProperties>
</file>