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F0FE7" w14:textId="77777777" w:rsidR="00A65244" w:rsidRPr="002B082C" w:rsidRDefault="00A65244" w:rsidP="00A65244">
      <w:pPr>
        <w:pStyle w:val="ListParagraph"/>
        <w:spacing w:after="0" w:line="240" w:lineRule="auto"/>
        <w:ind w:left="360"/>
        <w:jc w:val="center"/>
        <w:rPr>
          <w:rFonts w:ascii="Times New Roman" w:hAnsi="Times New Roman" w:cs="Times New Roman"/>
        </w:rPr>
      </w:pPr>
      <w:r w:rsidRPr="002B082C">
        <w:rPr>
          <w:rFonts w:ascii="Times New Roman" w:hAnsi="Times New Roman" w:cs="Times New Roman"/>
          <w:b/>
          <w:bCs/>
        </w:rPr>
        <w:t>Būvdarbu līgums</w:t>
      </w:r>
      <w:r w:rsidRPr="002B082C">
        <w:rPr>
          <w:rFonts w:ascii="Times New Roman" w:hAnsi="Times New Roman" w:cs="Times New Roman"/>
        </w:rPr>
        <w:t xml:space="preserve"> (projekts)</w:t>
      </w:r>
    </w:p>
    <w:p w14:paraId="1FF21C83" w14:textId="77777777" w:rsidR="00A65244" w:rsidRPr="002B082C" w:rsidRDefault="00A65244" w:rsidP="00A65244">
      <w:pPr>
        <w:spacing w:after="0" w:line="240" w:lineRule="auto"/>
        <w:jc w:val="both"/>
        <w:rPr>
          <w:rFonts w:ascii="Times New Roman" w:hAnsi="Times New Roman" w:cs="Times New Roman"/>
          <w:b/>
          <w:bCs/>
        </w:rPr>
      </w:pPr>
    </w:p>
    <w:p w14:paraId="263C905A" w14:textId="5893F825" w:rsidR="00A65244" w:rsidRPr="005425EE" w:rsidRDefault="005425EE" w:rsidP="005425EE">
      <w:pPr>
        <w:spacing w:after="0" w:line="240" w:lineRule="auto"/>
        <w:jc w:val="both"/>
        <w:rPr>
          <w:rFonts w:ascii="Times New Roman" w:hAnsi="Times New Roman" w:cs="Times New Roman"/>
          <w:b/>
          <w:bCs/>
        </w:rPr>
      </w:pPr>
      <w:r w:rsidRPr="005425EE">
        <w:rPr>
          <w:rFonts w:ascii="Times New Roman" w:hAnsi="Times New Roman" w:cs="Times New Roman"/>
          <w:b/>
          <w:bCs/>
        </w:rPr>
        <w:t xml:space="preserve">SIA “IE67”, </w:t>
      </w:r>
      <w:r w:rsidRPr="005425EE">
        <w:rPr>
          <w:rFonts w:ascii="Times New Roman" w:hAnsi="Times New Roman" w:cs="Times New Roman"/>
        </w:rPr>
        <w:t>vienotais reģistrācijas Nr. 40203623376, juridiskā adrese: Rīga, Ieriķu iela 67A, LV-1084</w:t>
      </w:r>
      <w:r w:rsidRPr="005425EE">
        <w:rPr>
          <w:rFonts w:ascii="Times New Roman" w:hAnsi="Times New Roman" w:cs="Times New Roman"/>
          <w:b/>
          <w:bCs/>
        </w:rPr>
        <w:t>,</w:t>
      </w:r>
      <w:r>
        <w:rPr>
          <w:rFonts w:ascii="Times New Roman" w:hAnsi="Times New Roman" w:cs="Times New Roman"/>
        </w:rPr>
        <w:t xml:space="preserve"> ko pārstāv tās valdes loceklis Kristiāns Dāvis</w:t>
      </w:r>
      <w:r w:rsidR="00A65244" w:rsidRPr="002B082C">
        <w:rPr>
          <w:rFonts w:ascii="Times New Roman" w:hAnsi="Times New Roman" w:cs="Times New Roman"/>
        </w:rPr>
        <w:t xml:space="preserve">, uz statūtu pamata, no vienas puses (turpmāk – Pasūtītājs), </w:t>
      </w:r>
    </w:p>
    <w:p w14:paraId="7C7AA076" w14:textId="77777777" w:rsidR="00A65244" w:rsidRPr="002B082C" w:rsidRDefault="00A65244" w:rsidP="00A65244">
      <w:pPr>
        <w:spacing w:after="0" w:line="240" w:lineRule="auto"/>
        <w:jc w:val="both"/>
        <w:rPr>
          <w:rFonts w:ascii="Times New Roman" w:hAnsi="Times New Roman" w:cs="Times New Roman"/>
        </w:rPr>
      </w:pPr>
    </w:p>
    <w:p w14:paraId="076AD1EC" w14:textId="77777777" w:rsidR="00A65244" w:rsidRPr="002B082C" w:rsidRDefault="00A65244" w:rsidP="00A65244">
      <w:pPr>
        <w:spacing w:after="0" w:line="240" w:lineRule="auto"/>
        <w:jc w:val="both"/>
        <w:rPr>
          <w:rFonts w:ascii="Times New Roman" w:hAnsi="Times New Roman" w:cs="Times New Roman"/>
        </w:rPr>
      </w:pPr>
      <w:r w:rsidRPr="002B082C">
        <w:rPr>
          <w:rFonts w:ascii="Times New Roman" w:hAnsi="Times New Roman" w:cs="Times New Roman"/>
        </w:rPr>
        <w:t>un</w:t>
      </w:r>
    </w:p>
    <w:p w14:paraId="2803F260" w14:textId="77777777" w:rsidR="00A65244" w:rsidRPr="002B082C" w:rsidRDefault="00A65244" w:rsidP="00A65244">
      <w:pPr>
        <w:spacing w:after="0" w:line="240" w:lineRule="auto"/>
        <w:jc w:val="both"/>
        <w:rPr>
          <w:rFonts w:ascii="Times New Roman" w:hAnsi="Times New Roman" w:cs="Times New Roman"/>
        </w:rPr>
      </w:pPr>
    </w:p>
    <w:p w14:paraId="57C1BE23" w14:textId="77777777" w:rsidR="00634BAE" w:rsidRDefault="00A65244" w:rsidP="00FE3AD8">
      <w:pPr>
        <w:spacing w:after="0" w:line="240" w:lineRule="auto"/>
        <w:jc w:val="both"/>
        <w:rPr>
          <w:rFonts w:ascii="Times New Roman" w:hAnsi="Times New Roman" w:cs="Times New Roman"/>
        </w:rPr>
      </w:pPr>
      <w:r w:rsidRPr="002B082C">
        <w:rPr>
          <w:rFonts w:ascii="Times New Roman" w:hAnsi="Times New Roman" w:cs="Times New Roman"/>
          <w:b/>
          <w:bCs/>
        </w:rPr>
        <w:t>____________________________</w:t>
      </w:r>
      <w:r w:rsidRPr="002B082C">
        <w:rPr>
          <w:rFonts w:ascii="Times New Roman" w:hAnsi="Times New Roman" w:cs="Times New Roman"/>
        </w:rPr>
        <w:t xml:space="preserve"> vienotais reģistrācijas Nr. __________________, juridiskā adrese: _____________________________, tās __________________________________ personā, kurš ________________________________________, no otras puses (turpmāk – Izpildītājs), </w:t>
      </w:r>
      <w:r w:rsidR="00634BAE">
        <w:rPr>
          <w:rFonts w:ascii="Times New Roman" w:hAnsi="Times New Roman" w:cs="Times New Roman"/>
        </w:rPr>
        <w:t xml:space="preserve"> </w:t>
      </w:r>
    </w:p>
    <w:p w14:paraId="528F206C" w14:textId="77777777" w:rsidR="00634BAE" w:rsidRDefault="00634BAE" w:rsidP="00FE3AD8">
      <w:pPr>
        <w:spacing w:after="0" w:line="240" w:lineRule="auto"/>
        <w:jc w:val="both"/>
        <w:rPr>
          <w:rFonts w:ascii="Times New Roman" w:hAnsi="Times New Roman" w:cs="Times New Roman"/>
        </w:rPr>
      </w:pPr>
    </w:p>
    <w:p w14:paraId="20AFF28D" w14:textId="77777777" w:rsidR="00634BAE" w:rsidRDefault="00A65244" w:rsidP="00FE3AD8">
      <w:pPr>
        <w:spacing w:after="0" w:line="240" w:lineRule="auto"/>
        <w:jc w:val="both"/>
        <w:rPr>
          <w:rFonts w:ascii="Times New Roman" w:hAnsi="Times New Roman" w:cs="Times New Roman"/>
        </w:rPr>
      </w:pPr>
      <w:r w:rsidRPr="002B082C">
        <w:rPr>
          <w:rFonts w:ascii="Times New Roman" w:hAnsi="Times New Roman" w:cs="Times New Roman"/>
        </w:rPr>
        <w:t xml:space="preserve">abi kopā un katrs atsevišķi turpmāk – Līdzēji, </w:t>
      </w:r>
    </w:p>
    <w:p w14:paraId="1C5C2C4F" w14:textId="77777777" w:rsidR="00634BAE" w:rsidRDefault="00634BAE" w:rsidP="00FE3AD8">
      <w:pPr>
        <w:spacing w:after="0" w:line="240" w:lineRule="auto"/>
        <w:jc w:val="both"/>
        <w:rPr>
          <w:rFonts w:ascii="Times New Roman" w:hAnsi="Times New Roman" w:cs="Times New Roman"/>
        </w:rPr>
      </w:pPr>
    </w:p>
    <w:p w14:paraId="4159A67C" w14:textId="18F8D04F" w:rsidR="00A65244" w:rsidRPr="002B082C" w:rsidRDefault="002F20B0" w:rsidP="00FE3AD8">
      <w:pPr>
        <w:spacing w:after="0" w:line="240" w:lineRule="auto"/>
        <w:jc w:val="both"/>
        <w:rPr>
          <w:rFonts w:ascii="Times New Roman" w:hAnsi="Times New Roman" w:cs="Times New Roman"/>
        </w:rPr>
      </w:pPr>
      <w:r w:rsidRPr="002B082C">
        <w:rPr>
          <w:rFonts w:ascii="Times New Roman" w:hAnsi="Times New Roman" w:cs="Times New Roman"/>
        </w:rPr>
        <w:t>Pamatojoties uz</w:t>
      </w:r>
      <w:r w:rsidR="00E7290A" w:rsidRPr="002B082C">
        <w:rPr>
          <w:rFonts w:ascii="Times New Roman" w:hAnsi="Times New Roman" w:cs="Times New Roman"/>
        </w:rPr>
        <w:t xml:space="preserve"> iepirkumu </w:t>
      </w:r>
      <w:r w:rsidR="00C33F62" w:rsidRPr="002B082C">
        <w:rPr>
          <w:rFonts w:ascii="Times New Roman" w:hAnsi="Times New Roman" w:cs="Times New Roman"/>
        </w:rPr>
        <w:t>“</w:t>
      </w:r>
      <w:r w:rsidR="005425EE" w:rsidRPr="005425EE">
        <w:rPr>
          <w:rFonts w:ascii="Times New Roman" w:hAnsi="Times New Roman" w:cs="Times New Roman"/>
        </w:rPr>
        <w:t>Dienas aprūpes centra projektēšana</w:t>
      </w:r>
      <w:r w:rsidR="005425EE" w:rsidRPr="006F5A55">
        <w:rPr>
          <w:rFonts w:ascii="Times New Roman" w:hAnsi="Times New Roman" w:cs="Times New Roman"/>
        </w:rPr>
        <w:t>, būvniecība un autoruzraudzība Mārupē</w:t>
      </w:r>
      <w:r w:rsidR="00C33F62" w:rsidRPr="006F5A55">
        <w:rPr>
          <w:rFonts w:ascii="Times New Roman" w:hAnsi="Times New Roman" w:cs="Times New Roman"/>
        </w:rPr>
        <w:t>”</w:t>
      </w:r>
      <w:r w:rsidR="00E7290A" w:rsidRPr="006F5A55">
        <w:rPr>
          <w:rFonts w:ascii="Times New Roman" w:hAnsi="Times New Roman" w:cs="Times New Roman"/>
        </w:rPr>
        <w:t xml:space="preserve"> Iepirkuma identifikācijas Nr. </w:t>
      </w:r>
      <w:r w:rsidR="005425EE" w:rsidRPr="006F5A55">
        <w:rPr>
          <w:rFonts w:ascii="Times New Roman" w:hAnsi="Times New Roman" w:cs="Times New Roman"/>
        </w:rPr>
        <w:t>IE67</w:t>
      </w:r>
      <w:r w:rsidR="00E7290A" w:rsidRPr="006F5A55">
        <w:rPr>
          <w:rFonts w:ascii="Times New Roman" w:hAnsi="Times New Roman" w:cs="Times New Roman"/>
        </w:rPr>
        <w:t>/202</w:t>
      </w:r>
      <w:r w:rsidR="0055325C" w:rsidRPr="006F5A55">
        <w:rPr>
          <w:rFonts w:ascii="Times New Roman" w:hAnsi="Times New Roman" w:cs="Times New Roman"/>
        </w:rPr>
        <w:t>6</w:t>
      </w:r>
      <w:r w:rsidR="00E7290A" w:rsidRPr="006F5A55">
        <w:rPr>
          <w:rFonts w:ascii="Times New Roman" w:hAnsi="Times New Roman" w:cs="Times New Roman"/>
        </w:rPr>
        <w:t xml:space="preserve">/01 </w:t>
      </w:r>
      <w:r w:rsidR="00C33F62" w:rsidRPr="006F5A55">
        <w:rPr>
          <w:rFonts w:ascii="Times New Roman" w:hAnsi="Times New Roman" w:cs="Times New Roman"/>
        </w:rPr>
        <w:t>ESF+</w:t>
      </w:r>
      <w:r w:rsidR="00E7290A" w:rsidRPr="006F5A55">
        <w:rPr>
          <w:rFonts w:ascii="Times New Roman" w:hAnsi="Times New Roman" w:cs="Times New Roman"/>
        </w:rPr>
        <w:t xml:space="preserve"> kas izveidots projekta nr. </w:t>
      </w:r>
      <w:r w:rsidRPr="006F5A55">
        <w:rPr>
          <w:rFonts w:ascii="Times New Roman" w:hAnsi="Times New Roman" w:cs="Times New Roman"/>
        </w:rPr>
        <w:t xml:space="preserve"> </w:t>
      </w:r>
      <w:r w:rsidR="009E26CE" w:rsidRPr="006F5A55">
        <w:rPr>
          <w:rFonts w:ascii="Times New Roman" w:hAnsi="Times New Roman" w:cs="Times New Roman"/>
          <w:b/>
          <w:bCs/>
        </w:rPr>
        <w:t>4.3.5.1/1/25/A/0</w:t>
      </w:r>
      <w:r w:rsidR="00624CE1" w:rsidRPr="006F5A55">
        <w:rPr>
          <w:rFonts w:ascii="Times New Roman" w:hAnsi="Times New Roman" w:cs="Times New Roman"/>
          <w:b/>
          <w:bCs/>
        </w:rPr>
        <w:t>26</w:t>
      </w:r>
      <w:r w:rsidR="00FE3AD8" w:rsidRPr="006F5A55">
        <w:rPr>
          <w:rFonts w:ascii="Times New Roman" w:hAnsi="Times New Roman" w:cs="Times New Roman"/>
        </w:rPr>
        <w:t xml:space="preserve">ietvaros </w:t>
      </w:r>
      <w:r w:rsidR="00E7290A" w:rsidRPr="006F5A55">
        <w:rPr>
          <w:rFonts w:ascii="Times New Roman" w:hAnsi="Times New Roman" w:cs="Times New Roman"/>
        </w:rPr>
        <w:t>atbilstoši ministru kabineta 2024.gada 12. marta noteikumiem nr. 173 “Eiropas Savienības kohēzijas politikas programmas 2021.–2027. gadam 4.3.5. specifiskā atbalsta mērķa "Uzlabot vienlīdzīgu</w:t>
      </w:r>
      <w:r w:rsidR="00E7290A" w:rsidRPr="002B082C">
        <w:rPr>
          <w:rFonts w:ascii="Times New Roman" w:hAnsi="Times New Roman" w:cs="Times New Roman"/>
        </w:rPr>
        <w:t xml:space="preserve"> un savlaicīgu piekļuvi kvalitatīviem, ilgtspējīgiem un izmaksu ziņā pieejamiem pakalpojumiem; pilnveidot sociālās aizsardzības sistēmas, tostarp veicināt sociālās aizsardzības pieejamību; uzlabot ilgtermiņa aprūpes pakalpojumu pieejamību, efektivitāti un </w:t>
      </w:r>
      <w:proofErr w:type="spellStart"/>
      <w:r w:rsidR="00E7290A" w:rsidRPr="002B082C">
        <w:rPr>
          <w:rFonts w:ascii="Times New Roman" w:hAnsi="Times New Roman" w:cs="Times New Roman"/>
        </w:rPr>
        <w:t>izturētspēju</w:t>
      </w:r>
      <w:proofErr w:type="spellEnd"/>
      <w:r w:rsidR="00E7290A" w:rsidRPr="002B082C">
        <w:rPr>
          <w:rFonts w:ascii="Times New Roman" w:hAnsi="Times New Roman" w:cs="Times New Roman"/>
        </w:rPr>
        <w:t>" 4.3.5.1. pasākuma "Sabiedrībā balstītu sociālo pakalpojumu pieejamības palielināšana" pirmās un piektās kārtas īstenošanas noteikumi” noslēdz šo līgumu</w:t>
      </w:r>
      <w:r w:rsidR="007F1F9B" w:rsidRPr="002B082C">
        <w:rPr>
          <w:rFonts w:ascii="Times New Roman" w:hAnsi="Times New Roman" w:cs="Times New Roman"/>
        </w:rPr>
        <w:t xml:space="preserve"> (</w:t>
      </w:r>
      <w:proofErr w:type="spellStart"/>
      <w:r w:rsidR="007F1F9B" w:rsidRPr="002B082C">
        <w:rPr>
          <w:rFonts w:ascii="Times New Roman" w:hAnsi="Times New Roman" w:cs="Times New Roman"/>
        </w:rPr>
        <w:t>tuirpmāk</w:t>
      </w:r>
      <w:proofErr w:type="spellEnd"/>
      <w:r w:rsidR="007F1F9B" w:rsidRPr="002B082C">
        <w:rPr>
          <w:rFonts w:ascii="Times New Roman" w:hAnsi="Times New Roman" w:cs="Times New Roman"/>
        </w:rPr>
        <w:t xml:space="preserve"> - Līgums)</w:t>
      </w:r>
      <w:r w:rsidR="00E7290A" w:rsidRPr="002B082C">
        <w:rPr>
          <w:rFonts w:ascii="Times New Roman" w:hAnsi="Times New Roman" w:cs="Times New Roman"/>
        </w:rPr>
        <w:t>:</w:t>
      </w:r>
    </w:p>
    <w:p w14:paraId="2754A9C8" w14:textId="77777777" w:rsidR="00A65244" w:rsidRPr="002B082C" w:rsidRDefault="00A65244" w:rsidP="00A65244">
      <w:pPr>
        <w:spacing w:after="0" w:line="240" w:lineRule="auto"/>
        <w:jc w:val="both"/>
        <w:rPr>
          <w:rFonts w:ascii="Times New Roman" w:hAnsi="Times New Roman" w:cs="Times New Roman"/>
        </w:rPr>
      </w:pPr>
    </w:p>
    <w:p w14:paraId="7602231D" w14:textId="77777777" w:rsidR="00A65244" w:rsidRPr="002B082C" w:rsidRDefault="00A65244" w:rsidP="00A65244">
      <w:pPr>
        <w:spacing w:after="0" w:line="240" w:lineRule="auto"/>
        <w:ind w:firstLine="680"/>
        <w:jc w:val="both"/>
        <w:rPr>
          <w:rFonts w:ascii="Times New Roman" w:hAnsi="Times New Roman" w:cs="Times New Roman"/>
          <w:b/>
          <w:bCs/>
        </w:rPr>
      </w:pPr>
      <w:r w:rsidRPr="002B082C">
        <w:rPr>
          <w:rFonts w:ascii="Times New Roman" w:hAnsi="Times New Roman" w:cs="Times New Roman"/>
          <w:b/>
          <w:bCs/>
        </w:rPr>
        <w:t>Definīcijas:</w:t>
      </w:r>
    </w:p>
    <w:p w14:paraId="4B09F7FC" w14:textId="77777777" w:rsidR="00A65244" w:rsidRPr="002B082C" w:rsidRDefault="00A65244" w:rsidP="00A65244">
      <w:pPr>
        <w:spacing w:after="0" w:line="240" w:lineRule="auto"/>
        <w:ind w:firstLine="680"/>
        <w:jc w:val="both"/>
        <w:rPr>
          <w:rFonts w:ascii="Times New Roman" w:hAnsi="Times New Roman" w:cs="Times New Roman"/>
        </w:rPr>
      </w:pPr>
      <w:r w:rsidRPr="002B082C">
        <w:rPr>
          <w:rFonts w:ascii="Times New Roman" w:hAnsi="Times New Roman" w:cs="Times New Roman"/>
          <w:b/>
          <w:bCs/>
        </w:rPr>
        <w:t xml:space="preserve">Apakšuzņēmējs – </w:t>
      </w:r>
      <w:r w:rsidRPr="002B082C">
        <w:rPr>
          <w:rFonts w:ascii="Times New Roman" w:hAnsi="Times New Roman" w:cs="Times New Roman"/>
        </w:rPr>
        <w:t>Izpildītāja nolīgta persona, kura veic būvdarbus vai sniedz pakalpojumus Izpildītājam Līguma izpildei.</w:t>
      </w:r>
    </w:p>
    <w:p w14:paraId="587B607A" w14:textId="77777777" w:rsidR="00A65244" w:rsidRPr="002B082C" w:rsidRDefault="00A65244" w:rsidP="00A65244">
      <w:pPr>
        <w:spacing w:after="0" w:line="240" w:lineRule="auto"/>
        <w:ind w:firstLine="680"/>
        <w:jc w:val="both"/>
        <w:rPr>
          <w:rFonts w:ascii="Times New Roman" w:hAnsi="Times New Roman" w:cs="Times New Roman"/>
        </w:rPr>
      </w:pPr>
      <w:r w:rsidRPr="002B082C">
        <w:rPr>
          <w:rFonts w:ascii="Times New Roman" w:hAnsi="Times New Roman" w:cs="Times New Roman"/>
          <w:b/>
          <w:bCs/>
        </w:rPr>
        <w:t xml:space="preserve">Būvdarbi – </w:t>
      </w:r>
      <w:r w:rsidRPr="002B082C">
        <w:rPr>
          <w:rFonts w:ascii="Times New Roman" w:hAnsi="Times New Roman" w:cs="Times New Roman"/>
        </w:rPr>
        <w:t xml:space="preserve">visi un jebkādi pastāvīgi sagatavošanās un pagaidu darbi (būvdarbu sagatavošana, izpēte, dokumentu komplektēšana u.c. darbības), ieskaitot darbus būvlaukumā, uzraudzības, materiālu piegādes, defektu novēršanas darbus, tajā skaitā, garantijas periodā un citus darbus, kas nepieciešami Būvprojekta pilnīgai, savlaicīgai un pienācīgai realizācijai, kā arī Būvobjekta nodošanai ekspluatācijā un Pasūtītājam, ievērojot Līguma nosacījumus, spēkā esošos normatīvos aktus, Būvuzrauga un </w:t>
      </w:r>
      <w:proofErr w:type="spellStart"/>
      <w:r w:rsidRPr="002B082C">
        <w:rPr>
          <w:rFonts w:ascii="Times New Roman" w:hAnsi="Times New Roman" w:cs="Times New Roman"/>
        </w:rPr>
        <w:t>Autoruzrauga</w:t>
      </w:r>
      <w:proofErr w:type="spellEnd"/>
      <w:r w:rsidRPr="002B082C">
        <w:rPr>
          <w:rFonts w:ascii="Times New Roman" w:hAnsi="Times New Roman" w:cs="Times New Roman"/>
        </w:rPr>
        <w:t xml:space="preserve"> prasības, kā arī Pasūtītāja norādījumus.</w:t>
      </w:r>
    </w:p>
    <w:p w14:paraId="103111AC" w14:textId="77777777" w:rsidR="00A65244" w:rsidRPr="002B082C" w:rsidRDefault="00A65244" w:rsidP="00A65244">
      <w:pPr>
        <w:spacing w:after="0" w:line="240" w:lineRule="auto"/>
        <w:ind w:firstLine="680"/>
        <w:jc w:val="both"/>
        <w:rPr>
          <w:rFonts w:ascii="Times New Roman" w:hAnsi="Times New Roman" w:cs="Times New Roman"/>
        </w:rPr>
      </w:pPr>
      <w:r w:rsidRPr="002B082C">
        <w:rPr>
          <w:rFonts w:ascii="Times New Roman" w:hAnsi="Times New Roman" w:cs="Times New Roman"/>
          <w:b/>
          <w:bCs/>
        </w:rPr>
        <w:t xml:space="preserve">Būvdarbu vadītājs – </w:t>
      </w:r>
      <w:r w:rsidRPr="002B082C">
        <w:rPr>
          <w:rFonts w:ascii="Times New Roman" w:hAnsi="Times New Roman" w:cs="Times New Roman"/>
        </w:rPr>
        <w:t>persona, kura saskaņā ar normatīvajiem aktiem ir tiesīga veikt atbildīgā Būvdarbu vadītāja pienākumus un kuru ir apstiprinājis Pasūtītājs, un kurš kā atbildīgais Būvdarbu vadītājs nodrošina Būvdarbu izpildi atbilstoši normatīvajiem aktiem, Projektēšanas uzdevumam Būvprojektam, Līgumam.</w:t>
      </w:r>
    </w:p>
    <w:p w14:paraId="43DF2A98" w14:textId="57F37B8A" w:rsidR="00A65244" w:rsidRPr="002B082C" w:rsidRDefault="00A65244" w:rsidP="00B41139">
      <w:pPr>
        <w:spacing w:after="0" w:line="240" w:lineRule="auto"/>
        <w:ind w:firstLine="680"/>
        <w:jc w:val="both"/>
        <w:rPr>
          <w:rFonts w:ascii="Times New Roman" w:hAnsi="Times New Roman" w:cs="Times New Roman"/>
          <w:b/>
          <w:bCs/>
        </w:rPr>
      </w:pPr>
      <w:r w:rsidRPr="002B082C">
        <w:rPr>
          <w:rFonts w:ascii="Times New Roman" w:hAnsi="Times New Roman" w:cs="Times New Roman"/>
          <w:b/>
          <w:bCs/>
        </w:rPr>
        <w:t>Būvobjekt</w:t>
      </w:r>
      <w:r w:rsidR="00B41139" w:rsidRPr="002B082C">
        <w:rPr>
          <w:rFonts w:ascii="Times New Roman" w:hAnsi="Times New Roman" w:cs="Times New Roman"/>
          <w:b/>
          <w:bCs/>
        </w:rPr>
        <w:t>s</w:t>
      </w:r>
      <w:r w:rsidRPr="002B082C">
        <w:rPr>
          <w:rFonts w:ascii="Times New Roman" w:hAnsi="Times New Roman" w:cs="Times New Roman"/>
          <w:b/>
          <w:bCs/>
        </w:rPr>
        <w:t xml:space="preserve"> – </w:t>
      </w:r>
      <w:r w:rsidR="00B41139" w:rsidRPr="002B082C">
        <w:rPr>
          <w:rFonts w:ascii="Times New Roman" w:hAnsi="Times New Roman" w:cs="Times New Roman"/>
        </w:rPr>
        <w:t xml:space="preserve"> </w:t>
      </w:r>
      <w:r w:rsidR="00CE5B38" w:rsidRPr="00844526">
        <w:rPr>
          <w:rFonts w:ascii="Times New Roman" w:hAnsi="Times New Roman" w:cs="Times New Roman"/>
        </w:rPr>
        <w:t>Liliju ielā 109, Mārupes novadā, Mārupē ar kadastra numuru 80760030282</w:t>
      </w:r>
    </w:p>
    <w:p w14:paraId="6371EE38" w14:textId="77777777" w:rsidR="00A65244" w:rsidRPr="002B082C" w:rsidRDefault="00A65244" w:rsidP="00A65244">
      <w:pPr>
        <w:spacing w:after="0" w:line="240" w:lineRule="auto"/>
        <w:ind w:firstLine="680"/>
        <w:jc w:val="both"/>
        <w:rPr>
          <w:rFonts w:ascii="Times New Roman" w:hAnsi="Times New Roman" w:cs="Times New Roman"/>
        </w:rPr>
      </w:pPr>
      <w:r w:rsidRPr="002B082C">
        <w:rPr>
          <w:rFonts w:ascii="Times New Roman" w:hAnsi="Times New Roman" w:cs="Times New Roman"/>
          <w:b/>
          <w:bCs/>
        </w:rPr>
        <w:t xml:space="preserve">Būvprojekts – </w:t>
      </w:r>
      <w:r w:rsidRPr="002B082C">
        <w:rPr>
          <w:rFonts w:ascii="Times New Roman" w:hAnsi="Times New Roman" w:cs="Times New Roman"/>
        </w:rPr>
        <w:t>būvniecības ieceres īstenošanai attiecīgajā Būvobjektā nepieciešamo dokumentu, rasējumu un teksta materiālu kopums.</w:t>
      </w:r>
    </w:p>
    <w:p w14:paraId="24CCD4DA" w14:textId="77777777" w:rsidR="00A65244" w:rsidRPr="002B082C" w:rsidRDefault="00A65244" w:rsidP="00A65244">
      <w:pPr>
        <w:spacing w:after="0" w:line="240" w:lineRule="auto"/>
        <w:ind w:firstLine="680"/>
        <w:jc w:val="both"/>
        <w:rPr>
          <w:rFonts w:ascii="Times New Roman" w:hAnsi="Times New Roman" w:cs="Times New Roman"/>
        </w:rPr>
      </w:pPr>
      <w:r w:rsidRPr="002B082C">
        <w:rPr>
          <w:rFonts w:ascii="Times New Roman" w:hAnsi="Times New Roman" w:cs="Times New Roman"/>
          <w:b/>
          <w:bCs/>
        </w:rPr>
        <w:t xml:space="preserve">Būvuzraugs – </w:t>
      </w:r>
      <w:r w:rsidRPr="002B082C">
        <w:rPr>
          <w:rFonts w:ascii="Times New Roman" w:hAnsi="Times New Roman" w:cs="Times New Roman"/>
        </w:rPr>
        <w:t>persona, kura pārstāv Pasūtītāju, un Pasūtītāja vārdā ir pilnvarota uzraudzīt Būvdarbu izpildes gaitu, tā atbilstību Līgumam, Būvprojektam, būvnormatīviem, citiem normatīvajiem aktiem un Pasūtītāja interesēm.</w:t>
      </w:r>
    </w:p>
    <w:p w14:paraId="610E885C" w14:textId="77777777" w:rsidR="00A65244" w:rsidRPr="002B082C" w:rsidRDefault="00A65244" w:rsidP="00A65244">
      <w:pPr>
        <w:spacing w:after="0" w:line="240" w:lineRule="auto"/>
        <w:ind w:firstLine="680"/>
        <w:jc w:val="both"/>
        <w:rPr>
          <w:rFonts w:ascii="Times New Roman" w:hAnsi="Times New Roman" w:cs="Times New Roman"/>
        </w:rPr>
      </w:pPr>
      <w:r w:rsidRPr="002B082C">
        <w:rPr>
          <w:rFonts w:ascii="Times New Roman" w:hAnsi="Times New Roman" w:cs="Times New Roman"/>
          <w:b/>
          <w:bCs/>
        </w:rPr>
        <w:t>Darbi –</w:t>
      </w:r>
      <w:r w:rsidRPr="002B082C">
        <w:rPr>
          <w:rFonts w:ascii="Times New Roman" w:hAnsi="Times New Roman" w:cs="Times New Roman"/>
        </w:rPr>
        <w:t xml:space="preserve"> Būvprojekta realizēšanai visi nepieciešamie darbi – Projektēšana, Būvdarbi un Autoruzraudzība.</w:t>
      </w:r>
    </w:p>
    <w:p w14:paraId="0592111C" w14:textId="77777777" w:rsidR="00A65244" w:rsidRPr="002B082C" w:rsidRDefault="00A65244" w:rsidP="00A65244">
      <w:pPr>
        <w:spacing w:after="0" w:line="240" w:lineRule="auto"/>
        <w:ind w:firstLine="680"/>
        <w:jc w:val="both"/>
        <w:rPr>
          <w:rFonts w:ascii="Times New Roman" w:hAnsi="Times New Roman" w:cs="Times New Roman"/>
        </w:rPr>
      </w:pPr>
      <w:r w:rsidRPr="002B082C">
        <w:rPr>
          <w:rFonts w:ascii="Times New Roman" w:hAnsi="Times New Roman" w:cs="Times New Roman"/>
          <w:b/>
          <w:bCs/>
        </w:rPr>
        <w:t>Darbu daudzumu un izmaksu saraksts –</w:t>
      </w:r>
      <w:r w:rsidRPr="002B082C">
        <w:rPr>
          <w:rFonts w:ascii="Times New Roman" w:hAnsi="Times New Roman" w:cs="Times New Roman"/>
        </w:rPr>
        <w:t xml:space="preserve"> Būvdarbu īstenošanai paredzamo Darbu apjoms un to izmaksas.</w:t>
      </w:r>
    </w:p>
    <w:p w14:paraId="4FA710EC" w14:textId="77777777" w:rsidR="00A65244" w:rsidRPr="002B082C" w:rsidRDefault="00A65244" w:rsidP="00A65244">
      <w:pPr>
        <w:spacing w:after="0" w:line="240" w:lineRule="auto"/>
        <w:ind w:firstLine="680"/>
        <w:jc w:val="both"/>
        <w:rPr>
          <w:rFonts w:ascii="Times New Roman" w:hAnsi="Times New Roman" w:cs="Times New Roman"/>
        </w:rPr>
      </w:pPr>
      <w:r w:rsidRPr="002B082C">
        <w:rPr>
          <w:rFonts w:ascii="Times New Roman" w:hAnsi="Times New Roman" w:cs="Times New Roman"/>
          <w:b/>
          <w:bCs/>
        </w:rPr>
        <w:t>Defekts –</w:t>
      </w:r>
      <w:r w:rsidRPr="002B082C">
        <w:rPr>
          <w:rFonts w:ascii="Times New Roman" w:hAnsi="Times New Roman" w:cs="Times New Roman"/>
        </w:rPr>
        <w:t xml:space="preserve"> ikviens Darbu kvalitātes trūkums, kas radies Darbu laikā vai garantijas termiņa laikā un saskaņā ar normatīvajiem aktiem būvniecības jomā vai Līguma noteikumiem ir Izpildītāja atbildība.</w:t>
      </w:r>
    </w:p>
    <w:p w14:paraId="57411EF3" w14:textId="77777777" w:rsidR="00A65244" w:rsidRPr="002B082C" w:rsidRDefault="00A65244" w:rsidP="00A65244">
      <w:pPr>
        <w:spacing w:after="0" w:line="240" w:lineRule="auto"/>
        <w:ind w:firstLine="680"/>
        <w:jc w:val="both"/>
        <w:rPr>
          <w:rFonts w:ascii="Times New Roman" w:hAnsi="Times New Roman" w:cs="Times New Roman"/>
        </w:rPr>
      </w:pPr>
      <w:r w:rsidRPr="002B082C">
        <w:rPr>
          <w:rFonts w:ascii="Times New Roman" w:hAnsi="Times New Roman" w:cs="Times New Roman"/>
          <w:b/>
          <w:bCs/>
        </w:rPr>
        <w:t xml:space="preserve">Garantija periods – </w:t>
      </w:r>
      <w:r w:rsidRPr="002B082C">
        <w:rPr>
          <w:rFonts w:ascii="Times New Roman" w:hAnsi="Times New Roman" w:cs="Times New Roman"/>
        </w:rPr>
        <w:t>Laika periods, kurā Izpildītājs uzņemas atbildību par veikto Darbu kvalitāti un uzņemas ar saviem spēkiem un līdzekļiem bez atlīdzības novērst Defektus.</w:t>
      </w:r>
    </w:p>
    <w:p w14:paraId="784D3BB9" w14:textId="6916E4E2" w:rsidR="00A65244" w:rsidRPr="002B082C" w:rsidRDefault="00A65244" w:rsidP="00E7290A">
      <w:pPr>
        <w:spacing w:after="0" w:line="240" w:lineRule="auto"/>
        <w:ind w:firstLine="680"/>
        <w:jc w:val="both"/>
        <w:rPr>
          <w:rFonts w:ascii="Times New Roman" w:hAnsi="Times New Roman" w:cs="Times New Roman"/>
          <w:b/>
          <w:bCs/>
        </w:rPr>
      </w:pPr>
      <w:r w:rsidRPr="002B082C">
        <w:rPr>
          <w:rFonts w:ascii="Times New Roman" w:hAnsi="Times New Roman" w:cs="Times New Roman"/>
          <w:b/>
          <w:bCs/>
        </w:rPr>
        <w:lastRenderedPageBreak/>
        <w:t xml:space="preserve">Iepirkums – </w:t>
      </w:r>
      <w:r w:rsidR="00E7290A" w:rsidRPr="002B082C">
        <w:rPr>
          <w:rFonts w:ascii="Times New Roman" w:hAnsi="Times New Roman" w:cs="Times New Roman"/>
        </w:rPr>
        <w:t xml:space="preserve">Iepirkuma procedūra </w:t>
      </w:r>
      <w:r w:rsidR="00CE5B38" w:rsidRPr="002B082C">
        <w:rPr>
          <w:rFonts w:ascii="Times New Roman" w:hAnsi="Times New Roman" w:cs="Times New Roman"/>
        </w:rPr>
        <w:t>“</w:t>
      </w:r>
      <w:r w:rsidR="00CE5B38" w:rsidRPr="005425EE">
        <w:rPr>
          <w:rFonts w:ascii="Times New Roman" w:hAnsi="Times New Roman" w:cs="Times New Roman"/>
        </w:rPr>
        <w:t xml:space="preserve">Dienas aprūpes centra projektēšana, būvniecība un autoruzraudzība </w:t>
      </w:r>
      <w:r w:rsidR="00CE5B38" w:rsidRPr="006F5A55">
        <w:rPr>
          <w:rFonts w:ascii="Times New Roman" w:hAnsi="Times New Roman" w:cs="Times New Roman"/>
        </w:rPr>
        <w:t>Mārupē</w:t>
      </w:r>
      <w:r w:rsidR="00C33F62" w:rsidRPr="006F5A55">
        <w:rPr>
          <w:rFonts w:ascii="Times New Roman" w:hAnsi="Times New Roman" w:cs="Times New Roman"/>
        </w:rPr>
        <w:t>”</w:t>
      </w:r>
      <w:r w:rsidR="00E7290A" w:rsidRPr="006F5A55">
        <w:rPr>
          <w:rFonts w:ascii="Times New Roman" w:hAnsi="Times New Roman" w:cs="Times New Roman"/>
        </w:rPr>
        <w:t xml:space="preserve"> Iepirkuma identifikācijas Nr. </w:t>
      </w:r>
      <w:r w:rsidR="00CE5B38" w:rsidRPr="006F5A55">
        <w:rPr>
          <w:rFonts w:ascii="Times New Roman" w:hAnsi="Times New Roman" w:cs="Times New Roman"/>
        </w:rPr>
        <w:t>IE67</w:t>
      </w:r>
      <w:r w:rsidR="00E7290A" w:rsidRPr="006F5A55">
        <w:rPr>
          <w:rFonts w:ascii="Times New Roman" w:hAnsi="Times New Roman" w:cs="Times New Roman"/>
        </w:rPr>
        <w:t>/202</w:t>
      </w:r>
      <w:r w:rsidR="0055325C" w:rsidRPr="006F5A55">
        <w:rPr>
          <w:rFonts w:ascii="Times New Roman" w:hAnsi="Times New Roman" w:cs="Times New Roman"/>
        </w:rPr>
        <w:t>6</w:t>
      </w:r>
      <w:r w:rsidR="00E7290A" w:rsidRPr="006F5A55">
        <w:rPr>
          <w:rFonts w:ascii="Times New Roman" w:hAnsi="Times New Roman" w:cs="Times New Roman"/>
        </w:rPr>
        <w:t>/01 ESF+</w:t>
      </w:r>
    </w:p>
    <w:p w14:paraId="45F9142E" w14:textId="77777777" w:rsidR="00A65244" w:rsidRPr="002B082C" w:rsidRDefault="00A65244" w:rsidP="00A65244">
      <w:pPr>
        <w:spacing w:after="0" w:line="240" w:lineRule="auto"/>
        <w:ind w:firstLine="680"/>
        <w:jc w:val="both"/>
        <w:rPr>
          <w:rFonts w:ascii="Times New Roman" w:hAnsi="Times New Roman" w:cs="Times New Roman"/>
          <w:b/>
          <w:bCs/>
        </w:rPr>
      </w:pPr>
      <w:r w:rsidRPr="002B082C">
        <w:rPr>
          <w:rFonts w:ascii="Times New Roman" w:hAnsi="Times New Roman" w:cs="Times New Roman"/>
          <w:b/>
          <w:bCs/>
        </w:rPr>
        <w:t>Kalendārais grafiks</w:t>
      </w:r>
      <w:r w:rsidRPr="002B082C">
        <w:rPr>
          <w:rFonts w:ascii="Times New Roman" w:hAnsi="Times New Roman" w:cs="Times New Roman"/>
        </w:rPr>
        <w:t xml:space="preserve"> – Būvdarbu veikšanas Kalendārais grafiks.</w:t>
      </w:r>
    </w:p>
    <w:p w14:paraId="7F87F8CE" w14:textId="1B7836E0" w:rsidR="00A65244" w:rsidRPr="002B082C" w:rsidRDefault="00A65244" w:rsidP="00A65244">
      <w:pPr>
        <w:spacing w:after="0" w:line="240" w:lineRule="auto"/>
        <w:ind w:firstLine="680"/>
        <w:jc w:val="both"/>
        <w:rPr>
          <w:rFonts w:ascii="Times New Roman" w:hAnsi="Times New Roman" w:cs="Times New Roman"/>
        </w:rPr>
      </w:pPr>
      <w:r w:rsidRPr="002B082C">
        <w:rPr>
          <w:rFonts w:ascii="Times New Roman" w:hAnsi="Times New Roman" w:cs="Times New Roman"/>
          <w:b/>
          <w:bCs/>
        </w:rPr>
        <w:t xml:space="preserve">Līgumcena – </w:t>
      </w:r>
      <w:r w:rsidRPr="002B082C">
        <w:rPr>
          <w:rFonts w:ascii="Times New Roman" w:hAnsi="Times New Roman" w:cs="Times New Roman"/>
        </w:rPr>
        <w:t xml:space="preserve">Līguma </w:t>
      </w:r>
      <w:r w:rsidR="00B755B9" w:rsidRPr="002B082C">
        <w:rPr>
          <w:rFonts w:ascii="Times New Roman" w:hAnsi="Times New Roman" w:cs="Times New Roman"/>
        </w:rPr>
        <w:t>3</w:t>
      </w:r>
      <w:r w:rsidRPr="002B082C">
        <w:rPr>
          <w:rFonts w:ascii="Times New Roman" w:hAnsi="Times New Roman" w:cs="Times New Roman"/>
        </w:rPr>
        <w:t xml:space="preserve">.1.punktā minētā summa bez pievienotā vērtības nodokļa, Līgumcena atbilst Izpildītāja Piedāvājumam un tajā ietilpst visas ar Darbiem un Projektēšanas uzdevumā noteikto prasību izpildi saistītās izmaksas, tajā skaitā, Darbu procesā nepieciešamās izpētes, tehnisko atzinumu, izmantojamo materiālu, izstrādājumu, darbaspēka, piegādes un transporta izmaksas, apdrošināšanas, būvgružu, demontēto, turpmākai izmantošanai nederīgo un Izpildītājam nodoto materiālu, atkritumu apsaimniekošanu, pārbaudes pirms nodošanas ekspluatācijā, testēšana, būvlaukumu iekārtošana un atjaunošana, darba un apkopes personāla apmācības un ietaišu apkope Līgumā norādītajā periodā, iespējamie nodokļu un nodevu maksājumi valsts un pašvaldības budžetos un citi maksājumi, kas būs jāizdara Izpildītājam, lai pienācīgi un pilnībā veiktu Darbus. Ja Līgumā nav īpaši norādīts pretējais, Izpildītājam jāveic visi darbi un/vai jāpiegādā visas detaļas un materiāli, kas nav Līgumā īpaši pieminēti, bet ir izrietoši no Līgumā noteikto Darbu pabeigšanas nepieciešamības, it kā šādi darbi un/vai detaļas un materiāli būtu īpaši nosaukti Līgumā. </w:t>
      </w:r>
    </w:p>
    <w:p w14:paraId="2A71223E" w14:textId="77777777" w:rsidR="008E222D" w:rsidRPr="002B082C" w:rsidRDefault="00A65244" w:rsidP="00A65244">
      <w:pPr>
        <w:spacing w:after="0" w:line="240" w:lineRule="auto"/>
        <w:ind w:firstLine="680"/>
        <w:jc w:val="both"/>
        <w:rPr>
          <w:rFonts w:ascii="Times New Roman" w:hAnsi="Times New Roman" w:cs="Times New Roman"/>
          <w:color w:val="000000" w:themeColor="text1"/>
        </w:rPr>
      </w:pPr>
      <w:r w:rsidRPr="002B082C">
        <w:rPr>
          <w:rFonts w:ascii="Times New Roman" w:hAnsi="Times New Roman" w:cs="Times New Roman"/>
          <w:b/>
          <w:bCs/>
          <w:color w:val="000000" w:themeColor="text1"/>
        </w:rPr>
        <w:t xml:space="preserve">Piedāvājums – </w:t>
      </w:r>
      <w:r w:rsidR="008E222D" w:rsidRPr="002B082C">
        <w:rPr>
          <w:rFonts w:ascii="Times New Roman" w:hAnsi="Times New Roman" w:cs="Times New Roman"/>
          <w:color w:val="000000" w:themeColor="text1"/>
        </w:rPr>
        <w:t>Izpildītāja Iepirkumā iesniegtā dokumentācija, tostarp tehniskais un finanšu piedāvājums, kā arī visi pielikumi, precizējumi un skaidrojumi, kas iesniegti Iepirkuma procedūras laikā un ir Līguma neatņemama sastāvdaļa.</w:t>
      </w:r>
    </w:p>
    <w:p w14:paraId="09F1E0CC" w14:textId="5609DA5D" w:rsidR="00A65244" w:rsidRPr="002B082C" w:rsidRDefault="00A65244" w:rsidP="00A65244">
      <w:pPr>
        <w:spacing w:after="0" w:line="240" w:lineRule="auto"/>
        <w:ind w:firstLine="680"/>
        <w:jc w:val="both"/>
        <w:rPr>
          <w:rFonts w:ascii="Times New Roman" w:hAnsi="Times New Roman" w:cs="Times New Roman"/>
          <w:color w:val="000000" w:themeColor="text1"/>
        </w:rPr>
      </w:pPr>
      <w:r w:rsidRPr="002B082C">
        <w:rPr>
          <w:rFonts w:ascii="Times New Roman" w:hAnsi="Times New Roman" w:cs="Times New Roman"/>
          <w:b/>
          <w:bCs/>
          <w:color w:val="000000" w:themeColor="text1"/>
        </w:rPr>
        <w:t xml:space="preserve">Projektēšanas uzdevums – </w:t>
      </w:r>
      <w:r w:rsidR="00634BAE" w:rsidRPr="00634BAE">
        <w:rPr>
          <w:rFonts w:ascii="Times New Roman" w:hAnsi="Times New Roman" w:cs="Times New Roman"/>
          <w:color w:val="000000" w:themeColor="text1"/>
        </w:rPr>
        <w:t>Projektēšanas uzdevums – Pasūtītāja sagatavots Iepirkuma dokumentācijas pielikums, kurā noteiktas Būvprojekta izstrādes prasības</w:t>
      </w:r>
      <w:r w:rsidRPr="002B082C">
        <w:rPr>
          <w:rFonts w:ascii="Times New Roman" w:hAnsi="Times New Roman" w:cs="Times New Roman"/>
          <w:color w:val="000000" w:themeColor="text1"/>
        </w:rPr>
        <w:t>.</w:t>
      </w:r>
    </w:p>
    <w:p w14:paraId="1F49B5FF" w14:textId="513B5C7F" w:rsidR="00A65244" w:rsidRPr="002B082C" w:rsidRDefault="002F20B0" w:rsidP="00A65244">
      <w:pPr>
        <w:spacing w:after="0" w:line="240" w:lineRule="auto"/>
        <w:ind w:firstLine="680"/>
        <w:jc w:val="both"/>
        <w:rPr>
          <w:rFonts w:ascii="Times New Roman" w:hAnsi="Times New Roman" w:cs="Times New Roman"/>
          <w:color w:val="000000" w:themeColor="text1"/>
        </w:rPr>
      </w:pPr>
      <w:r w:rsidRPr="002B082C">
        <w:rPr>
          <w:rFonts w:ascii="Times New Roman" w:hAnsi="Times New Roman" w:cs="Times New Roman"/>
          <w:b/>
          <w:bCs/>
          <w:color w:val="000000" w:themeColor="text1"/>
        </w:rPr>
        <w:t xml:space="preserve">Projekts </w:t>
      </w:r>
      <w:r w:rsidR="00A65244" w:rsidRPr="002B082C">
        <w:rPr>
          <w:rFonts w:ascii="Times New Roman" w:hAnsi="Times New Roman" w:cs="Times New Roman"/>
          <w:b/>
          <w:bCs/>
          <w:color w:val="000000" w:themeColor="text1"/>
        </w:rPr>
        <w:t>–</w:t>
      </w:r>
      <w:r w:rsidR="006D1ECF" w:rsidRPr="002B082C">
        <w:rPr>
          <w:rFonts w:ascii="Times New Roman" w:hAnsi="Times New Roman" w:cs="Times New Roman"/>
          <w:color w:val="000000" w:themeColor="text1"/>
        </w:rPr>
        <w:t xml:space="preserve"> </w:t>
      </w:r>
      <w:r w:rsidR="008E222D" w:rsidRPr="002B082C">
        <w:rPr>
          <w:rFonts w:ascii="Times New Roman" w:hAnsi="Times New Roman" w:cs="Times New Roman"/>
          <w:color w:val="000000" w:themeColor="text1"/>
        </w:rPr>
        <w:t>pasūtītāja iecere par būves vai infrastruktūras objekta izveidi, pārbūvi, atjaunošanu vai citu ar būvniecību saistītu mērķi, kura īstenošanai tiek veikta projektēšana un būvdarbi saskaņā ar šo Līgumu. Projekts ietver visus pasākumus, kas nepieciešami Līguma mērķa sasniegšanai, tai skaitā Būvprojekta izstrādi, būvdarbu izpildi, nodošanu ekspluatācijā un citu Līgumā paredzēto saistību izpildi.</w:t>
      </w:r>
    </w:p>
    <w:p w14:paraId="7B93A561" w14:textId="77777777" w:rsidR="00A65244" w:rsidRPr="002B082C" w:rsidRDefault="00A65244" w:rsidP="00A65244">
      <w:pPr>
        <w:spacing w:after="0" w:line="240" w:lineRule="auto"/>
        <w:ind w:firstLine="680"/>
        <w:jc w:val="both"/>
        <w:rPr>
          <w:rFonts w:ascii="Times New Roman" w:hAnsi="Times New Roman" w:cs="Times New Roman"/>
          <w:color w:val="000000" w:themeColor="text1"/>
        </w:rPr>
      </w:pPr>
      <w:r w:rsidRPr="002B082C">
        <w:rPr>
          <w:rFonts w:ascii="Times New Roman" w:hAnsi="Times New Roman" w:cs="Times New Roman"/>
          <w:b/>
          <w:bCs/>
          <w:color w:val="000000" w:themeColor="text1"/>
        </w:rPr>
        <w:t>Tehnoloģiskais pārtraukums –</w:t>
      </w:r>
      <w:r w:rsidRPr="002B082C">
        <w:rPr>
          <w:rFonts w:ascii="Times New Roman" w:hAnsi="Times New Roman" w:cs="Times New Roman"/>
          <w:color w:val="000000" w:themeColor="text1"/>
        </w:rPr>
        <w:t xml:space="preserve"> klimatisku apstākļu (diennakts zemākā/vidējā temperatūra, vēja ātrums, nokrišņu daudzums u.c.) vai citu no Izpildītāja neatkarīgu iemeslu dēļ iestājusies situācija, kuras dēļ nav iespējams turpināt Būvdarbus un kuru ir apstiprinājis Pasūtītājs un Būvuzraugs.</w:t>
      </w:r>
    </w:p>
    <w:p w14:paraId="2C7CFADF" w14:textId="77777777" w:rsidR="00A65244" w:rsidRPr="002B082C" w:rsidRDefault="00A65244" w:rsidP="00A65244">
      <w:pPr>
        <w:spacing w:after="0" w:line="240" w:lineRule="auto"/>
        <w:ind w:firstLine="680"/>
        <w:jc w:val="both"/>
        <w:rPr>
          <w:rFonts w:ascii="Times New Roman" w:hAnsi="Times New Roman" w:cs="Times New Roman"/>
          <w:b/>
          <w:bCs/>
          <w:color w:val="000000" w:themeColor="text1"/>
        </w:rPr>
      </w:pPr>
      <w:r w:rsidRPr="002B082C">
        <w:rPr>
          <w:rFonts w:ascii="Times New Roman" w:hAnsi="Times New Roman" w:cs="Times New Roman"/>
          <w:b/>
          <w:bCs/>
          <w:color w:val="000000" w:themeColor="text1"/>
        </w:rPr>
        <w:t xml:space="preserve">Tāme – </w:t>
      </w:r>
      <w:r w:rsidRPr="002B082C">
        <w:rPr>
          <w:rFonts w:ascii="Times New Roman" w:hAnsi="Times New Roman" w:cs="Times New Roman"/>
          <w:color w:val="000000" w:themeColor="text1"/>
        </w:rPr>
        <w:t>atbilstoši piedāvājumam detalizēti plānotie izdevumi konkrētā projekta ietvaros, ieskaitot darbu un materiālu apjomus, vienību cenas, darbaspēka izmaksas un citus ar būvniecību saistītus izdevumus.</w:t>
      </w:r>
    </w:p>
    <w:p w14:paraId="105F2B09" w14:textId="77777777" w:rsidR="00A65244" w:rsidRPr="002B082C" w:rsidRDefault="00A65244" w:rsidP="00A65244">
      <w:pPr>
        <w:spacing w:after="0" w:line="240" w:lineRule="auto"/>
        <w:jc w:val="both"/>
        <w:rPr>
          <w:rFonts w:ascii="Times New Roman" w:hAnsi="Times New Roman" w:cs="Times New Roman"/>
          <w:color w:val="000000" w:themeColor="text1"/>
        </w:rPr>
      </w:pPr>
    </w:p>
    <w:p w14:paraId="2E02BBB5" w14:textId="77777777" w:rsidR="00A65244" w:rsidRDefault="00A65244" w:rsidP="002B082C">
      <w:pPr>
        <w:pStyle w:val="ListParagraph"/>
        <w:numPr>
          <w:ilvl w:val="0"/>
          <w:numId w:val="5"/>
        </w:numPr>
        <w:spacing w:after="0" w:line="240" w:lineRule="auto"/>
        <w:jc w:val="center"/>
        <w:rPr>
          <w:rFonts w:ascii="Times New Roman" w:hAnsi="Times New Roman" w:cs="Times New Roman"/>
          <w:b/>
          <w:bCs/>
          <w:color w:val="000000" w:themeColor="text1"/>
        </w:rPr>
      </w:pPr>
      <w:r w:rsidRPr="002B082C">
        <w:rPr>
          <w:rFonts w:ascii="Times New Roman" w:hAnsi="Times New Roman" w:cs="Times New Roman"/>
          <w:b/>
          <w:bCs/>
          <w:color w:val="000000" w:themeColor="text1"/>
        </w:rPr>
        <w:t>Līguma priekšmets</w:t>
      </w:r>
    </w:p>
    <w:p w14:paraId="1005B7D5" w14:textId="77777777" w:rsidR="002B082C" w:rsidRPr="002B082C" w:rsidRDefault="002B082C" w:rsidP="002B082C">
      <w:pPr>
        <w:pStyle w:val="ListParagraph"/>
        <w:spacing w:after="0" w:line="240" w:lineRule="auto"/>
        <w:ind w:left="0"/>
        <w:rPr>
          <w:rFonts w:ascii="Times New Roman" w:hAnsi="Times New Roman" w:cs="Times New Roman"/>
          <w:b/>
          <w:bCs/>
          <w:color w:val="000000" w:themeColor="text1"/>
        </w:rPr>
      </w:pPr>
    </w:p>
    <w:p w14:paraId="6CD19247" w14:textId="79578F6E" w:rsidR="008E222D" w:rsidRPr="002B082C" w:rsidRDefault="008E222D" w:rsidP="002B082C">
      <w:pPr>
        <w:pStyle w:val="isselectedend"/>
        <w:numPr>
          <w:ilvl w:val="1"/>
          <w:numId w:val="5"/>
        </w:numPr>
        <w:spacing w:before="0" w:beforeAutospacing="0" w:after="0" w:afterAutospacing="0"/>
        <w:jc w:val="both"/>
        <w:rPr>
          <w:color w:val="000000" w:themeColor="text1"/>
          <w:sz w:val="22"/>
          <w:szCs w:val="22"/>
        </w:rPr>
      </w:pPr>
      <w:r w:rsidRPr="002B082C">
        <w:rPr>
          <w:color w:val="000000" w:themeColor="text1"/>
          <w:sz w:val="22"/>
          <w:szCs w:val="22"/>
        </w:rPr>
        <w:t>Pasūtītājs uzdod, un Izpildītājs apņemas par saviem spēkiem, līdzekļiem un uz savu risku pilnā apjomā veikt Darbus, nodrošinot, ka to rezultāts pilnībā atbilst Līguma, tā pielikumu, Projektēšanas uzdevuma, Izpildītāja Piedāvājuma, Būvprojekta, Latvijas Republikā spēkā esošo normatīvo aktu un kompetento institūciju prasībām, kā arī ir piemērots Līgumā paredzētā mērķa sasniegšanai.</w:t>
      </w:r>
    </w:p>
    <w:p w14:paraId="70D7DBF0" w14:textId="77777777" w:rsidR="008E222D" w:rsidRPr="002B082C" w:rsidRDefault="008E222D" w:rsidP="008E222D">
      <w:pPr>
        <w:pStyle w:val="isselectedend"/>
        <w:numPr>
          <w:ilvl w:val="1"/>
          <w:numId w:val="5"/>
        </w:numPr>
        <w:jc w:val="both"/>
        <w:rPr>
          <w:color w:val="000000" w:themeColor="text1"/>
          <w:sz w:val="22"/>
          <w:szCs w:val="22"/>
        </w:rPr>
      </w:pPr>
      <w:r w:rsidRPr="002B082C">
        <w:rPr>
          <w:color w:val="000000" w:themeColor="text1"/>
          <w:sz w:val="22"/>
          <w:szCs w:val="22"/>
        </w:rPr>
        <w:t>Izpildītājs, parakstot Līgumu, apliecina un garantē, ka pirms Piedāvājuma iesniegšanas un Līguma noslēgšanas ir pilnībā iepazinies ar Projektēšanas uzdevumu, Būvobjektu un tā stāvokli dabā, Līgumu un tā pielikumiem, Darbu izpildes vietu, piekļuves iespējām, inženierkomunikāciju izvietojumu, ģeoloģiskajiem, hidroģeoloģiskajiem un citiem apstākļiem, ciktāl tie bija objektīvi noskaidrojami, kā arī visiem citiem apstākļiem, kuri var ietekmēt Darbu izpildi.</w:t>
      </w:r>
    </w:p>
    <w:p w14:paraId="725F20EC" w14:textId="77777777" w:rsidR="008E222D" w:rsidRPr="002B082C" w:rsidRDefault="008E222D" w:rsidP="008E222D">
      <w:pPr>
        <w:pStyle w:val="isselectedend"/>
        <w:numPr>
          <w:ilvl w:val="1"/>
          <w:numId w:val="5"/>
        </w:numPr>
        <w:jc w:val="both"/>
        <w:rPr>
          <w:color w:val="000000" w:themeColor="text1"/>
          <w:sz w:val="22"/>
          <w:szCs w:val="22"/>
        </w:rPr>
      </w:pPr>
      <w:r w:rsidRPr="002B082C">
        <w:rPr>
          <w:color w:val="000000" w:themeColor="text1"/>
          <w:sz w:val="22"/>
          <w:szCs w:val="22"/>
        </w:rPr>
        <w:t>Izpildītājs apliecina, ka ir veicis visu informācijas pārbaudi un izvērtēšanu, ko no saprātīga un profesionāla projektētāja un būvuzņēmēja var sagaidīt, ir savlaicīgi pieprasījis visu nepieciešamo papildu informāciju un tam nav palikuši neskaidri jautājumi, kas varētu ietekmēt Līguma izpildi.</w:t>
      </w:r>
    </w:p>
    <w:p w14:paraId="24AA2D33" w14:textId="77777777" w:rsidR="008E222D" w:rsidRPr="002B082C" w:rsidRDefault="008E222D" w:rsidP="008E222D">
      <w:pPr>
        <w:pStyle w:val="isselectedend"/>
        <w:numPr>
          <w:ilvl w:val="1"/>
          <w:numId w:val="5"/>
        </w:numPr>
        <w:jc w:val="both"/>
        <w:rPr>
          <w:color w:val="000000" w:themeColor="text1"/>
          <w:sz w:val="22"/>
          <w:szCs w:val="22"/>
        </w:rPr>
      </w:pPr>
      <w:r w:rsidRPr="002B082C">
        <w:rPr>
          <w:color w:val="000000" w:themeColor="text1"/>
          <w:sz w:val="22"/>
          <w:szCs w:val="22"/>
        </w:rPr>
        <w:t>Izpildītājs apliecina, ka visas izmaksas, kas nepieciešamas pilnīgai, kvalitatīvai un savlaicīgai Darbu izpildei, neatkarīgi no tā, vai tās ir tieši minētas Līgumā, bet ir objektīvi nepieciešamas Līguma mērķa sasniegšanai, ir pilnībā ietvertas Līgumcenā.</w:t>
      </w:r>
    </w:p>
    <w:p w14:paraId="29A097CB" w14:textId="77777777" w:rsidR="008E222D" w:rsidRPr="002B082C" w:rsidRDefault="008E222D" w:rsidP="008E222D">
      <w:pPr>
        <w:pStyle w:val="isselectedend"/>
        <w:numPr>
          <w:ilvl w:val="1"/>
          <w:numId w:val="5"/>
        </w:numPr>
        <w:jc w:val="both"/>
        <w:rPr>
          <w:color w:val="000000" w:themeColor="text1"/>
          <w:sz w:val="22"/>
          <w:szCs w:val="22"/>
        </w:rPr>
      </w:pPr>
      <w:r w:rsidRPr="002B082C">
        <w:rPr>
          <w:color w:val="000000" w:themeColor="text1"/>
          <w:sz w:val="22"/>
          <w:szCs w:val="22"/>
        </w:rPr>
        <w:t>Izpildītājam nav tiesību prasīt Līgumcenas palielinājumu, termiņa pagarinājumu vai citu kompensāciju, pamatojoties uz apstākļiem, kurus profesionāls projektētājs vai būvuzņēmējs varēja vai tam vajadzēja konstatēt pirms Piedāvājuma iesniegšanas vai Līguma noslēgšanas.</w:t>
      </w:r>
    </w:p>
    <w:p w14:paraId="524D5553" w14:textId="77777777" w:rsidR="008E222D" w:rsidRPr="002B082C" w:rsidRDefault="008E222D" w:rsidP="008E222D">
      <w:pPr>
        <w:pStyle w:val="isselectedend"/>
        <w:numPr>
          <w:ilvl w:val="1"/>
          <w:numId w:val="5"/>
        </w:numPr>
        <w:jc w:val="both"/>
        <w:rPr>
          <w:color w:val="000000" w:themeColor="text1"/>
          <w:sz w:val="22"/>
          <w:szCs w:val="22"/>
        </w:rPr>
      </w:pPr>
      <w:r w:rsidRPr="002B082C">
        <w:rPr>
          <w:color w:val="000000" w:themeColor="text1"/>
          <w:sz w:val="22"/>
          <w:szCs w:val="22"/>
        </w:rPr>
        <w:t xml:space="preserve">Izpildītājs neatsaucas uz Projektēšanas uzdevuma, Pasūtītāja sniegtās informācijas vai citu dokumentu nepilnībām, ja šādas nepilnības profesionālam Izpildītājam bija iespējams konstatēt pirms </w:t>
      </w:r>
      <w:r w:rsidRPr="002B082C">
        <w:rPr>
          <w:color w:val="000000" w:themeColor="text1"/>
          <w:sz w:val="22"/>
          <w:szCs w:val="22"/>
        </w:rPr>
        <w:lastRenderedPageBreak/>
        <w:t xml:space="preserve">Piedāvājuma iesniegšanas vai Projektēšanas laikā. Izpildītājam ir pienākums nekavējoties </w:t>
      </w:r>
      <w:proofErr w:type="spellStart"/>
      <w:r w:rsidRPr="002B082C">
        <w:rPr>
          <w:color w:val="000000" w:themeColor="text1"/>
          <w:sz w:val="22"/>
          <w:szCs w:val="22"/>
        </w:rPr>
        <w:t>rakstveidā</w:t>
      </w:r>
      <w:proofErr w:type="spellEnd"/>
      <w:r w:rsidRPr="002B082C">
        <w:rPr>
          <w:color w:val="000000" w:themeColor="text1"/>
          <w:sz w:val="22"/>
          <w:szCs w:val="22"/>
        </w:rPr>
        <w:t xml:space="preserve"> informēt Pasūtītāju par jebkuru konstatētu neatbilstību, kļūdu vai nepilnību. Šāda paziņojuma nesniegšanas gadījumā visi ar to saistītie riski un sekas pilnā apmērā gulstas uz Izpildītāju.</w:t>
      </w:r>
    </w:p>
    <w:p w14:paraId="5414A874" w14:textId="77777777" w:rsidR="008E222D" w:rsidRPr="002B082C" w:rsidRDefault="008E222D" w:rsidP="008E222D">
      <w:pPr>
        <w:pStyle w:val="isselectedend"/>
        <w:numPr>
          <w:ilvl w:val="1"/>
          <w:numId w:val="5"/>
        </w:numPr>
        <w:jc w:val="both"/>
        <w:rPr>
          <w:color w:val="000000" w:themeColor="text1"/>
          <w:sz w:val="22"/>
          <w:szCs w:val="22"/>
        </w:rPr>
      </w:pPr>
      <w:r w:rsidRPr="002B082C">
        <w:rPr>
          <w:color w:val="000000" w:themeColor="text1"/>
          <w:sz w:val="22"/>
          <w:szCs w:val="22"/>
        </w:rPr>
        <w:t>Izpildītājs apliecina, ka tā rīcībā esošā informācija ir pietiekama visu Līgumā paredzēto saistību pilnīgai izpildei un ka tas neatsauksies uz informācijas nepietiekamību, neprecizitāti vai nepilnībām kā pamatu atbrīvošanai no atbildības vai Līgumcenas palielināšanai.</w:t>
      </w:r>
    </w:p>
    <w:p w14:paraId="4B71D6E0" w14:textId="77777777" w:rsidR="008E222D" w:rsidRPr="002B082C" w:rsidRDefault="008E222D" w:rsidP="008E222D">
      <w:pPr>
        <w:pStyle w:val="isselectedend"/>
        <w:numPr>
          <w:ilvl w:val="1"/>
          <w:numId w:val="5"/>
        </w:numPr>
        <w:jc w:val="both"/>
        <w:rPr>
          <w:color w:val="000000" w:themeColor="text1"/>
          <w:sz w:val="22"/>
          <w:szCs w:val="22"/>
        </w:rPr>
      </w:pPr>
      <w:r w:rsidRPr="002B082C">
        <w:rPr>
          <w:color w:val="000000" w:themeColor="text1"/>
          <w:sz w:val="22"/>
          <w:szCs w:val="22"/>
        </w:rPr>
        <w:t>Izpildītājs par saviem līdzekļiem nodrošina visu, kas nepieciešams Darbu pilnīgai izpildei, tostarp darbaspēku, projektēšanas speciālistus, apakšuzņēmējus, būvmateriālus, būvizstrādājumus, mehānismus, instrumentus, transportu, pagaidu būves, energoapgādi, laboratoriskās pārbaudes, mērījumus, izmēģinājumus, sertifikātus, atzinumus, dokumentāciju un citus resursus, kuru nepieciešamība izriet no Līguma mērķa vai piemērojamiem normatīvajiem aktiem, neatkarīgi no tā, vai tie Līgumā ir tieši minēti.</w:t>
      </w:r>
    </w:p>
    <w:p w14:paraId="7909AB20" w14:textId="77777777" w:rsidR="008E222D" w:rsidRPr="002B082C" w:rsidRDefault="008E222D" w:rsidP="008E222D">
      <w:pPr>
        <w:pStyle w:val="isselectedend"/>
        <w:numPr>
          <w:ilvl w:val="1"/>
          <w:numId w:val="5"/>
        </w:numPr>
        <w:jc w:val="both"/>
        <w:rPr>
          <w:color w:val="000000" w:themeColor="text1"/>
          <w:sz w:val="22"/>
          <w:szCs w:val="22"/>
        </w:rPr>
      </w:pPr>
      <w:r w:rsidRPr="002B082C">
        <w:rPr>
          <w:color w:val="000000" w:themeColor="text1"/>
          <w:sz w:val="22"/>
          <w:szCs w:val="22"/>
        </w:rPr>
        <w:t>Izpildītājs ir informēts, ka Projekts tiek finansēts no Eiropas Sociālā fonda Plus līdzekļiem, un pilnā apmērā ievēro visas piemērojamās finansējuma prasības. Ja Izpildītāja darbības vai bezdarbības dēļ Pasūtītājam tiek piemērota finanšu korekcija, tiek samazināts finansējums vai Pasūtītājam rodas citi zaudējumi, Izpildītājs atlīdzina Pasūtītājam visus šādus zaudējumus pilnā apmērā.</w:t>
      </w:r>
    </w:p>
    <w:p w14:paraId="78B39343" w14:textId="77777777" w:rsidR="008E222D" w:rsidRPr="002B082C" w:rsidRDefault="008E222D" w:rsidP="008E222D">
      <w:pPr>
        <w:pStyle w:val="isselectedend"/>
        <w:numPr>
          <w:ilvl w:val="1"/>
          <w:numId w:val="5"/>
        </w:numPr>
        <w:jc w:val="both"/>
        <w:rPr>
          <w:color w:val="000000" w:themeColor="text1"/>
          <w:sz w:val="22"/>
          <w:szCs w:val="22"/>
        </w:rPr>
      </w:pPr>
      <w:r w:rsidRPr="002B082C">
        <w:rPr>
          <w:color w:val="000000" w:themeColor="text1"/>
          <w:sz w:val="22"/>
          <w:szCs w:val="22"/>
        </w:rPr>
        <w:t>Izpildītājs pilnībā uzņemas koordināciju ar visu inženierkomunikāciju īpašniekiem, turētājiem un kompetentajām institūcijām, nodrošina visu nepieciešamo tehnisko noteikumu, saskaņojumu un prasību izpildi, kā arī ir atbildīgs par jebkādām sekām, kas radušās šo pienākumu neizpildes vai nepienācīgas izpildes rezultātā.</w:t>
      </w:r>
    </w:p>
    <w:p w14:paraId="0FA93D45" w14:textId="77777777" w:rsidR="008E222D" w:rsidRPr="002B082C" w:rsidRDefault="008E222D" w:rsidP="008E222D">
      <w:pPr>
        <w:pStyle w:val="isselectedend"/>
        <w:numPr>
          <w:ilvl w:val="1"/>
          <w:numId w:val="5"/>
        </w:numPr>
        <w:jc w:val="both"/>
        <w:rPr>
          <w:color w:val="000000" w:themeColor="text1"/>
          <w:sz w:val="22"/>
          <w:szCs w:val="22"/>
        </w:rPr>
      </w:pPr>
      <w:r w:rsidRPr="002B082C">
        <w:rPr>
          <w:color w:val="000000" w:themeColor="text1"/>
          <w:sz w:val="22"/>
          <w:szCs w:val="22"/>
        </w:rPr>
        <w:t xml:space="preserve">Izpildītājs par saviem līdzekļiem slēdz visus līgumus un vienošanās ar inženierkomunikāciju īpašniekiem, pārvaldītājiem un citām personām, ja tas nepieciešams Līguma izpildei, kā arī nodrošina visu izbūvēto vai pārbūvēto inženierkomunikāciju nodošanu attiecīgajiem īpašniekiem, visas </w:t>
      </w:r>
      <w:proofErr w:type="spellStart"/>
      <w:r w:rsidRPr="002B082C">
        <w:rPr>
          <w:color w:val="000000" w:themeColor="text1"/>
          <w:sz w:val="22"/>
          <w:szCs w:val="22"/>
        </w:rPr>
        <w:t>izpilddokumentācijas</w:t>
      </w:r>
      <w:proofErr w:type="spellEnd"/>
      <w:r w:rsidRPr="002B082C">
        <w:rPr>
          <w:color w:val="000000" w:themeColor="text1"/>
          <w:sz w:val="22"/>
          <w:szCs w:val="22"/>
        </w:rPr>
        <w:t xml:space="preserve"> sagatavošanu un iesniegšanu, kā arī citu saistīto pienākumu izpildi. Visas ar minēto saistītās izmaksas ir iekļautas Līgumcenā.</w:t>
      </w:r>
    </w:p>
    <w:p w14:paraId="0FFDAA1A" w14:textId="77777777" w:rsidR="008E222D" w:rsidRPr="002B082C" w:rsidRDefault="008E222D" w:rsidP="008E222D">
      <w:pPr>
        <w:pStyle w:val="isselectedend"/>
        <w:numPr>
          <w:ilvl w:val="1"/>
          <w:numId w:val="5"/>
        </w:numPr>
        <w:jc w:val="both"/>
        <w:rPr>
          <w:color w:val="000000" w:themeColor="text1"/>
          <w:sz w:val="22"/>
          <w:szCs w:val="22"/>
        </w:rPr>
      </w:pPr>
      <w:r w:rsidRPr="002B082C">
        <w:rPr>
          <w:color w:val="000000" w:themeColor="text1"/>
          <w:sz w:val="22"/>
          <w:szCs w:val="22"/>
        </w:rPr>
        <w:t xml:space="preserve">Izpildītājs ir pilnībā atbildīgs par Būvprojekta tehnisko risinājumu pareizību, pietiekamību, savstarpējo saskaņotību, </w:t>
      </w:r>
      <w:proofErr w:type="spellStart"/>
      <w:r w:rsidRPr="002B082C">
        <w:rPr>
          <w:color w:val="000000" w:themeColor="text1"/>
          <w:sz w:val="22"/>
          <w:szCs w:val="22"/>
        </w:rPr>
        <w:t>izbūvējamību</w:t>
      </w:r>
      <w:proofErr w:type="spellEnd"/>
      <w:r w:rsidRPr="002B082C">
        <w:rPr>
          <w:color w:val="000000" w:themeColor="text1"/>
          <w:sz w:val="22"/>
          <w:szCs w:val="22"/>
        </w:rPr>
        <w:t xml:space="preserve">, normatīvajiem aktiem atbilstīgu projektēšanu un to, ka atbilstoši izstrādātajam Būvprojektam iespējams sasniegt Līgumā noteikto rezultātu. Jebkādas kļūdas, neatbilstības vai nepilnības Būvprojektā, neatkarīgi no to konstatēšanas laika, Izpildītājs novērš par saviem līdzekļiem un uz sava riska, ja vien tās nav radušās vienīgi Pasūtītāja rakstveida norādījumu dēļ, par kuru neatbilstību Izpildītājs iepriekš ir </w:t>
      </w:r>
      <w:proofErr w:type="spellStart"/>
      <w:r w:rsidRPr="002B082C">
        <w:rPr>
          <w:color w:val="000000" w:themeColor="text1"/>
          <w:sz w:val="22"/>
          <w:szCs w:val="22"/>
        </w:rPr>
        <w:t>rakstveidā</w:t>
      </w:r>
      <w:proofErr w:type="spellEnd"/>
      <w:r w:rsidRPr="002B082C">
        <w:rPr>
          <w:color w:val="000000" w:themeColor="text1"/>
          <w:sz w:val="22"/>
          <w:szCs w:val="22"/>
        </w:rPr>
        <w:t xml:space="preserve"> brīdinājis Pasūtītāju.</w:t>
      </w:r>
    </w:p>
    <w:p w14:paraId="1466E387" w14:textId="6733D6D1" w:rsidR="003A07D9" w:rsidRPr="002B082C" w:rsidRDefault="003A07D9" w:rsidP="008E222D">
      <w:pPr>
        <w:pStyle w:val="isselectedend"/>
        <w:numPr>
          <w:ilvl w:val="1"/>
          <w:numId w:val="5"/>
        </w:numPr>
        <w:jc w:val="both"/>
        <w:rPr>
          <w:color w:val="000000" w:themeColor="text1"/>
          <w:sz w:val="22"/>
          <w:szCs w:val="22"/>
        </w:rPr>
      </w:pPr>
      <w:r w:rsidRPr="002B082C">
        <w:rPr>
          <w:color w:val="000000" w:themeColor="text1"/>
          <w:sz w:val="22"/>
          <w:szCs w:val="22"/>
        </w:rPr>
        <w:t>Izpildītājam ir pienākums nodrošināt, ka Būvdarbi tiek veikti atbilstoši Būvniecības likumam, Ēku energoefektivitātes likumam, citiem Latvijas Republikas un Eiropas Savienības būvniecību, energoefektivitāti un ilgtspējīgu būvniecību regulējošajiem normatīvajiem aktiem, kā arī – ciktāl tas attiecināms uz konkrēto projektu – ievērojot Eiropas Parlamenta un Padomes Regulas (ES) 2020/852 (2020. gada 18. jūnijs) par satvara izveidi ilgtspējīgu ieguldījumu veicināšanai ("</w:t>
      </w:r>
      <w:proofErr w:type="spellStart"/>
      <w:r w:rsidRPr="002B082C">
        <w:rPr>
          <w:color w:val="000000" w:themeColor="text1"/>
          <w:sz w:val="22"/>
          <w:szCs w:val="22"/>
        </w:rPr>
        <w:t>Taksonomijas</w:t>
      </w:r>
      <w:proofErr w:type="spellEnd"/>
      <w:r w:rsidRPr="002B082C">
        <w:rPr>
          <w:color w:val="000000" w:themeColor="text1"/>
          <w:sz w:val="22"/>
          <w:szCs w:val="22"/>
        </w:rPr>
        <w:t xml:space="preserve"> regula") principu "Nenodarīt būtisku kaitējumu" (Do No </w:t>
      </w:r>
      <w:proofErr w:type="spellStart"/>
      <w:r w:rsidRPr="002B082C">
        <w:rPr>
          <w:color w:val="000000" w:themeColor="text1"/>
          <w:sz w:val="22"/>
          <w:szCs w:val="22"/>
        </w:rPr>
        <w:t>Significant</w:t>
      </w:r>
      <w:proofErr w:type="spellEnd"/>
      <w:r w:rsidRPr="002B082C">
        <w:rPr>
          <w:color w:val="000000" w:themeColor="text1"/>
          <w:sz w:val="22"/>
          <w:szCs w:val="22"/>
        </w:rPr>
        <w:t xml:space="preserve"> </w:t>
      </w:r>
      <w:proofErr w:type="spellStart"/>
      <w:r w:rsidRPr="002B082C">
        <w:rPr>
          <w:color w:val="000000" w:themeColor="text1"/>
          <w:sz w:val="22"/>
          <w:szCs w:val="22"/>
        </w:rPr>
        <w:t>Harm</w:t>
      </w:r>
      <w:proofErr w:type="spellEnd"/>
      <w:r w:rsidRPr="002B082C">
        <w:rPr>
          <w:color w:val="000000" w:themeColor="text1"/>
          <w:sz w:val="22"/>
          <w:szCs w:val="22"/>
        </w:rPr>
        <w:t xml:space="preserve"> – DNSH).</w:t>
      </w:r>
    </w:p>
    <w:p w14:paraId="32348B4C" w14:textId="77777777" w:rsidR="00EF0C50" w:rsidRDefault="008E222D" w:rsidP="00EF0C50">
      <w:pPr>
        <w:pStyle w:val="isselectedend"/>
        <w:numPr>
          <w:ilvl w:val="1"/>
          <w:numId w:val="5"/>
        </w:numPr>
        <w:spacing w:before="0" w:beforeAutospacing="0" w:after="0" w:afterAutospacing="0"/>
        <w:jc w:val="both"/>
        <w:rPr>
          <w:color w:val="000000" w:themeColor="text1"/>
          <w:sz w:val="22"/>
          <w:szCs w:val="22"/>
        </w:rPr>
      </w:pPr>
      <w:r w:rsidRPr="002B082C">
        <w:rPr>
          <w:color w:val="000000" w:themeColor="text1"/>
          <w:sz w:val="22"/>
          <w:szCs w:val="22"/>
        </w:rPr>
        <w:t>Ja Līgumā nav tieši noteikts, ka konkrēts risks vai pienākums ir Pasūtītāja atbildībā, uzskatāms, ka attiecīgais risks, pienākums un ar to saistītās izmaksas ir Izpildītāja atbildībā un ir ietvertas Līgumcenā.</w:t>
      </w:r>
    </w:p>
    <w:p w14:paraId="3D6BB116" w14:textId="77777777" w:rsidR="00EF0C50" w:rsidRDefault="00EF0C50" w:rsidP="00EF0C50">
      <w:pPr>
        <w:pStyle w:val="isselectedend"/>
        <w:spacing w:before="0" w:beforeAutospacing="0" w:after="0" w:afterAutospacing="0"/>
        <w:jc w:val="both"/>
        <w:rPr>
          <w:color w:val="000000" w:themeColor="text1"/>
          <w:sz w:val="22"/>
          <w:szCs w:val="22"/>
        </w:rPr>
      </w:pPr>
    </w:p>
    <w:p w14:paraId="1EEE70A0" w14:textId="77777777" w:rsidR="00EF0C50" w:rsidRDefault="00EF0C50" w:rsidP="00EF0C50">
      <w:pPr>
        <w:pStyle w:val="isselectedend"/>
        <w:spacing w:before="0" w:beforeAutospacing="0" w:after="0" w:afterAutospacing="0"/>
        <w:jc w:val="both"/>
        <w:rPr>
          <w:color w:val="000000" w:themeColor="text1"/>
          <w:sz w:val="22"/>
          <w:szCs w:val="22"/>
        </w:rPr>
      </w:pPr>
    </w:p>
    <w:p w14:paraId="2232B549" w14:textId="43FE4758" w:rsidR="000F42F8" w:rsidRPr="00EF0C50" w:rsidRDefault="000F42F8" w:rsidP="00EF0C50">
      <w:pPr>
        <w:pStyle w:val="isselectedend"/>
        <w:numPr>
          <w:ilvl w:val="0"/>
          <w:numId w:val="5"/>
        </w:numPr>
        <w:spacing w:before="0" w:beforeAutospacing="0" w:after="0" w:afterAutospacing="0"/>
        <w:jc w:val="center"/>
        <w:rPr>
          <w:color w:val="000000" w:themeColor="text1"/>
          <w:sz w:val="22"/>
          <w:szCs w:val="22"/>
        </w:rPr>
      </w:pPr>
      <w:r w:rsidRPr="00EF0C50">
        <w:rPr>
          <w:b/>
          <w:bCs/>
          <w:color w:val="000000" w:themeColor="text1"/>
          <w:sz w:val="22"/>
          <w:szCs w:val="22"/>
        </w:rPr>
        <w:t>Līguma spēkā stāšanās un darbu izpildes termiņi</w:t>
      </w:r>
    </w:p>
    <w:p w14:paraId="06C77A81" w14:textId="77777777" w:rsidR="00C40E38" w:rsidRPr="00C40E38" w:rsidRDefault="00C40E38" w:rsidP="00EF0C50">
      <w:pPr>
        <w:pStyle w:val="isselectedend"/>
        <w:spacing w:before="0" w:beforeAutospacing="0" w:after="0" w:afterAutospacing="0"/>
        <w:rPr>
          <w:color w:val="000000" w:themeColor="text1"/>
          <w:sz w:val="22"/>
          <w:szCs w:val="22"/>
        </w:rPr>
      </w:pPr>
    </w:p>
    <w:p w14:paraId="54E270AE" w14:textId="77777777" w:rsidR="00EF0C50" w:rsidRDefault="000F42F8" w:rsidP="000F42F8">
      <w:pPr>
        <w:pStyle w:val="isselectedend"/>
        <w:numPr>
          <w:ilvl w:val="1"/>
          <w:numId w:val="5"/>
        </w:numPr>
        <w:spacing w:before="0" w:beforeAutospacing="0" w:after="0" w:afterAutospacing="0"/>
        <w:jc w:val="both"/>
        <w:rPr>
          <w:color w:val="000000" w:themeColor="text1"/>
          <w:sz w:val="22"/>
          <w:szCs w:val="22"/>
        </w:rPr>
      </w:pPr>
      <w:r w:rsidRPr="002B082C">
        <w:rPr>
          <w:color w:val="000000" w:themeColor="text1"/>
          <w:sz w:val="22"/>
          <w:szCs w:val="22"/>
        </w:rPr>
        <w:t>Līgums stājas spēkā dienā, kad tam pievienots pēdējais no Līdzējiem drošs elektroniskais paraksts, un ir spēkā līdz pilnīgai visu Līguma saistību izpildei vai Līguma izbeigšanai Līgumā noteiktajā kārtībā.</w:t>
      </w:r>
    </w:p>
    <w:p w14:paraId="4991BAA1" w14:textId="6567A99A" w:rsidR="000F42F8" w:rsidRPr="00EF0C50" w:rsidRDefault="000F42F8" w:rsidP="000F42F8">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Izpildītājs apņemas veikt Darbus šādos termiņos:</w:t>
      </w:r>
    </w:p>
    <w:p w14:paraId="76B17CAA" w14:textId="1A64EB5F" w:rsidR="000F42F8" w:rsidRPr="002B082C" w:rsidRDefault="000F42F8" w:rsidP="000F42F8">
      <w:pPr>
        <w:pStyle w:val="isselectedend"/>
        <w:spacing w:before="0" w:beforeAutospacing="0" w:after="0" w:afterAutospacing="0"/>
        <w:ind w:firstLine="720"/>
        <w:jc w:val="both"/>
        <w:rPr>
          <w:color w:val="000000" w:themeColor="text1"/>
          <w:sz w:val="22"/>
          <w:szCs w:val="22"/>
        </w:rPr>
      </w:pPr>
      <w:r w:rsidRPr="002B082C">
        <w:rPr>
          <w:color w:val="000000" w:themeColor="text1"/>
          <w:sz w:val="22"/>
          <w:szCs w:val="22"/>
        </w:rPr>
        <w:t>2.2.1. Būvprojekta izstrāde, saskaņošana ar Pasūtītāju, kā arī Būvvaldes atzīmes par projektēšanas nosacījumu izpildi saņemšana jāveic 4 (četru) mēnešu laikā no Līguma spēkā stāšanās dienas.</w:t>
      </w:r>
    </w:p>
    <w:p w14:paraId="12087F38" w14:textId="07DE140E" w:rsidR="000F42F8" w:rsidRPr="002B082C" w:rsidRDefault="000F42F8" w:rsidP="000E467D">
      <w:pPr>
        <w:pStyle w:val="isselectedend"/>
        <w:spacing w:before="0" w:beforeAutospacing="0" w:after="0" w:afterAutospacing="0"/>
        <w:ind w:firstLine="720"/>
        <w:jc w:val="both"/>
        <w:rPr>
          <w:color w:val="000000" w:themeColor="text1"/>
          <w:sz w:val="22"/>
          <w:szCs w:val="22"/>
        </w:rPr>
      </w:pPr>
      <w:r w:rsidRPr="002B082C">
        <w:rPr>
          <w:color w:val="000000" w:themeColor="text1"/>
          <w:sz w:val="22"/>
          <w:szCs w:val="22"/>
        </w:rPr>
        <w:t>2.2.2. Būvdarbi, tai skaitā nepieciešamās dokumentācijas sagatavošana un telpu nodošana ekspluatācijā, jāveic ne vēlāk kā līdz 2027. gada 3</w:t>
      </w:r>
      <w:r w:rsidR="009B6223">
        <w:rPr>
          <w:color w:val="000000" w:themeColor="text1"/>
          <w:sz w:val="22"/>
          <w:szCs w:val="22"/>
        </w:rPr>
        <w:t>1</w:t>
      </w:r>
      <w:r w:rsidRPr="002B082C">
        <w:rPr>
          <w:color w:val="000000" w:themeColor="text1"/>
          <w:sz w:val="22"/>
          <w:szCs w:val="22"/>
        </w:rPr>
        <w:t xml:space="preserve">. </w:t>
      </w:r>
      <w:r w:rsidR="009B6223">
        <w:rPr>
          <w:color w:val="000000" w:themeColor="text1"/>
          <w:sz w:val="22"/>
          <w:szCs w:val="22"/>
        </w:rPr>
        <w:t>decembrim</w:t>
      </w:r>
      <w:r w:rsidRPr="002B082C">
        <w:rPr>
          <w:color w:val="000000" w:themeColor="text1"/>
          <w:sz w:val="22"/>
          <w:szCs w:val="22"/>
        </w:rPr>
        <w:t>.</w:t>
      </w:r>
    </w:p>
    <w:p w14:paraId="01B539D4" w14:textId="77777777" w:rsidR="00EF0C50" w:rsidRDefault="00EF0C50"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lastRenderedPageBreak/>
        <w:t>Darbi veicami saskaņā ar Būvdarbu veikšanas Kalendārajā grafikā noteiktajiem termiņiem.</w:t>
      </w:r>
      <w:r>
        <w:rPr>
          <w:color w:val="000000" w:themeColor="text1"/>
          <w:sz w:val="22"/>
          <w:szCs w:val="22"/>
        </w:rPr>
        <w:t xml:space="preserve"> </w:t>
      </w:r>
      <w:r w:rsidR="000E467D" w:rsidRPr="00EF0C50">
        <w:rPr>
          <w:color w:val="000000" w:themeColor="text1"/>
          <w:sz w:val="22"/>
          <w:szCs w:val="22"/>
        </w:rPr>
        <w:t xml:space="preserve">Izpildītājs 5 (piecu) darba dienu laikā no Līguma abpusējas parakstīšanas iesniedz Pasūtītājam akceptēšanai aktualizētu Kalendāro grafiku, kurā norāda galvenos darbu veidus (galvenās sadaļas un </w:t>
      </w:r>
      <w:proofErr w:type="spellStart"/>
      <w:r w:rsidR="000E467D" w:rsidRPr="00EF0C50">
        <w:rPr>
          <w:color w:val="000000" w:themeColor="text1"/>
          <w:sz w:val="22"/>
          <w:szCs w:val="22"/>
        </w:rPr>
        <w:t>apakšsadaļas</w:t>
      </w:r>
      <w:proofErr w:type="spellEnd"/>
      <w:r w:rsidR="000E467D" w:rsidRPr="00EF0C50">
        <w:rPr>
          <w:color w:val="000000" w:themeColor="text1"/>
          <w:sz w:val="22"/>
          <w:szCs w:val="22"/>
        </w:rPr>
        <w:t>), Darbu izpildes secību, kā arī attiecīgos Darbu izpildes termiņus.</w:t>
      </w:r>
    </w:p>
    <w:p w14:paraId="63E8279D"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Pasūtītājam ir tiesības iesniegto Kalendāro grafiku akceptēt vai pamatoti noraidīt, norādot nepieciešamos precizējumus. Izpildītājam ir pienākums veikt Pasūtītāja norādītos precizējumus un iesniegt precizētu Kalendāro grafiku.</w:t>
      </w:r>
    </w:p>
    <w:p w14:paraId="7A3EAE63"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Akceptētais Kalendārais grafiks kļūst par Līguma neatņemamu sastāvdaļu, taču tā akceptēšana neatbrīvo Izpildītāju no atbildības par Līgumā noteikto Darbu izpildes termiņu ievērošanu.</w:t>
      </w:r>
    </w:p>
    <w:p w14:paraId="2953AFF3"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Izpildītājam ir pienākums patstāvīgi organizēt Darbu izpildi un nodrošināt nepieciešamo resursu pieejamību tā, lai Darbi tiktu pabeigti Līgumā noteiktajos termiņos.</w:t>
      </w:r>
    </w:p>
    <w:p w14:paraId="71155048"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Izpildītājs ir atbildīgs par Darbu izpildes koordinēšanu, tai skaitā par projektēšanas speciālistu, apakšuzņēmēju, piegādātāju un citu Darbu izpildē iesaistīto personu darbības organizēšanu.</w:t>
      </w:r>
    </w:p>
    <w:p w14:paraId="7402E3B6"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Ja Izpildītājam kļūst zināmi jebkādi apstākļi, kuru dēļ pastāv risks, ka Izpildītājs nespēs iekļauties Kalendārajā grafikā vai Līguma 2.2. punktā noteiktajos termiņos, Izpildītājam nekavējoties, bet ne vēlāk kā 2 (divu) darba dienu laikā no šāda fakta konstatēšanas brīža ir jāiesniedz Pasūtītājam rakstveida paziņojums.</w:t>
      </w:r>
    </w:p>
    <w:p w14:paraId="73792024"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Paziņojumā Izpildītājam jānorāda kavējuma iemesli, kavējuma iespējamā ietekme uz Darbu izpildes termiņiem, kā arī pasākumi, kurus Izpildītājs veiks kavējuma novēršanai.</w:t>
      </w:r>
    </w:p>
    <w:p w14:paraId="18585E24"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Ja Pasūtītājs konstatē, ka Izpildītājs neiekļaujas Kalendārajā grafikā noteiktajos termiņos vai pastāv risks, ka netiks ievēroti Līguma 2.2. punktā noteiktie Darbu izpildes termiņi, Pasūtītājam ir tiesības pieprasīt no Izpildītāja papildu paskaidrojumus par situāciju un pasākumiem kavējuma novēršanai.</w:t>
      </w:r>
    </w:p>
    <w:p w14:paraId="5C792B2C"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Izpildītājam pēc šāda pieprasījuma saņemšanas 3 (trīs) darba dienu laikā jāsniedz Pasūtītājam rakstveida paskaidrojums, kurā norāda kavējuma iemeslus, tā ietekmi uz plānoto Darbu izpildes datumu un veicamos pasākumus kavējuma novēršanai.</w:t>
      </w:r>
    </w:p>
    <w:p w14:paraId="060F8825"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Ja kavējums ir radies Izpildītāja atbildības jomā esošu apstākļu dēļ, Izpildītājam ir pienākums par saviem līdzekļiem veikt visus nepieciešamos pasākumus, lai nodrošinātu Darbu izpildi Līgumā noteiktajos termiņos.</w:t>
      </w:r>
    </w:p>
    <w:p w14:paraId="24E7723C"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Izpildītājam nav tiesību pieprasīt papildu samaksu par pasākumiem, kas nepieciešami tādu kavējumu novēršanai, kuri radušies Izpildītāja darbības vai bezdarbības, tai skaitā nepietiekamas darbu organizācijas, resursu trūkuma vai apakšuzņēmēju darbības dēļ.</w:t>
      </w:r>
    </w:p>
    <w:p w14:paraId="39AA918C"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Pasūtītāja veiktā Darbu izpildes uzraudzība, dokumentācijas pārbaude, komentāru sniegšana vai cita iesaiste Līguma izpildes laikā neatbrīvo Izpildītāju no atbildības par Darbu savlaicīgu, kvalitatīvu un pilnīgu izpildi.</w:t>
      </w:r>
    </w:p>
    <w:p w14:paraId="53D35719"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Pasūtītāja sniegtie komentāri vai norādījumi nav uzskatāmi par Darbu vadību vai Izpildītāja atbildības pārņemšanu.</w:t>
      </w:r>
    </w:p>
    <w:p w14:paraId="48644825"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Līguma 2.2. punktā noteiktie Darbu izpildes termiņi var tikt pagarināti tikai Līgumā tieši paredzētajos gadījumos vai pēc Līdzēju rakstveida vienošanās.</w:t>
      </w:r>
    </w:p>
    <w:p w14:paraId="6200B850"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Izpildītāja nespēja nodrošināt nepieciešamos resursus, darbaspēku, būvmateriālus, mehānismus, apakšuzņēmēju darbu vai citus apstākļus, kas ir Izpildītāja atbildībā, nav pamats Darbu izpildes termiņu pagarināšanai.</w:t>
      </w:r>
    </w:p>
    <w:p w14:paraId="377401EF" w14:textId="77777777" w:rsid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Pasūtītāja atbilde uz Izpildītāja paziņojumu vai paskaidrojumu pati par sevi nerada pamatu Darbu izpildes termiņu pagarināšanai un neatbrīvo Izpildītāju no pienākuma veikt nepieciešamos pasākumus Darbu savlaicīgai izpildei.</w:t>
      </w:r>
    </w:p>
    <w:p w14:paraId="623AE484" w14:textId="4C8C24FE" w:rsidR="000E467D" w:rsidRPr="00EF0C50" w:rsidRDefault="000E467D" w:rsidP="000E467D">
      <w:pPr>
        <w:pStyle w:val="isselectedend"/>
        <w:numPr>
          <w:ilvl w:val="1"/>
          <w:numId w:val="5"/>
        </w:numPr>
        <w:spacing w:before="0" w:beforeAutospacing="0" w:after="0" w:afterAutospacing="0"/>
        <w:jc w:val="both"/>
        <w:rPr>
          <w:color w:val="000000" w:themeColor="text1"/>
          <w:sz w:val="22"/>
          <w:szCs w:val="22"/>
        </w:rPr>
      </w:pPr>
      <w:r w:rsidRPr="00EF0C50">
        <w:rPr>
          <w:color w:val="000000" w:themeColor="text1"/>
          <w:sz w:val="22"/>
          <w:szCs w:val="22"/>
        </w:rPr>
        <w:t xml:space="preserve">Darbu izpildes termiņa pagarinājums ir spēkā tikai tad, ja par to Līdzēji ir vienojušies </w:t>
      </w:r>
      <w:proofErr w:type="spellStart"/>
      <w:r w:rsidRPr="00EF0C50">
        <w:rPr>
          <w:color w:val="000000" w:themeColor="text1"/>
          <w:sz w:val="22"/>
          <w:szCs w:val="22"/>
        </w:rPr>
        <w:t>rakstveidā</w:t>
      </w:r>
      <w:proofErr w:type="spellEnd"/>
      <w:r w:rsidRPr="00EF0C50">
        <w:rPr>
          <w:color w:val="000000" w:themeColor="text1"/>
          <w:sz w:val="22"/>
          <w:szCs w:val="22"/>
        </w:rPr>
        <w:t xml:space="preserve"> Līgumā noteiktajā kārtībā.</w:t>
      </w:r>
    </w:p>
    <w:p w14:paraId="099DF841" w14:textId="70331BA1" w:rsidR="004C392B" w:rsidRPr="002B082C" w:rsidRDefault="004C392B" w:rsidP="000E467D">
      <w:pPr>
        <w:pStyle w:val="isselectedend"/>
        <w:spacing w:before="0" w:beforeAutospacing="0" w:after="0" w:afterAutospacing="0"/>
        <w:jc w:val="both"/>
        <w:rPr>
          <w:color w:val="EE0000"/>
          <w:sz w:val="22"/>
          <w:szCs w:val="22"/>
        </w:rPr>
      </w:pPr>
    </w:p>
    <w:p w14:paraId="716E5366" w14:textId="77777777" w:rsidR="00EF0C50" w:rsidRDefault="00EF0C50" w:rsidP="00EF0C50">
      <w:pPr>
        <w:pStyle w:val="ListParagraph"/>
        <w:keepNext/>
        <w:numPr>
          <w:ilvl w:val="0"/>
          <w:numId w:val="5"/>
        </w:numPr>
        <w:spacing w:after="0" w:line="240" w:lineRule="auto"/>
        <w:jc w:val="center"/>
        <w:rPr>
          <w:rFonts w:ascii="Times New Roman" w:hAnsi="Times New Roman" w:cs="Times New Roman"/>
          <w:b/>
          <w:bCs/>
        </w:rPr>
      </w:pPr>
      <w:r w:rsidRPr="002B082C">
        <w:rPr>
          <w:rFonts w:ascii="Times New Roman" w:hAnsi="Times New Roman" w:cs="Times New Roman"/>
          <w:b/>
          <w:bCs/>
        </w:rPr>
        <w:t>Līgumcena un norēķinu kārtība</w:t>
      </w:r>
    </w:p>
    <w:p w14:paraId="72A4D33E" w14:textId="77777777" w:rsidR="002B082C" w:rsidRPr="002B082C" w:rsidRDefault="002B082C" w:rsidP="002B082C">
      <w:pPr>
        <w:pStyle w:val="ListParagraph"/>
        <w:keepNext/>
        <w:spacing w:after="0" w:line="240" w:lineRule="auto"/>
        <w:rPr>
          <w:rFonts w:ascii="Times New Roman" w:hAnsi="Times New Roman" w:cs="Times New Roman"/>
          <w:b/>
          <w:bCs/>
        </w:rPr>
      </w:pPr>
    </w:p>
    <w:p w14:paraId="5EF6439D" w14:textId="7CDE16DD" w:rsidR="004C392B" w:rsidRPr="002B082C" w:rsidRDefault="004C392B" w:rsidP="00EF0C50">
      <w:pPr>
        <w:pStyle w:val="NormalWeb"/>
        <w:numPr>
          <w:ilvl w:val="1"/>
          <w:numId w:val="5"/>
        </w:numPr>
        <w:spacing w:before="0" w:beforeAutospacing="0" w:after="0" w:afterAutospacing="0"/>
        <w:jc w:val="both"/>
        <w:rPr>
          <w:sz w:val="22"/>
          <w:szCs w:val="22"/>
        </w:rPr>
      </w:pPr>
      <w:r w:rsidRPr="002B082C">
        <w:rPr>
          <w:sz w:val="22"/>
          <w:szCs w:val="22"/>
        </w:rPr>
        <w:t xml:space="preserve">Kopējā Līgumcena ir _________________________ EUR (___________ </w:t>
      </w:r>
      <w:proofErr w:type="spellStart"/>
      <w:r w:rsidRPr="002B082C">
        <w:rPr>
          <w:sz w:val="22"/>
          <w:szCs w:val="22"/>
        </w:rPr>
        <w:t>euro</w:t>
      </w:r>
      <w:proofErr w:type="spellEnd"/>
      <w:r w:rsidRPr="002B082C">
        <w:rPr>
          <w:sz w:val="22"/>
          <w:szCs w:val="22"/>
        </w:rPr>
        <w:t>) bez pievienotās vērtības nodokļa (turpmāk – PVN). PVN tiek piemērots normatīvajos aktos noteiktajā kārtībā. Līgumcena ir noteikta saskaņā ar Izpildītāja Finanšu piedāvājumu un sastāv no šādām daļām:</w:t>
      </w:r>
    </w:p>
    <w:p w14:paraId="11638DC1" w14:textId="77777777" w:rsidR="004C392B" w:rsidRPr="002B082C" w:rsidRDefault="004C392B" w:rsidP="005E6146">
      <w:pPr>
        <w:pStyle w:val="NormalWeb"/>
        <w:spacing w:before="0" w:beforeAutospacing="0" w:after="0" w:afterAutospacing="0"/>
        <w:ind w:firstLine="720"/>
        <w:jc w:val="both"/>
        <w:rPr>
          <w:sz w:val="22"/>
          <w:szCs w:val="22"/>
        </w:rPr>
      </w:pPr>
      <w:r w:rsidRPr="002B082C">
        <w:rPr>
          <w:sz w:val="22"/>
          <w:szCs w:val="22"/>
        </w:rPr>
        <w:lastRenderedPageBreak/>
        <w:t>3.1.1. Projektēšana _______________</w:t>
      </w:r>
    </w:p>
    <w:p w14:paraId="306AA3EA" w14:textId="77777777" w:rsidR="004C392B" w:rsidRPr="002B082C" w:rsidRDefault="004C392B" w:rsidP="004C392B">
      <w:pPr>
        <w:pStyle w:val="NormalWeb"/>
        <w:spacing w:before="0" w:beforeAutospacing="0" w:after="0" w:afterAutospacing="0"/>
        <w:ind w:firstLine="720"/>
        <w:rPr>
          <w:sz w:val="22"/>
          <w:szCs w:val="22"/>
        </w:rPr>
      </w:pPr>
      <w:r w:rsidRPr="002B082C">
        <w:rPr>
          <w:sz w:val="22"/>
          <w:szCs w:val="22"/>
        </w:rPr>
        <w:t>3.1.2. Autoruzraudzība _____________</w:t>
      </w:r>
    </w:p>
    <w:p w14:paraId="3E84D922" w14:textId="50E305B5" w:rsidR="004C392B" w:rsidRPr="002B082C" w:rsidRDefault="004C392B" w:rsidP="004C392B">
      <w:pPr>
        <w:pStyle w:val="NormalWeb"/>
        <w:spacing w:before="0" w:beforeAutospacing="0" w:after="0" w:afterAutospacing="0"/>
        <w:ind w:firstLine="720"/>
        <w:rPr>
          <w:sz w:val="22"/>
          <w:szCs w:val="22"/>
        </w:rPr>
      </w:pPr>
      <w:r w:rsidRPr="002B082C">
        <w:rPr>
          <w:sz w:val="22"/>
          <w:szCs w:val="22"/>
        </w:rPr>
        <w:t>3.1.3. Būvniecība _________________</w:t>
      </w:r>
    </w:p>
    <w:p w14:paraId="098AC89E" w14:textId="0EE03F8B" w:rsidR="004C392B" w:rsidRPr="00EF0C50" w:rsidRDefault="004C392B" w:rsidP="00EF0C50">
      <w:pPr>
        <w:pStyle w:val="ListParagraph"/>
        <w:numPr>
          <w:ilvl w:val="1"/>
          <w:numId w:val="5"/>
        </w:numPr>
        <w:spacing w:after="0" w:line="240" w:lineRule="auto"/>
        <w:jc w:val="both"/>
        <w:rPr>
          <w:rFonts w:ascii="Times New Roman" w:hAnsi="Times New Roman" w:cs="Times New Roman"/>
        </w:rPr>
      </w:pPr>
      <w:r w:rsidRPr="00EF0C50">
        <w:rPr>
          <w:rFonts w:ascii="Times New Roman" w:hAnsi="Times New Roman" w:cs="Times New Roman"/>
        </w:rPr>
        <w:t>Līgumcenas samaksas kārtība kārtībā:</w:t>
      </w:r>
    </w:p>
    <w:p w14:paraId="49D48FF6" w14:textId="77777777" w:rsidR="00EF0C50" w:rsidRDefault="004C392B" w:rsidP="00EF0C50">
      <w:pPr>
        <w:pStyle w:val="NormalWeb"/>
        <w:numPr>
          <w:ilvl w:val="2"/>
          <w:numId w:val="5"/>
        </w:numPr>
        <w:spacing w:before="0" w:beforeAutospacing="0" w:after="0" w:afterAutospacing="0"/>
        <w:jc w:val="both"/>
        <w:rPr>
          <w:sz w:val="22"/>
          <w:szCs w:val="22"/>
        </w:rPr>
      </w:pPr>
      <w:r w:rsidRPr="002B082C">
        <w:rPr>
          <w:sz w:val="22"/>
          <w:szCs w:val="22"/>
        </w:rPr>
        <w:t>Maksājumi par būvprojekta izstrādi tiek veikti atbilstoši Finanšu piedāvājumā un Tāmēs norādītajai cenai pēc būvprojekta apstiprināšanas būvvaldē un attiecīgā nodošanas–pieņemšanas akta parakstīšanas</w:t>
      </w:r>
      <w:r w:rsidR="00EF0C50">
        <w:rPr>
          <w:sz w:val="22"/>
          <w:szCs w:val="22"/>
        </w:rPr>
        <w:t>.</w:t>
      </w:r>
    </w:p>
    <w:p w14:paraId="509E216F" w14:textId="77777777" w:rsidR="00EF0C50" w:rsidRDefault="004C392B" w:rsidP="00EF0C50">
      <w:pPr>
        <w:pStyle w:val="NormalWeb"/>
        <w:numPr>
          <w:ilvl w:val="2"/>
          <w:numId w:val="5"/>
        </w:numPr>
        <w:spacing w:before="0" w:beforeAutospacing="0" w:after="0" w:afterAutospacing="0"/>
        <w:jc w:val="both"/>
        <w:rPr>
          <w:sz w:val="22"/>
          <w:szCs w:val="22"/>
        </w:rPr>
      </w:pPr>
      <w:r w:rsidRPr="00EF0C50">
        <w:rPr>
          <w:sz w:val="22"/>
          <w:szCs w:val="22"/>
        </w:rPr>
        <w:t>Maksājumi par paveiktajiem būvdarbiem tiek veikti katru mēnesi, pamatojoties uz faktiski izpildīto darbu apjomu un parakstītu darbu nodošanas–pieņemšanas aktu, kas sagatavots atbilstoši Līguma 6. nodaļai (projektēšana) un 9. nodaļai (būvdarbi).</w:t>
      </w:r>
    </w:p>
    <w:p w14:paraId="52FB793C" w14:textId="77777777" w:rsidR="00EF0C50" w:rsidRDefault="004C392B" w:rsidP="00EF0C50">
      <w:pPr>
        <w:pStyle w:val="NormalWeb"/>
        <w:numPr>
          <w:ilvl w:val="2"/>
          <w:numId w:val="5"/>
        </w:numPr>
        <w:spacing w:before="0" w:beforeAutospacing="0" w:after="0" w:afterAutospacing="0"/>
        <w:jc w:val="both"/>
        <w:rPr>
          <w:sz w:val="22"/>
          <w:szCs w:val="22"/>
        </w:rPr>
      </w:pPr>
      <w:r w:rsidRPr="00EF0C50">
        <w:rPr>
          <w:sz w:val="22"/>
          <w:szCs w:val="22"/>
        </w:rPr>
        <w:t>Paveikto darbu cena tiek noteikta atbilstoši Līguma 4. pielikumā pievienotajam Finanšu piedāvājumam un Tāmēm, kas ir Līguma neatņemama sastāvdaļa.</w:t>
      </w:r>
    </w:p>
    <w:p w14:paraId="1790C1C6" w14:textId="2271AB70" w:rsidR="00EF0C50" w:rsidRDefault="004C392B" w:rsidP="00EF0C50">
      <w:pPr>
        <w:pStyle w:val="NormalWeb"/>
        <w:numPr>
          <w:ilvl w:val="2"/>
          <w:numId w:val="5"/>
        </w:numPr>
        <w:spacing w:before="0" w:beforeAutospacing="0" w:after="0" w:afterAutospacing="0"/>
        <w:jc w:val="both"/>
        <w:rPr>
          <w:sz w:val="22"/>
          <w:szCs w:val="22"/>
        </w:rPr>
      </w:pPr>
      <w:r w:rsidRPr="00EF0C50">
        <w:rPr>
          <w:sz w:val="22"/>
          <w:szCs w:val="22"/>
        </w:rPr>
        <w:t>Maksājumi par paveiktajiem darbiem tiek veikti 30 (trīsdesmit) kalendāro dienu laikā pēc rēķina saņemšanas un attiecīgā darbu nodošanas–pieņemšanas akta parakstīšanas, Pasūtītājam ieturot 5</w:t>
      </w:r>
      <w:r w:rsidR="00EF0C50">
        <w:rPr>
          <w:sz w:val="22"/>
          <w:szCs w:val="22"/>
        </w:rPr>
        <w:t> </w:t>
      </w:r>
      <w:r w:rsidRPr="00EF0C50">
        <w:rPr>
          <w:sz w:val="22"/>
          <w:szCs w:val="22"/>
        </w:rPr>
        <w:t>% (piecus procentus) no rēķina summas kā nodrošinājumu Izpildītāja garantijas saistību izpildei.</w:t>
      </w:r>
    </w:p>
    <w:p w14:paraId="2B980ACA" w14:textId="77777777" w:rsidR="00EF0C50" w:rsidRDefault="004C392B" w:rsidP="00EF0C50">
      <w:pPr>
        <w:pStyle w:val="NormalWeb"/>
        <w:numPr>
          <w:ilvl w:val="2"/>
          <w:numId w:val="5"/>
        </w:numPr>
        <w:spacing w:before="0" w:beforeAutospacing="0" w:after="0" w:afterAutospacing="0"/>
        <w:jc w:val="both"/>
        <w:rPr>
          <w:sz w:val="22"/>
          <w:szCs w:val="22"/>
        </w:rPr>
      </w:pPr>
      <w:r w:rsidRPr="00EF0C50">
        <w:rPr>
          <w:sz w:val="22"/>
          <w:szCs w:val="22"/>
        </w:rPr>
        <w:t>Ieturēto garantijas perioda garantijas ieturējumu Pasūtītājs samaksā Izpildītājam 15 kalendāro dienu laikā pēc Garantijas perioda beigām vai 30 kalendāro dienu laikā pēc bankas garantijas vai apdrošināšanas polises saņemšanas atbilstoši šī Līguma 15.3 punktam.</w:t>
      </w:r>
    </w:p>
    <w:p w14:paraId="7CEE8474" w14:textId="77777777" w:rsidR="00EF0C50" w:rsidRDefault="004C392B" w:rsidP="00EF0C50">
      <w:pPr>
        <w:pStyle w:val="NormalWeb"/>
        <w:numPr>
          <w:ilvl w:val="2"/>
          <w:numId w:val="5"/>
        </w:numPr>
        <w:spacing w:before="0" w:beforeAutospacing="0" w:after="0" w:afterAutospacing="0"/>
        <w:jc w:val="both"/>
        <w:rPr>
          <w:sz w:val="22"/>
          <w:szCs w:val="22"/>
        </w:rPr>
      </w:pPr>
      <w:r w:rsidRPr="00EF0C50">
        <w:rPr>
          <w:sz w:val="22"/>
          <w:szCs w:val="22"/>
        </w:rPr>
        <w:t>Ja Izpildītājs nav iesniedzis Pasūtītājam Līgumā noteiktos dokumentus, kas ir pamatā samaksas veikšanai par Darbu izpildi, Pasūtītājs neveic maksājumu līdz attiecīgo dokumentu saņemšanas dienai. Šajā punktā noteiktā maksājuma aizturēšana nav uzskatāma par Līguma maksas kavējumu.</w:t>
      </w:r>
    </w:p>
    <w:p w14:paraId="584562F8" w14:textId="276A4AFD" w:rsidR="003A07D9" w:rsidRPr="00EF0C50" w:rsidRDefault="004C392B" w:rsidP="00EF0C50">
      <w:pPr>
        <w:pStyle w:val="NormalWeb"/>
        <w:numPr>
          <w:ilvl w:val="1"/>
          <w:numId w:val="5"/>
        </w:numPr>
        <w:spacing w:before="0" w:beforeAutospacing="0" w:after="0" w:afterAutospacing="0"/>
        <w:jc w:val="both"/>
        <w:rPr>
          <w:sz w:val="22"/>
          <w:szCs w:val="22"/>
        </w:rPr>
      </w:pPr>
      <w:r w:rsidRPr="00EF0C50">
        <w:rPr>
          <w:sz w:val="22"/>
          <w:szCs w:val="22"/>
        </w:rPr>
        <w:t>Līguma 3.1. punktā norādītā Līgumcena ir noteikta atbilstoši Izpildītāja Piedāvājumā iesniegtajām Tāmēm. Atsevišķu Darbu pozīciju summas Līguma ietvaros var tikt savstarpēji mainītas, ja netiek pārsniegta kopējā Līgumcena attiecīgajam Būvobjektam un ja šādas izmaiņas ir iepriekš rakstiski saskaņotas ar Pasūtītāju. Šādas izmaiņas nerada pamatu kopējās Līgumcenas palielināšanai vai maksājumu termiņu maiņai</w:t>
      </w:r>
    </w:p>
    <w:p w14:paraId="56DF3F01" w14:textId="77777777" w:rsidR="005E6146" w:rsidRPr="002B082C" w:rsidRDefault="005E6146" w:rsidP="005E6146">
      <w:pPr>
        <w:spacing w:after="0" w:line="240" w:lineRule="auto"/>
        <w:rPr>
          <w:rFonts w:ascii="Times New Roman" w:hAnsi="Times New Roman" w:cs="Times New Roman"/>
          <w:b/>
          <w:bCs/>
        </w:rPr>
      </w:pPr>
    </w:p>
    <w:p w14:paraId="42918A11" w14:textId="77777777" w:rsidR="00EF0C50" w:rsidRDefault="00EF0C50" w:rsidP="00EF0C50">
      <w:pPr>
        <w:pStyle w:val="ListParagraph"/>
        <w:keepNext/>
        <w:numPr>
          <w:ilvl w:val="0"/>
          <w:numId w:val="5"/>
        </w:numPr>
        <w:spacing w:after="0" w:line="240" w:lineRule="auto"/>
        <w:jc w:val="center"/>
        <w:rPr>
          <w:rFonts w:ascii="Times New Roman" w:hAnsi="Times New Roman" w:cs="Times New Roman"/>
          <w:b/>
          <w:bCs/>
        </w:rPr>
      </w:pPr>
      <w:r w:rsidRPr="00EF0C50">
        <w:rPr>
          <w:rFonts w:ascii="Times New Roman" w:hAnsi="Times New Roman" w:cs="Times New Roman"/>
          <w:b/>
          <w:bCs/>
        </w:rPr>
        <w:t>Apakšuzņēmēju un speciālistu piesaistīšana un maiņa</w:t>
      </w:r>
    </w:p>
    <w:p w14:paraId="17069775" w14:textId="77777777" w:rsidR="005E6146" w:rsidRPr="002B082C" w:rsidRDefault="005E6146" w:rsidP="005E6146">
      <w:pPr>
        <w:pStyle w:val="ListParagraph"/>
        <w:spacing w:after="0" w:line="240" w:lineRule="auto"/>
        <w:ind w:left="360"/>
        <w:rPr>
          <w:rFonts w:ascii="Times New Roman" w:hAnsi="Times New Roman" w:cs="Times New Roman"/>
          <w:b/>
          <w:bCs/>
        </w:rPr>
      </w:pPr>
    </w:p>
    <w:p w14:paraId="632CD677" w14:textId="77777777" w:rsidR="005E6146" w:rsidRPr="002B082C" w:rsidRDefault="00A65244" w:rsidP="00EF0C50">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Pēc Līguma noslēgšanas, bet ne vēlāk kā pirms Darbu uzsākšanas Izpildītājs iesniedz Pasūtītājam Darbu izpildē iesaistīto Apakšuzņēmēju (ja tādus plānots iesaistīt) sarakstu, kurā norāda Apakšuzņēmēja nosaukumu, attiecīgajam Apakšuzņēmējam nododamos darbus un to apjomu, kontaktinformāciju un to pārstāvēt tiesīgo personu, Sarakstā norāda arī Apakšuzņēmēju apakšuzņēmējus. Līguma izpildes laikā Izpildītājs šajā punktā noteiktajā kārtībā paziņo Pasūtītājam par jebkurām izmaiņām Apakšuzņēmēju sarakstā, kā arī papildina sarakstu ar informāciju par Apakšuzņēmēju, kas tiek vēlāk iesaistīts Darbu izpildē. Informāciju par izmaiņām Apakšuzņēmēju sarakstā vai par jauna Apakšuzņēmēja piesaistīšanu Izpildītājs iesniedz Pasūtītājam,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nosūtot to uz Līgumā norādīto Pasūtītāja elektronisko adresi.</w:t>
      </w:r>
    </w:p>
    <w:p w14:paraId="0ACD5F93" w14:textId="77777777" w:rsidR="005E6146" w:rsidRPr="002B082C" w:rsidRDefault="00A65244" w:rsidP="00EF0C50">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Izpildītājs, pēc Līguma noslēgšanas, bet ne vēlāk kā pirms Darbu uzsākšanas iesniedz Pasūtītājam Darbu izpildē iesaistīto speciālistu sarakstu, kurā norāda speciālista vārdu, uzvārdu, specialitāti, spēkā esošu sertifikāta numuru kas apliecina specialitāti, kontaktinformāciju un pamatu speciālista piesaistei projektā (darba līgums, pakalpojumu līgums u.tml.) Līguma izpildes laikā Izpildītājs šajā punktā noteiktajā kārtībā paziņo Pasūtītājam par jebkurām izmaiņām Speciālistu sarakstā, kā arī papildina sarakstu ar informāciju par Speciālistu, kas tiek vēlāk iesaistīts Darbu izpildē. Informāciju par izmaiņām Speciālistu sarakstā vai par jauna Speciālista piesaistīšanu Izpildītājs iesniedz Pasūtītājam,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nosūtot to uz Līgumā norādīto Pasūtītāja elektronisko adresi.</w:t>
      </w:r>
    </w:p>
    <w:p w14:paraId="44D81BF5" w14:textId="77777777" w:rsidR="005E6146" w:rsidRPr="002B082C" w:rsidRDefault="00047506" w:rsidP="00EF0C50">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Izpildītājs nav tiesīgs bez iepriekšējas rakstveida saskaņošanas ar Pasūtītāju veikt Piedāvājumā norādīto speciālistu vai apakšuzņēmēju nomaiņu, kā arī iesaistīt papildu apakšuzņēmējus un/vai speciālistus Līguma izpildē. Pasūtītājam ir tiesības pieprasīt Izpildītājam paskaidrojumus un dokumentus, kas pamato speciālista vai apakšuzņēmēja nomaiņas nepieciešamību.</w:t>
      </w:r>
      <w:r w:rsidR="006D1ECF" w:rsidRPr="002B082C">
        <w:rPr>
          <w:rFonts w:ascii="Times New Roman" w:hAnsi="Times New Roman" w:cs="Times New Roman"/>
        </w:rPr>
        <w:t xml:space="preserve"> </w:t>
      </w:r>
      <w:r w:rsidR="00A65244" w:rsidRPr="002B082C">
        <w:rPr>
          <w:rFonts w:ascii="Times New Roman" w:hAnsi="Times New Roman" w:cs="Times New Roman"/>
        </w:rPr>
        <w:t xml:space="preserve">Pasūtītājs nepiekrīt Izpildītāja Piedāvājumā norādīto speciālistu nomaiņai gadījumos, ja Piedāvājumā norādītā speciālista nomaiņai piedāvātais speciālists neatbilst Piedāvājuma dokumentos Izpildītāja piesaistītajiem </w:t>
      </w:r>
      <w:r w:rsidR="00A65244" w:rsidRPr="002B082C">
        <w:rPr>
          <w:rFonts w:ascii="Times New Roman" w:hAnsi="Times New Roman" w:cs="Times New Roman"/>
        </w:rPr>
        <w:lastRenderedPageBreak/>
        <w:t>speciālistiem izvirzītajām prasībām vai tam nav vismaz tādas pašas kvalifikācijas un pieredzes kā speciālistiem, kas tika vērtēti, nosakot saimnieciski visizdevīgāko piedāvājumu.</w:t>
      </w:r>
    </w:p>
    <w:p w14:paraId="1886F91E" w14:textId="77777777" w:rsidR="00EF0C50" w:rsidRDefault="00047506" w:rsidP="00EF0C50">
      <w:pPr>
        <w:pStyle w:val="ListParagraph"/>
        <w:numPr>
          <w:ilvl w:val="1"/>
          <w:numId w:val="5"/>
        </w:numPr>
        <w:spacing w:after="0" w:line="240" w:lineRule="auto"/>
        <w:jc w:val="both"/>
        <w:rPr>
          <w:rFonts w:ascii="Times New Roman" w:hAnsi="Times New Roman" w:cs="Times New Roman"/>
        </w:rPr>
      </w:pPr>
      <w:r w:rsidRPr="00EF0C50">
        <w:rPr>
          <w:rFonts w:ascii="Times New Roman" w:hAnsi="Times New Roman" w:cs="Times New Roman"/>
        </w:rPr>
        <w:t>Pasūtītājs ir tiesīgs atteikt Piedāvājumā norādītā speciālista nomaiņu, ja piedāvātais speciālists neatbilst Iepirkuma dokumentos izvirzītajām prasībām vai ja tam nav vismaz tādas pašas kvalifikācijas un pieredzes kā speciālistam, kurš tika vērtēts, nosakot saimnieciski visizdevīgāko piedāvājumu.</w:t>
      </w:r>
    </w:p>
    <w:p w14:paraId="5C3E97E9" w14:textId="67CF589A" w:rsidR="00A65244" w:rsidRPr="00EF0C50" w:rsidRDefault="00A65244" w:rsidP="00EF0C50">
      <w:pPr>
        <w:pStyle w:val="ListParagraph"/>
        <w:numPr>
          <w:ilvl w:val="1"/>
          <w:numId w:val="5"/>
        </w:numPr>
        <w:spacing w:after="0" w:line="240" w:lineRule="auto"/>
        <w:jc w:val="both"/>
        <w:rPr>
          <w:rFonts w:ascii="Times New Roman" w:hAnsi="Times New Roman" w:cs="Times New Roman"/>
        </w:rPr>
      </w:pPr>
      <w:r w:rsidRPr="00EF0C50">
        <w:rPr>
          <w:rFonts w:ascii="Times New Roman" w:hAnsi="Times New Roman" w:cs="Times New Roman"/>
        </w:rPr>
        <w:t>Pasūtītājs nepiekrīt piedāvājumā norādītā apakšuzņēmēja nomaiņai, ja pastāv kāds no zemāk minētajiem nosacījumiem:</w:t>
      </w:r>
    </w:p>
    <w:p w14:paraId="6856A4E0" w14:textId="77777777" w:rsidR="00A65244" w:rsidRPr="002B082C" w:rsidRDefault="00A65244" w:rsidP="00EF0C50">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piedāvātais apakšuzņēmējs neatbilst Iepirkuma dokumentos apakšuzņēmējiem izvirzītajām prasībām;</w:t>
      </w:r>
    </w:p>
    <w:p w14:paraId="22CBCD60" w14:textId="7EBFB53E" w:rsidR="00047506" w:rsidRPr="002B082C" w:rsidRDefault="00A65244" w:rsidP="00EF0C50">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apakšuzņēmēja maiņas rezultātā tiktu izdarīti tādi grozījumi Izpildītāja piedāvājumā, kuri, ja sākotnēji būtu tajā iekļauti, ietekmētu Piedāvājuma izvēli atbilstoši Iepirkuma dokumentos noteiktajiem piedāvājuma izvērtēšanas kritērijiem.</w:t>
      </w:r>
    </w:p>
    <w:p w14:paraId="53F3F980" w14:textId="127B5D79" w:rsidR="00A65244" w:rsidRPr="002B082C" w:rsidRDefault="00047506" w:rsidP="00EF0C50">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Pasūtītājs pieņem lēmumu atļaut vai atteikt Piedāvājumā norādīto speciālistu vai apakšuzņēmēju nomaiņu, kā arī jaunu speciālistu un/vai apakšuzņēmēju iesaistīšanu Līguma izpildē, ne vēlāk kā 5 (piecu) darba dienu laikā pēc tam, kad Pasūtītājs ir saņēmis visu lēmuma pieņemšanai nepieciešamo informāciju un dokumentus. Par pieņemto lēmum Pasūtītājs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informē Izpildītāju.</w:t>
      </w:r>
    </w:p>
    <w:p w14:paraId="3E03F973" w14:textId="77777777" w:rsidR="005E6146" w:rsidRPr="002B082C" w:rsidRDefault="005E6146" w:rsidP="005E6146">
      <w:pPr>
        <w:pStyle w:val="ListParagraph"/>
        <w:spacing w:after="0" w:line="240" w:lineRule="auto"/>
        <w:ind w:left="360"/>
        <w:jc w:val="both"/>
        <w:rPr>
          <w:rFonts w:ascii="Times New Roman" w:hAnsi="Times New Roman" w:cs="Times New Roman"/>
        </w:rPr>
      </w:pPr>
    </w:p>
    <w:p w14:paraId="50EA7E56" w14:textId="77777777" w:rsidR="00EF0C50" w:rsidRDefault="00EF0C50" w:rsidP="00EF0C50">
      <w:pPr>
        <w:pStyle w:val="ListParagraph"/>
        <w:numPr>
          <w:ilvl w:val="0"/>
          <w:numId w:val="5"/>
        </w:numPr>
        <w:spacing w:after="0" w:line="240" w:lineRule="auto"/>
        <w:jc w:val="center"/>
        <w:rPr>
          <w:rFonts w:ascii="Times New Roman" w:hAnsi="Times New Roman" w:cs="Times New Roman"/>
          <w:b/>
          <w:bCs/>
        </w:rPr>
      </w:pPr>
      <w:r w:rsidRPr="002B082C">
        <w:rPr>
          <w:rFonts w:ascii="Times New Roman" w:hAnsi="Times New Roman" w:cs="Times New Roman"/>
          <w:b/>
          <w:bCs/>
        </w:rPr>
        <w:t>Darbu kontrole</w:t>
      </w:r>
    </w:p>
    <w:p w14:paraId="52FE42C0" w14:textId="77777777" w:rsidR="005E6146" w:rsidRPr="002B082C" w:rsidRDefault="005E6146" w:rsidP="005E6146">
      <w:pPr>
        <w:pStyle w:val="ListParagraph"/>
        <w:spacing w:after="0" w:line="240" w:lineRule="auto"/>
        <w:ind w:left="360"/>
        <w:rPr>
          <w:rFonts w:ascii="Times New Roman" w:hAnsi="Times New Roman" w:cs="Times New Roman"/>
          <w:b/>
          <w:bCs/>
        </w:rPr>
      </w:pPr>
    </w:p>
    <w:p w14:paraId="071F667B" w14:textId="656CE55C" w:rsidR="00A65244" w:rsidRPr="002B082C" w:rsidRDefault="005E6146" w:rsidP="00EF0C50">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 </w:t>
      </w:r>
      <w:r w:rsidR="00A65244" w:rsidRPr="002B082C">
        <w:rPr>
          <w:rFonts w:ascii="Times New Roman" w:hAnsi="Times New Roman" w:cs="Times New Roman"/>
        </w:rPr>
        <w:t>Informācijas dokumentēšana un uzglabāšana:</w:t>
      </w:r>
    </w:p>
    <w:p w14:paraId="5AAB290A" w14:textId="2FC878F6" w:rsidR="00A65244" w:rsidRPr="002B082C" w:rsidRDefault="00FD0846" w:rsidP="00EF0C50">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Darbu izpildes laikā Izpildītājs veic tā izpildīto Darbu uzskaiti un bez papildu samaksas sagatavo Līgumā un normatīvajos aktos paredzētās, kā arī pēc Pasūtītāja vai tā pilnvaroto pārstāvju pieprasījuma nepieciešamās atskaites, pārskatus un ziņojumus par Darbu izpildes gaitu</w:t>
      </w:r>
      <w:r w:rsidR="00A65244" w:rsidRPr="002B082C">
        <w:rPr>
          <w:rFonts w:ascii="Times New Roman" w:hAnsi="Times New Roman" w:cs="Times New Roman"/>
        </w:rPr>
        <w:t>;</w:t>
      </w:r>
    </w:p>
    <w:p w14:paraId="735252D9" w14:textId="26392642" w:rsidR="00A65244" w:rsidRPr="002B082C" w:rsidRDefault="00FD0846" w:rsidP="00EF0C50">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Visi ar Darbu izpildi saistītie dokumenti, tai skaitā elektroniskā formā sagatavotie dokumenti, ir uzglabājami visu Līguma darbības laiku un vēl 10 (desmit) gadus pēc attiecīgā Būvobjekta nodošanas ekspluatācijā, ja normatīvajos aktos nav noteikts ilgāks uzglabāšanas termiņš</w:t>
      </w:r>
      <w:r w:rsidR="00A65244" w:rsidRPr="002B082C">
        <w:rPr>
          <w:rFonts w:ascii="Times New Roman" w:hAnsi="Times New Roman" w:cs="Times New Roman"/>
        </w:rPr>
        <w:t>;</w:t>
      </w:r>
    </w:p>
    <w:p w14:paraId="3D9E714A" w14:textId="77777777" w:rsidR="00A65244" w:rsidRPr="002B082C" w:rsidRDefault="00A65244" w:rsidP="00EF0C50">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Saziņa, dokumentu saskaņošana un izskatīšana:</w:t>
      </w:r>
    </w:p>
    <w:p w14:paraId="026CF2DC" w14:textId="77777777" w:rsidR="00A65244" w:rsidRPr="002B082C" w:rsidRDefault="00A65244" w:rsidP="00EF0C50">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Jebkura saziņa par Darbiem, to izpildes termiņiem vai kvalitāti un citiem jautājumiem Līdzēju starpā notiek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tajā skaitā, pa e-pastu, ja Līgumā nav atrunāts savādāk;</w:t>
      </w:r>
    </w:p>
    <w:p w14:paraId="1207CCAC" w14:textId="77777777" w:rsidR="005E46C0" w:rsidRPr="002B082C" w:rsidRDefault="00A65244" w:rsidP="00EF0C50">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Gadījumos, kad Izpildītājam Līgumā uzlikts paziņošanas pienākums, kā arī, kad Līgums paredz kādu dokumentu saskaņošanu, Izpildītājs paziņojumus iesniedz un dokumentus izskatīšanai nodod Līgumā minētajiem Pasūtītāja pārstāvjiem, kuru pienākums, savukārt, ir organizēt saņemto dokumentu un informācijas nodošanu atbildīgajām Pasūtītāja amatpersonām.</w:t>
      </w:r>
    </w:p>
    <w:p w14:paraId="3EF18ED0" w14:textId="77777777" w:rsidR="005E46C0" w:rsidRPr="002B082C" w:rsidRDefault="00FD0846" w:rsidP="00EF0C50">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Pasūtītājam un tā pilnvarotajām personām ir tiesības Līguma darbības laikā veikt Darbu izpildes pārbaudes Būvobjektā, pieprasīt paskaidrojumus un dokumentus par Darbu izpildi, kā arī piedalīties Darbu kvalitātes un apjoma pārbaudēs, netraucējot Darbu izpildes procesu.</w:t>
      </w:r>
    </w:p>
    <w:p w14:paraId="7DCCFC3C" w14:textId="77777777" w:rsidR="00EE1F22" w:rsidRPr="002B082C" w:rsidRDefault="00C47886" w:rsidP="00EF0C50">
      <w:pPr>
        <w:pStyle w:val="NormalWeb"/>
        <w:numPr>
          <w:ilvl w:val="1"/>
          <w:numId w:val="5"/>
        </w:numPr>
        <w:jc w:val="both"/>
        <w:rPr>
          <w:sz w:val="22"/>
          <w:szCs w:val="22"/>
        </w:rPr>
      </w:pPr>
      <w:r w:rsidRPr="002B082C">
        <w:rPr>
          <w:sz w:val="22"/>
          <w:szCs w:val="22"/>
        </w:rPr>
        <w:t xml:space="preserve">Izpildītājam visā būvdarbu izpildes laikā jānodrošina būvobjekta videonovērošana, uzstādot un uzturot videonovērošanas sistēmu, kas nodrošina </w:t>
      </w:r>
      <w:r w:rsidRPr="002B082C">
        <w:rPr>
          <w:rStyle w:val="Strong"/>
          <w:rFonts w:eastAsiaTheme="majorEastAsia"/>
          <w:b w:val="0"/>
          <w:bCs w:val="0"/>
          <w:sz w:val="22"/>
          <w:szCs w:val="22"/>
        </w:rPr>
        <w:t>nepārtrauktu vai regulāru</w:t>
      </w:r>
      <w:r w:rsidRPr="002B082C">
        <w:rPr>
          <w:rStyle w:val="Strong"/>
          <w:rFonts w:eastAsiaTheme="majorEastAsia"/>
          <w:sz w:val="22"/>
          <w:szCs w:val="22"/>
        </w:rPr>
        <w:t xml:space="preserve"> </w:t>
      </w:r>
      <w:r w:rsidRPr="002B082C">
        <w:rPr>
          <w:rStyle w:val="Strong"/>
          <w:rFonts w:eastAsiaTheme="majorEastAsia"/>
          <w:b w:val="0"/>
          <w:bCs w:val="0"/>
          <w:sz w:val="22"/>
          <w:szCs w:val="22"/>
        </w:rPr>
        <w:t>(reāllaika) attēla pārraidi tiešsaistē</w:t>
      </w:r>
      <w:r w:rsidRPr="002B082C">
        <w:rPr>
          <w:sz w:val="22"/>
          <w:szCs w:val="22"/>
        </w:rPr>
        <w:t xml:space="preserve">. Pasūtītājam jānodrošina </w:t>
      </w:r>
      <w:r w:rsidRPr="002B082C">
        <w:rPr>
          <w:rStyle w:val="Strong"/>
          <w:rFonts w:eastAsiaTheme="majorEastAsia"/>
          <w:b w:val="0"/>
          <w:bCs w:val="0"/>
          <w:sz w:val="22"/>
          <w:szCs w:val="22"/>
        </w:rPr>
        <w:t>tiešsaistes piekļuve</w:t>
      </w:r>
      <w:r w:rsidRPr="002B082C">
        <w:rPr>
          <w:rStyle w:val="Strong"/>
          <w:rFonts w:eastAsiaTheme="majorEastAsia"/>
          <w:sz w:val="22"/>
          <w:szCs w:val="22"/>
        </w:rPr>
        <w:t xml:space="preserve"> </w:t>
      </w:r>
      <w:r w:rsidRPr="002B082C">
        <w:rPr>
          <w:rStyle w:val="Strong"/>
          <w:rFonts w:eastAsiaTheme="majorEastAsia"/>
          <w:b w:val="0"/>
          <w:bCs w:val="0"/>
          <w:sz w:val="22"/>
          <w:szCs w:val="22"/>
        </w:rPr>
        <w:t>videonovērošanas sistēmai</w:t>
      </w:r>
      <w:r w:rsidRPr="002B082C">
        <w:rPr>
          <w:sz w:val="22"/>
          <w:szCs w:val="22"/>
        </w:rPr>
        <w:t>, bez papildu maksas, visā būvdarbu izpildes periodā, ar iespēju attālināti skatīt videonovērošanas attēlus.</w:t>
      </w:r>
    </w:p>
    <w:p w14:paraId="737896B4" w14:textId="47E380B2" w:rsidR="00EE1F22" w:rsidRPr="002B082C" w:rsidRDefault="00EE1F22" w:rsidP="00EF0C50">
      <w:pPr>
        <w:pStyle w:val="NormalWeb"/>
        <w:numPr>
          <w:ilvl w:val="1"/>
          <w:numId w:val="5"/>
        </w:numPr>
        <w:jc w:val="both"/>
        <w:rPr>
          <w:sz w:val="22"/>
          <w:szCs w:val="22"/>
        </w:rPr>
      </w:pPr>
      <w:r w:rsidRPr="002B082C">
        <w:rPr>
          <w:sz w:val="22"/>
          <w:szCs w:val="22"/>
        </w:rPr>
        <w:t>Videonovērošanas sistēmai jānodrošina:</w:t>
      </w:r>
    </w:p>
    <w:p w14:paraId="743A6B27" w14:textId="77777777" w:rsidR="00EE1F22" w:rsidRPr="002B082C" w:rsidRDefault="00EE1F22" w:rsidP="00EF0C50">
      <w:pPr>
        <w:pStyle w:val="NormalWeb"/>
        <w:numPr>
          <w:ilvl w:val="2"/>
          <w:numId w:val="5"/>
        </w:numPr>
        <w:jc w:val="both"/>
        <w:rPr>
          <w:sz w:val="22"/>
          <w:szCs w:val="22"/>
        </w:rPr>
      </w:pPr>
      <w:r w:rsidRPr="002B082C">
        <w:rPr>
          <w:sz w:val="22"/>
          <w:szCs w:val="22"/>
        </w:rPr>
        <w:t xml:space="preserve">būvobjekta galveno darbu zonu un piekļuves punktu </w:t>
      </w:r>
      <w:proofErr w:type="spellStart"/>
      <w:r w:rsidRPr="002B082C">
        <w:rPr>
          <w:sz w:val="22"/>
          <w:szCs w:val="22"/>
        </w:rPr>
        <w:t>pārredzamība</w:t>
      </w:r>
      <w:proofErr w:type="spellEnd"/>
      <w:r w:rsidRPr="002B082C">
        <w:rPr>
          <w:sz w:val="22"/>
          <w:szCs w:val="22"/>
        </w:rPr>
        <w:t>;</w:t>
      </w:r>
    </w:p>
    <w:p w14:paraId="002DA970" w14:textId="77777777" w:rsidR="00EE1F22" w:rsidRPr="002B082C" w:rsidRDefault="00EE1F22" w:rsidP="00EF0C50">
      <w:pPr>
        <w:pStyle w:val="NormalWeb"/>
        <w:numPr>
          <w:ilvl w:val="2"/>
          <w:numId w:val="5"/>
        </w:numPr>
        <w:jc w:val="both"/>
        <w:rPr>
          <w:sz w:val="22"/>
          <w:szCs w:val="22"/>
        </w:rPr>
      </w:pPr>
      <w:r w:rsidRPr="002B082C">
        <w:rPr>
          <w:sz w:val="22"/>
          <w:szCs w:val="22"/>
        </w:rPr>
        <w:t>attēla kvalitāte, kas ļauj vizuāli kontrolēt būvdarbu gaitu;</w:t>
      </w:r>
    </w:p>
    <w:p w14:paraId="72C9E14F" w14:textId="77777777" w:rsidR="00EE1F22" w:rsidRPr="002B082C" w:rsidRDefault="00EE1F22" w:rsidP="00EF0C50">
      <w:pPr>
        <w:pStyle w:val="NormalWeb"/>
        <w:numPr>
          <w:ilvl w:val="2"/>
          <w:numId w:val="5"/>
        </w:numPr>
        <w:jc w:val="both"/>
        <w:rPr>
          <w:sz w:val="22"/>
          <w:szCs w:val="22"/>
        </w:rPr>
      </w:pPr>
      <w:r w:rsidRPr="002B082C">
        <w:rPr>
          <w:sz w:val="22"/>
          <w:szCs w:val="22"/>
        </w:rPr>
        <w:t xml:space="preserve">sistēmas nepārtraukta darbība, izņemot tehniskas apkopes vai </w:t>
      </w:r>
      <w:proofErr w:type="spellStart"/>
      <w:r w:rsidRPr="002B082C">
        <w:rPr>
          <w:sz w:val="22"/>
          <w:szCs w:val="22"/>
        </w:rPr>
        <w:t>force</w:t>
      </w:r>
      <w:proofErr w:type="spellEnd"/>
      <w:r w:rsidRPr="002B082C">
        <w:rPr>
          <w:sz w:val="22"/>
          <w:szCs w:val="22"/>
        </w:rPr>
        <w:t xml:space="preserve"> </w:t>
      </w:r>
      <w:proofErr w:type="spellStart"/>
      <w:r w:rsidRPr="002B082C">
        <w:rPr>
          <w:sz w:val="22"/>
          <w:szCs w:val="22"/>
        </w:rPr>
        <w:t>majeure</w:t>
      </w:r>
      <w:proofErr w:type="spellEnd"/>
      <w:r w:rsidRPr="002B082C">
        <w:rPr>
          <w:sz w:val="22"/>
          <w:szCs w:val="22"/>
        </w:rPr>
        <w:t xml:space="preserve"> gadījumus.</w:t>
      </w:r>
    </w:p>
    <w:p w14:paraId="285C8320" w14:textId="44AE2CB8" w:rsidR="00EE1F22" w:rsidRPr="002B082C" w:rsidRDefault="00042614" w:rsidP="00EF0C50">
      <w:pPr>
        <w:pStyle w:val="NormalWeb"/>
        <w:numPr>
          <w:ilvl w:val="1"/>
          <w:numId w:val="5"/>
        </w:numPr>
        <w:jc w:val="both"/>
        <w:rPr>
          <w:sz w:val="22"/>
          <w:szCs w:val="22"/>
        </w:rPr>
      </w:pPr>
      <w:r w:rsidRPr="002B082C">
        <w:rPr>
          <w:sz w:val="22"/>
          <w:szCs w:val="22"/>
        </w:rPr>
        <w:t>Izpildītājs nodrošina, ka videonovērošanas sistēmas ierīkošana un izmantošana atbilst spēkā esošo normatīvo aktu prasībām, tai skaitā personas datu aizsardzības jomā, kā arī nodrošina nepieciešamo informatīvo norāžu izvietošanu būvobjektā.</w:t>
      </w:r>
    </w:p>
    <w:p w14:paraId="66DADBCF" w14:textId="3124DDD0" w:rsidR="00042614" w:rsidRDefault="00042614" w:rsidP="00EF0C50">
      <w:pPr>
        <w:pStyle w:val="NormalWeb"/>
        <w:numPr>
          <w:ilvl w:val="1"/>
          <w:numId w:val="5"/>
        </w:numPr>
        <w:spacing w:before="0" w:beforeAutospacing="0" w:after="0" w:afterAutospacing="0"/>
        <w:jc w:val="both"/>
        <w:rPr>
          <w:sz w:val="22"/>
          <w:szCs w:val="22"/>
        </w:rPr>
      </w:pPr>
      <w:r w:rsidRPr="002B082C">
        <w:rPr>
          <w:sz w:val="22"/>
          <w:szCs w:val="22"/>
        </w:rPr>
        <w:t>Videonovērošanas sistēmas ierīkošanas, uzturēšanas un ekspluatācijas izmaksas sedz Izpildītājs, ja vien līgumā nav noteikts citādi.</w:t>
      </w:r>
    </w:p>
    <w:p w14:paraId="2AC737AE" w14:textId="77777777" w:rsidR="001B1F17" w:rsidRPr="002B082C" w:rsidRDefault="001B1F17" w:rsidP="001B1F17">
      <w:pPr>
        <w:pStyle w:val="NormalWeb"/>
        <w:spacing w:before="0" w:beforeAutospacing="0" w:after="0" w:afterAutospacing="0"/>
        <w:jc w:val="both"/>
        <w:rPr>
          <w:sz w:val="22"/>
          <w:szCs w:val="22"/>
        </w:rPr>
      </w:pPr>
    </w:p>
    <w:p w14:paraId="28DE5DFC" w14:textId="77777777" w:rsidR="00A65244" w:rsidRPr="002B082C" w:rsidRDefault="00A65244" w:rsidP="002B082C">
      <w:pPr>
        <w:spacing w:after="0" w:line="240" w:lineRule="auto"/>
        <w:jc w:val="both"/>
        <w:rPr>
          <w:rFonts w:ascii="Times New Roman" w:hAnsi="Times New Roman" w:cs="Times New Roman"/>
        </w:rPr>
      </w:pPr>
    </w:p>
    <w:p w14:paraId="762CA57D" w14:textId="77777777" w:rsidR="00AA47C9" w:rsidRDefault="00EF0C50" w:rsidP="00AA47C9">
      <w:pPr>
        <w:pStyle w:val="ListParagraph"/>
        <w:numPr>
          <w:ilvl w:val="0"/>
          <w:numId w:val="5"/>
        </w:numPr>
        <w:spacing w:after="0" w:line="240" w:lineRule="auto"/>
        <w:jc w:val="center"/>
        <w:rPr>
          <w:rFonts w:ascii="Times New Roman" w:hAnsi="Times New Roman" w:cs="Times New Roman"/>
          <w:b/>
          <w:bCs/>
        </w:rPr>
      </w:pPr>
      <w:r w:rsidRPr="00EF0C50">
        <w:rPr>
          <w:rFonts w:ascii="Times New Roman" w:hAnsi="Times New Roman" w:cs="Times New Roman"/>
          <w:b/>
          <w:bCs/>
        </w:rPr>
        <w:t>Būvprojektu izstrādes un nodošanas kārtība</w:t>
      </w:r>
    </w:p>
    <w:p w14:paraId="0477543E" w14:textId="77777777" w:rsidR="002B082C" w:rsidRPr="002B082C" w:rsidRDefault="002B082C" w:rsidP="002B082C">
      <w:pPr>
        <w:pStyle w:val="ListParagraph"/>
        <w:spacing w:after="0" w:line="240" w:lineRule="auto"/>
        <w:ind w:left="360"/>
        <w:rPr>
          <w:rFonts w:ascii="Times New Roman" w:hAnsi="Times New Roman" w:cs="Times New Roman"/>
          <w:b/>
          <w:bCs/>
        </w:rPr>
      </w:pPr>
    </w:p>
    <w:p w14:paraId="4FD9CC59" w14:textId="5AB1372E"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lastRenderedPageBreak/>
        <w:t>Izpildītājs izstrādā Būvprojektu saskaņā ar Projektēšanas uzdevumu, tehniskajiem noteikumiem, ievērojot Līguma, Latvijas Republikas būvnormatīvu, Latvijas valsts standartus un citu tiesību aktu prasības. Izpildītājs ir tiesīgs atkāpties no Projektēšanas uzdevumā noteiktajām prasībām tikai ar Pasūtītāja rakstisku piekrišanu.</w:t>
      </w:r>
    </w:p>
    <w:p w14:paraId="6057B3AE" w14:textId="77777777" w:rsidR="00AA47C9"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Projektēšanas uzdevumā nenorādītās atsauces </w:t>
      </w:r>
      <w:r w:rsidRPr="002B082C">
        <w:rPr>
          <w:rFonts w:ascii="Times New Roman" w:hAnsi="Times New Roman" w:cs="Times New Roman"/>
          <w:color w:val="000000" w:themeColor="text1"/>
        </w:rPr>
        <w:t xml:space="preserve">uz normatīviem </w:t>
      </w:r>
      <w:r w:rsidRPr="002B082C">
        <w:rPr>
          <w:rFonts w:ascii="Times New Roman" w:hAnsi="Times New Roman" w:cs="Times New Roman"/>
        </w:rPr>
        <w:t>neatbrīvo Izpildītāju no atbildības par pareizu aprēķinu veikšanu, atbilstošu tehnisko risinājumu izvēli.</w:t>
      </w:r>
    </w:p>
    <w:p w14:paraId="09F4D2E8" w14:textId="0184D7CE" w:rsidR="00A65244" w:rsidRPr="00AA47C9" w:rsidRDefault="00A65244" w:rsidP="00AA47C9">
      <w:pPr>
        <w:pStyle w:val="ListParagraph"/>
        <w:numPr>
          <w:ilvl w:val="1"/>
          <w:numId w:val="5"/>
        </w:numPr>
        <w:spacing w:after="0" w:line="240" w:lineRule="auto"/>
        <w:jc w:val="both"/>
        <w:rPr>
          <w:rFonts w:ascii="Times New Roman" w:hAnsi="Times New Roman" w:cs="Times New Roman"/>
        </w:rPr>
      </w:pPr>
      <w:r w:rsidRPr="00AA47C9">
        <w:rPr>
          <w:rFonts w:ascii="Times New Roman" w:hAnsi="Times New Roman" w:cs="Times New Roman"/>
        </w:rPr>
        <w:t>Izpildītājs izstrādājot Būvprojektu, visus risinājumus, kas nav viennozīmīgi interpretējami, pirms to iekļaušanas Būvprojektā, saskaņo ar Pasūtītāju.</w:t>
      </w:r>
    </w:p>
    <w:p w14:paraId="104BD1A5"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Pilnībā pabeidzot Projektēšanas darbus, Izpildītājs nodod Būvprojektu Pasūtītājam, atbilstoši Projektēšanas uzdevuma noteiktajam nodevumu skaitam un apjomam.</w:t>
      </w:r>
    </w:p>
    <w:p w14:paraId="47B665BB"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Saņemot darbu nodošanas-pieņemšanas aktu un tam pievienojamos dokumentus, Pasūtītājs tos pārbauda un 10 (desmit) darba dienu laikā pieņem vienu no šādiem lēmumiem:</w:t>
      </w:r>
    </w:p>
    <w:p w14:paraId="3B699904"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Ja Pasūtītājam nav pretenziju pret veiktiem Projektēšanas darbiem, Pasūtītājs paraksta attiecīgo darbu nodošanas-pieņemšanas aktu un </w:t>
      </w:r>
      <w:proofErr w:type="spellStart"/>
      <w:r w:rsidRPr="002B082C">
        <w:rPr>
          <w:rFonts w:ascii="Times New Roman" w:hAnsi="Times New Roman" w:cs="Times New Roman"/>
        </w:rPr>
        <w:t>nosūta</w:t>
      </w:r>
      <w:proofErr w:type="spellEnd"/>
      <w:r w:rsidRPr="002B082C">
        <w:rPr>
          <w:rFonts w:ascii="Times New Roman" w:hAnsi="Times New Roman" w:cs="Times New Roman"/>
        </w:rPr>
        <w:t xml:space="preserve"> to Izpildītājam;</w:t>
      </w:r>
    </w:p>
    <w:p w14:paraId="5D1FFF60"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Pasūtītājam ir tiesības parakstīt attiecīgo darbu nodošanas-pieņemšanas aktu arī gadījumā, ja Projektēšanas darbu nodevumā ir trūkumi, kurus Pasūtītājs uzskata par nebūtiskiem. Šajā gadījumā Pasūtītājs paraksta darbu nodošanas-pieņemšanas aktu, iekļaujot tajā piezīmes par trūkumiem, kas Izpildītājam jānovērš Pasūtītāja noteiktajā termiņā, ņemot vērā novēršamo trūkumu apjomu;</w:t>
      </w:r>
    </w:p>
    <w:p w14:paraId="2F94E64F"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Pasūtītājam ir tiesības atteikt pieņemt Projektēšanas darbus un neparakstīt darbu nodošanas-pieņemšanas aktu, ja Pasūtītājam ir iebildumi par veikto Projektēšanas darbu kvalitāti, atbilstību Līgumam, tā pielikumiem, Pasūtītāja vai normatīvo aktu prasībām, kā arī, ja darbu nodošanas-pieņemšanas aktam nav pievienoti visi nepieciešamie dokumenti, kas ļauj pārliecināties par veikto Projektēšanas darbu atbilstību Līguma un Pasūtītāja prasībām.</w:t>
      </w:r>
    </w:p>
    <w:p w14:paraId="7E5435C5" w14:textId="72234A0A"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Līguma 6.</w:t>
      </w:r>
      <w:r w:rsidR="0009168F" w:rsidRPr="002B082C">
        <w:rPr>
          <w:rFonts w:ascii="Times New Roman" w:hAnsi="Times New Roman" w:cs="Times New Roman"/>
        </w:rPr>
        <w:t>5</w:t>
      </w:r>
      <w:r w:rsidRPr="002B082C">
        <w:rPr>
          <w:rFonts w:ascii="Times New Roman" w:hAnsi="Times New Roman" w:cs="Times New Roman"/>
        </w:rPr>
        <w:t xml:space="preserve">.3.punktā noteiktajā gadījumā Pasūtītājs </w:t>
      </w:r>
      <w:proofErr w:type="spellStart"/>
      <w:r w:rsidRPr="002B082C">
        <w:rPr>
          <w:rFonts w:ascii="Times New Roman" w:hAnsi="Times New Roman" w:cs="Times New Roman"/>
        </w:rPr>
        <w:t>nosūta</w:t>
      </w:r>
      <w:proofErr w:type="spellEnd"/>
      <w:r w:rsidRPr="002B082C">
        <w:rPr>
          <w:rFonts w:ascii="Times New Roman" w:hAnsi="Times New Roman" w:cs="Times New Roman"/>
        </w:rPr>
        <w:t xml:space="preserve"> Izpildītājam atteikumu pieņemt Projektēšanas darbus. Šajā gadījumā Izpildītājs Pasūtītāja atteikumā norādītās neatbilstības, tajā skaitā, kļūdas, nepilnības, bojātus vai neatbilstoša formāta failus u.tml. trūkumus, novērš Pasūtītāja noteiktajā termiņā, ņemot vērā novēršamo trūkumu apjomu bez papildu samaksas. Pēc trūkumu novēršanas attiecīgo Projektēšanas darbu nodošana Pasūtītājam veicama atkārtoti atbilstoši Līguma 6. punkta noteikumiem.</w:t>
      </w:r>
    </w:p>
    <w:p w14:paraId="7F9FB4EF"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Pasūtītāja atteikumā pieņemt Projektēšanas darbus norādītais trūkumu novēršanas termiņš nav uzskatāms par Projektēšanas darbu izpildes termiņa (tajā skaitā starptermiņa) pagarinājumu un neatbrīvo Izpildītāju no atbildības par Projektēšanas darbu izpildes grafikā norādīto Līguma izpildes termiņu kavējumu, kā arī nedod tiesību Izpildītājam prasīt Projektēšanas darbu izpildes grafikā noteikto termiņu pagarinājumu.</w:t>
      </w:r>
    </w:p>
    <w:p w14:paraId="2CED2418"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Pasūtītājs Līguma noteiktajā kārtībā kādu iemeslu dēļ nav parakstījis darbu nodošanas-pieņemšanas aktu un/vai nav iesniedzis Izpildītājam atteikumu, šāda situācija nevar tikt interpretēta kā Projektēšanas darbu bezierunu pieņemšana no Pasūtītāja puses.</w:t>
      </w:r>
    </w:p>
    <w:p w14:paraId="208E7C85"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Būvprojekta iesniegšanas Pasūtītājam datums ir diena, kad Izpildītājs ir iesniedzis Pasūtītājam Latvijas Republikas normatīvajos aktos noteiktajā kārtībā izstrādātu un saskaņotu Būvprojektu, Izpildītāja parakstītu Būvprojekta nodošanas-pieņemšanas aktu.</w:t>
      </w:r>
    </w:p>
    <w:p w14:paraId="154BBEF4" w14:textId="77777777" w:rsidR="00A65244" w:rsidRPr="002B082C" w:rsidRDefault="00A65244" w:rsidP="00A65244">
      <w:pPr>
        <w:pStyle w:val="ListParagraph"/>
        <w:spacing w:after="0" w:line="240" w:lineRule="auto"/>
        <w:ind w:left="432"/>
        <w:jc w:val="both"/>
        <w:rPr>
          <w:rFonts w:ascii="Times New Roman" w:hAnsi="Times New Roman" w:cs="Times New Roman"/>
        </w:rPr>
      </w:pPr>
    </w:p>
    <w:p w14:paraId="7FC7C574" w14:textId="77777777" w:rsidR="00AA47C9" w:rsidRDefault="00AA47C9" w:rsidP="00AA47C9">
      <w:pPr>
        <w:pStyle w:val="ListParagraph"/>
        <w:numPr>
          <w:ilvl w:val="0"/>
          <w:numId w:val="5"/>
        </w:numPr>
        <w:spacing w:after="0" w:line="240" w:lineRule="auto"/>
        <w:jc w:val="center"/>
        <w:rPr>
          <w:rFonts w:ascii="Times New Roman" w:hAnsi="Times New Roman" w:cs="Times New Roman"/>
          <w:b/>
          <w:bCs/>
        </w:rPr>
      </w:pPr>
      <w:r w:rsidRPr="00AA47C9">
        <w:rPr>
          <w:rFonts w:ascii="Times New Roman" w:hAnsi="Times New Roman" w:cs="Times New Roman"/>
          <w:b/>
          <w:bCs/>
        </w:rPr>
        <w:t>Līdzēju pienākumu un tiesības projektēšanas jomā</w:t>
      </w:r>
    </w:p>
    <w:p w14:paraId="5D356EF1" w14:textId="77777777" w:rsidR="002B082C" w:rsidRPr="002B082C" w:rsidRDefault="002B082C" w:rsidP="002B082C">
      <w:pPr>
        <w:pStyle w:val="ListParagraph"/>
        <w:spacing w:after="0" w:line="240" w:lineRule="auto"/>
        <w:ind w:left="360"/>
        <w:rPr>
          <w:rFonts w:ascii="Times New Roman" w:hAnsi="Times New Roman" w:cs="Times New Roman"/>
          <w:b/>
          <w:bCs/>
        </w:rPr>
      </w:pPr>
    </w:p>
    <w:p w14:paraId="34009939" w14:textId="1BCF0F6A" w:rsidR="00A65244" w:rsidRPr="00AA47C9" w:rsidRDefault="00A65244" w:rsidP="00AA47C9">
      <w:pPr>
        <w:pStyle w:val="ListParagraph"/>
        <w:numPr>
          <w:ilvl w:val="1"/>
          <w:numId w:val="5"/>
        </w:numPr>
        <w:spacing w:after="0" w:line="240" w:lineRule="auto"/>
        <w:jc w:val="both"/>
        <w:rPr>
          <w:rFonts w:ascii="Times New Roman" w:hAnsi="Times New Roman" w:cs="Times New Roman"/>
        </w:rPr>
      </w:pPr>
      <w:r w:rsidRPr="00AA47C9">
        <w:rPr>
          <w:rFonts w:ascii="Times New Roman" w:hAnsi="Times New Roman" w:cs="Times New Roman"/>
          <w:b/>
          <w:bCs/>
        </w:rPr>
        <w:t>Izpildītāja pienākumi</w:t>
      </w:r>
    </w:p>
    <w:p w14:paraId="0ACA85EF" w14:textId="7D3FF081"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nodrošināt, ka Līguma izpildē tiks iesaistīti tikai kvalificēti Iepirkuma dokumentācijā noteiktajām prasībām atbilstoši speciālisti, kuriem ir visas nepieciešamās atļaujas</w:t>
      </w:r>
      <w:r w:rsidR="00F6101D" w:rsidRPr="002B082C">
        <w:rPr>
          <w:rFonts w:ascii="Times New Roman" w:hAnsi="Times New Roman" w:cs="Times New Roman"/>
        </w:rPr>
        <w:t xml:space="preserve">, </w:t>
      </w:r>
      <w:r w:rsidRPr="002B082C">
        <w:rPr>
          <w:rFonts w:ascii="Times New Roman" w:hAnsi="Times New Roman" w:cs="Times New Roman"/>
        </w:rPr>
        <w:t>sertifikāti</w:t>
      </w:r>
      <w:r w:rsidR="00F6101D" w:rsidRPr="002B082C">
        <w:rPr>
          <w:rFonts w:ascii="Times New Roman" w:hAnsi="Times New Roman" w:cs="Times New Roman"/>
        </w:rPr>
        <w:t xml:space="preserve"> un</w:t>
      </w:r>
      <w:r w:rsidRPr="002B082C">
        <w:rPr>
          <w:rFonts w:ascii="Times New Roman" w:hAnsi="Times New Roman" w:cs="Times New Roman"/>
        </w:rPr>
        <w:t xml:space="preserve"> licences, ja tādas nepieciešamas saskaņā ar normatīvajiem aktiem, un nodrošināt tādu Līguma izpildei nepieciešamā kvalificētā personāla skaitu, kas nodrošina Līgumā noteikto veicamo darbu pilnvērtīgu izpildi;</w:t>
      </w:r>
    </w:p>
    <w:p w14:paraId="1680C784"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pieprasīt un saņemt tehniskos un īpašos noteikumus, ja tas noteikts attiecīgās jomas normatīvajos aktos un Būvobjekta un inženiertīklu īpašnieku tehniskos nosacījumus, ja Darbi skar Būvobjekta un inženiertīklu ekspluatācijas aizsargjoslas. Izpildītājam ir pienākums veikt savu iespēju robežās nepieciešamās preventīvās darbības, lai tehnisko noteikumu izsniegšana iekļautos saskaņotajā Kalendārajā grafikā un, ja gadījumā Izpildītājs nebūs veicis savu iespēju robežās šādas nepieciešamās </w:t>
      </w:r>
      <w:r w:rsidRPr="002B082C">
        <w:rPr>
          <w:rFonts w:ascii="Times New Roman" w:hAnsi="Times New Roman" w:cs="Times New Roman"/>
        </w:rPr>
        <w:lastRenderedPageBreak/>
        <w:t>preventīvās darbības, tad tehnisko un speciālo noteikumu izdošanas kavējums nebūs uzskatāms par Darba izpildes pagarinājumu;</w:t>
      </w:r>
    </w:p>
    <w:p w14:paraId="7C8B6B5D" w14:textId="3992DF89" w:rsidR="00202B80" w:rsidRPr="002B082C" w:rsidRDefault="00202B80"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Projektēšanas darbu ietvaros pieprasīt un saņemt visus nepieciešamos dokumentus un informāciju. Nepieciešamības gadījumā Pasūtītājs nodrošina Izpildītājam atbilstošu pilnvarojumu šādu dokumentu saņemšanai.</w:t>
      </w:r>
    </w:p>
    <w:p w14:paraId="3C5CDA5A" w14:textId="77777777" w:rsidR="00AA47C9" w:rsidRDefault="00202B80" w:rsidP="00AA47C9">
      <w:pPr>
        <w:pStyle w:val="ListParagraph"/>
        <w:numPr>
          <w:ilvl w:val="2"/>
          <w:numId w:val="5"/>
        </w:numPr>
        <w:spacing w:after="0" w:line="240" w:lineRule="auto"/>
        <w:jc w:val="both"/>
        <w:rPr>
          <w:rFonts w:ascii="Times New Roman" w:hAnsi="Times New Roman" w:cs="Times New Roman"/>
        </w:rPr>
      </w:pPr>
      <w:r w:rsidRPr="00AA47C9">
        <w:rPr>
          <w:rFonts w:ascii="Times New Roman" w:hAnsi="Times New Roman" w:cs="Times New Roman"/>
        </w:rPr>
        <w:t>I</w:t>
      </w:r>
      <w:r w:rsidR="00A65244" w:rsidRPr="00AA47C9">
        <w:rPr>
          <w:rFonts w:ascii="Times New Roman" w:hAnsi="Times New Roman" w:cs="Times New Roman"/>
        </w:rPr>
        <w:t>zstrādāt Būvprojektu atbilstoši spēkā esošajiem normatīvajiem aktiem, Līguma noteikumiem un tā pielikumiem;</w:t>
      </w:r>
      <w:r w:rsidR="00AA47C9">
        <w:rPr>
          <w:rFonts w:ascii="Times New Roman" w:hAnsi="Times New Roman" w:cs="Times New Roman"/>
        </w:rPr>
        <w:t xml:space="preserve"> </w:t>
      </w:r>
    </w:p>
    <w:p w14:paraId="78F2E8CB" w14:textId="3483B8FF" w:rsidR="00A65244" w:rsidRPr="00AA47C9" w:rsidRDefault="00A65244" w:rsidP="00AA47C9">
      <w:pPr>
        <w:pStyle w:val="ListParagraph"/>
        <w:numPr>
          <w:ilvl w:val="2"/>
          <w:numId w:val="5"/>
        </w:numPr>
        <w:spacing w:after="0" w:line="240" w:lineRule="auto"/>
        <w:jc w:val="both"/>
        <w:rPr>
          <w:rFonts w:ascii="Times New Roman" w:hAnsi="Times New Roman" w:cs="Times New Roman"/>
        </w:rPr>
      </w:pPr>
      <w:r w:rsidRPr="00AA47C9">
        <w:rPr>
          <w:rFonts w:ascii="Times New Roman" w:hAnsi="Times New Roman" w:cs="Times New Roman"/>
        </w:rPr>
        <w:t>nepieciešamības gadījumā precizēt un papildināt Projektēšanas uzdevumu, pirms tam to saskaņojot ar Pasūtītāju. Ja ir nepieciešama Projektēšanas uzdevuma precizēšana, Izpildītājam tas jāparedz jebkurā Darba izpildes procesā;</w:t>
      </w:r>
    </w:p>
    <w:p w14:paraId="19D9A1AB" w14:textId="344CE0FC"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Būvprojektus izstrādāt tā, lai tas atbilstu visu nepieciešamo </w:t>
      </w:r>
      <w:r w:rsidR="00D7046E" w:rsidRPr="002B082C">
        <w:rPr>
          <w:rFonts w:ascii="Times New Roman" w:hAnsi="Times New Roman" w:cs="Times New Roman"/>
        </w:rPr>
        <w:t>Projektēšanas uzdevumā</w:t>
      </w:r>
      <w:r w:rsidRPr="002B082C">
        <w:rPr>
          <w:rFonts w:ascii="Times New Roman" w:hAnsi="Times New Roman" w:cs="Times New Roman"/>
        </w:rPr>
        <w:t xml:space="preserve"> norādīto iekārtu uzstādīšanas un to pareizas, efektīvas darbības vajadzībām, lai Būvprojekta risinājumi būtu ekonomiski, savstarpēji piemēroti un atbilstoši funkcionētu pēc Būvdarbu pabeigšanas Būvobjektā un Būvobjekta nodošanas Pasūtītājam;</w:t>
      </w:r>
    </w:p>
    <w:p w14:paraId="4D1BEE1E"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pirms Būvprojekta iesniegšanas saskaņošanai Pasūtītājam un iestādei kas veic būvvaldes funkcijas (turpmāk – būvvalde), saskaņot Būvprojektu ar citām Līgumā, Būvatļaujā un normatīvos aktos noteiktām valsts institūcijām un citām personām;</w:t>
      </w:r>
    </w:p>
    <w:p w14:paraId="438ADC4D"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pirms Būvprojekta iesniegšanas saskaņošanai būvvaldē, saskaņot Būvprojektu ar Pasūtītāju. Izpildītājs par saviem līdzekļiem novērš Pasūtītāja pretenzijā norādītos pamatotus trūkumus, ja tādi tiek konstatēti un iesniedz Būvprojektu atkārtoti Pasūtītājam saskaņošanai. Trūkumu novēršanai nepieciešamais laiks nedod Izpildītājam tiesības uz Līguma vai Projektēšanas darbu izpildes termiņa pagarinājumu;</w:t>
      </w:r>
    </w:p>
    <w:p w14:paraId="413242ED"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nodot Pasūtītājam Būvprojekta dokumentāciju un Būvdarbu tāmes (Darbu daudzumu un izmaksu sarakstu) Projektēšanas uzdevumā noteiktajā apjomā;</w:t>
      </w:r>
    </w:p>
    <w:p w14:paraId="403E467B"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Pasūtītāja norādītajā termiņā sniegt detalizētu skaidrojumu par Būvprojektā paredzēto risinājumu realizāciju;</w:t>
      </w:r>
    </w:p>
    <w:p w14:paraId="3022A1FE"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pēc Pasūtītāja pieprasījuma uzrādīt Pasūtītājam Būvprojekta ietvaros sagatavoto dokumentāciju;</w:t>
      </w:r>
    </w:p>
    <w:p w14:paraId="3BAD67CA"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sniegt Pasūtītājam tā pieprasīto informāciju par Projektēšanas darbu izpildi 5 (piecu) darba dienu laikā;</w:t>
      </w:r>
    </w:p>
    <w:p w14:paraId="0673740C"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ievērot visus Pasūtītāja pamatotus iebildumus un aizrādījumus, iespējami īsā laikā likvidēt visus Pasūtītāja norādītos trūkumus, ja šie trūkumi, iebildumi un aizrādījumi ir pamatoti un tie nav pretrunā ar Latvijas Republikā spēkā esošajiem normatīvajiem aktiem, Projektēšanas uzdevumu, Iepirkuma dokumentāciju vai Līguma noteikumiem. Ja Izpildītājs izvēlēto Būvprojekta tehnisko risinājumu un/vai materiālu un/vai iekārtu izvēli nav saskaņojis ar Pasūtītāju un pēc iesniegšanas saskaņošanai Pasūtītājs konstatē, ka Būvprojektā nepieciešami precizējumi, tad Izpildītājs to veic par saviem līdzekļiem un tas nevar būt par iemeslu Būvprojekta izstrādes un Būvdarbu izpildes kopējā termiņa pagarinājumam.</w:t>
      </w:r>
    </w:p>
    <w:p w14:paraId="1637A4AA"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b/>
          <w:bCs/>
        </w:rPr>
        <w:t>Izpildītāja tiesības</w:t>
      </w:r>
      <w:r w:rsidRPr="002B082C">
        <w:rPr>
          <w:rFonts w:ascii="Times New Roman" w:hAnsi="Times New Roman" w:cs="Times New Roman"/>
        </w:rPr>
        <w:t>:</w:t>
      </w:r>
    </w:p>
    <w:p w14:paraId="6FB4B8FD"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pieprasīt un saņemt Pasūtītāja rīcībā esošus dokumentus, informāciju Projektēšanas darbu izpildei;</w:t>
      </w:r>
    </w:p>
    <w:p w14:paraId="0329BAB3"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saņemt Līgumā noteikto samaksu par atbilstoši Līguma prasībām veiktu Projektēšanas darbu izpildi.</w:t>
      </w:r>
    </w:p>
    <w:p w14:paraId="242DA8DC" w14:textId="6E3F4061" w:rsidR="001C4234" w:rsidRPr="002B082C" w:rsidRDefault="001C423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Izstrādāt Būvprojektu patstāvīgi vai piesaistot trešās personas, nodrošinot, ka visi Būvprojekta aspekti pilnībā atbilst Projektēšanas uzdevuma prasībām un šī Līguma noteikumiem.</w:t>
      </w:r>
    </w:p>
    <w:p w14:paraId="65556B78"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b/>
          <w:bCs/>
        </w:rPr>
        <w:t>Pasūtītāja tiesības</w:t>
      </w:r>
      <w:r w:rsidRPr="002B082C">
        <w:rPr>
          <w:rFonts w:ascii="Times New Roman" w:hAnsi="Times New Roman" w:cs="Times New Roman"/>
        </w:rPr>
        <w:t>:</w:t>
      </w:r>
    </w:p>
    <w:p w14:paraId="1908C12C"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iesniegt Izpildītājam pretenzijas par trūkumiem Būvprojekta dokumentācijā Projektēšanas darbu laikā, Projektēšanas darbu/to daļas pieņemšanas gaitā no Izpildītāja kā arī visā Būvdarbu gaitā un Būvdarbu garantijas laikā. Pasūtītāja iesniegtās pamatotas pretenzijas Izpildītājam ir saistošas;</w:t>
      </w:r>
    </w:p>
    <w:p w14:paraId="7FE78202"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Līguma darbības laikā sniegt precizējumus Būvprojekta dokumentācijai noteiktajās prasībās, ja tas nemaina Projektēšanas darbu izpildes termiņu. Izpildītājam Pasūtītāja sniegtie precizējumi ir saistoši;</w:t>
      </w:r>
    </w:p>
    <w:p w14:paraId="6F737C70"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pieprasīt sniegt detalizētu skaidrojumu par Būvprojekta dokumentācijā paredzēto risinājumu realizāciju;</w:t>
      </w:r>
    </w:p>
    <w:p w14:paraId="3C79BC50"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lastRenderedPageBreak/>
        <w:t>pieprasīt veikt izmaiņas Būvprojektā dokumentācijā;</w:t>
      </w:r>
    </w:p>
    <w:p w14:paraId="253A2AFF" w14:textId="0B95BEF4" w:rsidR="00A65244" w:rsidRPr="002B082C" w:rsidRDefault="003C4225"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apturēt Līguma izpildi pamatota iemesla dēļ, par to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paziņojot Izpildītājam.</w:t>
      </w:r>
    </w:p>
    <w:p w14:paraId="0958F059" w14:textId="0A280050" w:rsidR="008224FB"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nepieciešamības gadījumā pieprasīt Izpildītājam veikt Darbu izmaksu sadalīšanu Eiropas Savienības finansējuma apgūšanai;</w:t>
      </w:r>
    </w:p>
    <w:p w14:paraId="782B3802" w14:textId="4665C198" w:rsidR="00A65244" w:rsidRPr="002B082C" w:rsidRDefault="008224FB"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Neveikt apmaksu par Darbiem, ja ar dokumentāli fiksētu aktu ir konstatēta Projektēšanas darbu neatbilstoša kvalitāte vai būtiska atkāpe no normatīvajām prasībām, līdz trūkumu novēršanai Izpildītāja līdzekļiem Pasūtītāja noteiktajā termiņā.</w:t>
      </w:r>
    </w:p>
    <w:p w14:paraId="1557CDEA" w14:textId="77777777" w:rsidR="005E6146" w:rsidRDefault="005E6146" w:rsidP="005E6146">
      <w:pPr>
        <w:pStyle w:val="ListParagraph"/>
        <w:spacing w:after="0" w:line="240" w:lineRule="auto"/>
        <w:jc w:val="both"/>
        <w:rPr>
          <w:rFonts w:ascii="Times New Roman" w:hAnsi="Times New Roman" w:cs="Times New Roman"/>
        </w:rPr>
      </w:pPr>
    </w:p>
    <w:p w14:paraId="74962E3C" w14:textId="77777777" w:rsidR="00AA47C9" w:rsidRPr="002B082C" w:rsidRDefault="00AA47C9" w:rsidP="005E6146">
      <w:pPr>
        <w:pStyle w:val="ListParagraph"/>
        <w:spacing w:after="0" w:line="240" w:lineRule="auto"/>
        <w:jc w:val="both"/>
        <w:rPr>
          <w:rFonts w:ascii="Times New Roman" w:hAnsi="Times New Roman" w:cs="Times New Roman"/>
        </w:rPr>
      </w:pPr>
    </w:p>
    <w:p w14:paraId="5EFF9E52" w14:textId="77777777" w:rsidR="00AA47C9" w:rsidRDefault="00AA47C9" w:rsidP="00AA47C9">
      <w:pPr>
        <w:pStyle w:val="ListParagraph"/>
        <w:numPr>
          <w:ilvl w:val="0"/>
          <w:numId w:val="5"/>
        </w:numPr>
        <w:spacing w:after="0" w:line="240" w:lineRule="auto"/>
        <w:jc w:val="center"/>
        <w:rPr>
          <w:rFonts w:ascii="Times New Roman" w:hAnsi="Times New Roman" w:cs="Times New Roman"/>
          <w:b/>
          <w:bCs/>
        </w:rPr>
      </w:pPr>
      <w:r w:rsidRPr="00AA47C9">
        <w:rPr>
          <w:rFonts w:ascii="Times New Roman" w:hAnsi="Times New Roman" w:cs="Times New Roman"/>
          <w:b/>
          <w:bCs/>
        </w:rPr>
        <w:t>Autoruzraudzība</w:t>
      </w:r>
    </w:p>
    <w:p w14:paraId="05EF3E4B" w14:textId="77777777" w:rsidR="00672538" w:rsidRDefault="00672538" w:rsidP="00672538">
      <w:pPr>
        <w:spacing w:after="0" w:line="240" w:lineRule="auto"/>
        <w:jc w:val="both"/>
        <w:rPr>
          <w:rFonts w:ascii="Times New Roman" w:hAnsi="Times New Roman" w:cs="Times New Roman"/>
          <w:color w:val="000000"/>
        </w:rPr>
      </w:pPr>
    </w:p>
    <w:p w14:paraId="33043E63" w14:textId="77777777" w:rsidR="00981C61" w:rsidRDefault="00981C61" w:rsidP="00672538">
      <w:pPr>
        <w:spacing w:after="0" w:line="240" w:lineRule="auto"/>
        <w:jc w:val="both"/>
        <w:rPr>
          <w:rFonts w:ascii="Times New Roman" w:hAnsi="Times New Roman" w:cs="Times New Roman"/>
          <w:color w:val="000000"/>
        </w:rPr>
      </w:pPr>
    </w:p>
    <w:p w14:paraId="70F622D4" w14:textId="2387FEEC" w:rsidR="00A65244" w:rsidRPr="00981C61" w:rsidRDefault="00A65244" w:rsidP="00981C61">
      <w:pPr>
        <w:pStyle w:val="ListParagraph"/>
        <w:numPr>
          <w:ilvl w:val="1"/>
          <w:numId w:val="5"/>
        </w:numPr>
        <w:spacing w:after="0" w:line="240" w:lineRule="auto"/>
        <w:jc w:val="both"/>
        <w:rPr>
          <w:rFonts w:ascii="Times New Roman" w:hAnsi="Times New Roman" w:cs="Times New Roman"/>
        </w:rPr>
      </w:pPr>
      <w:r w:rsidRPr="00981C61">
        <w:rPr>
          <w:rFonts w:ascii="Times New Roman" w:hAnsi="Times New Roman" w:cs="Times New Roman"/>
          <w:color w:val="000000"/>
        </w:rPr>
        <w:t xml:space="preserve">Izpildītājs saskaņā ar Būvniecības likumu un Ministru kabineta 2014. gada 19. augusta noteikumiem </w:t>
      </w:r>
      <w:r w:rsidRPr="00981C61">
        <w:rPr>
          <w:rFonts w:ascii="Times New Roman" w:hAnsi="Times New Roman" w:cs="Times New Roman"/>
        </w:rPr>
        <w:t xml:space="preserve">Nr.500 ”Vispārīgie būvnoteikumi”, kā arī citu normatīvo aktu prasībām uzrauga </w:t>
      </w:r>
      <w:r w:rsidR="006A12ED" w:rsidRPr="00981C61">
        <w:rPr>
          <w:rFonts w:ascii="Times New Roman" w:hAnsi="Times New Roman" w:cs="Times New Roman"/>
        </w:rPr>
        <w:t xml:space="preserve">Būvobjekta </w:t>
      </w:r>
      <w:r w:rsidRPr="00981C61">
        <w:rPr>
          <w:rFonts w:ascii="Times New Roman" w:hAnsi="Times New Roman" w:cs="Times New Roman"/>
        </w:rPr>
        <w:t>būvniecības atbilstību akceptētajam Būvprojektam, nepieļaujot būvniecības dalībnieku patvaļīgas atkāpes no Tehniskās dokumentācijas, kā arī saistošo normatīvo aktu un standartu pārkāpumus būvdarbu gaitā. Izpildītājs veic arī citus Latvijas Republikas normatīvajos aktos un Līgumā noteiktos pienākumus.</w:t>
      </w:r>
    </w:p>
    <w:p w14:paraId="2DA3115C" w14:textId="6A16AFEF" w:rsidR="00A65244" w:rsidRPr="00DE62D3" w:rsidRDefault="00A65244" w:rsidP="00DE62D3">
      <w:pPr>
        <w:pStyle w:val="ListParagraph"/>
        <w:numPr>
          <w:ilvl w:val="1"/>
          <w:numId w:val="5"/>
        </w:numPr>
        <w:spacing w:after="0" w:line="240" w:lineRule="auto"/>
        <w:jc w:val="both"/>
        <w:rPr>
          <w:rFonts w:ascii="Times New Roman" w:hAnsi="Times New Roman" w:cs="Times New Roman"/>
        </w:rPr>
      </w:pPr>
      <w:r w:rsidRPr="00DE62D3">
        <w:rPr>
          <w:rFonts w:ascii="Times New Roman" w:hAnsi="Times New Roman" w:cs="Times New Roman"/>
        </w:rPr>
        <w:t>Autoruzraudzību Izpildītājs uzsāk reizē ar Būvdarbu uzsākšanu un turpina līdz pat brīdim, kad pilnībā ir pabeigti Būvdarbi, īstenots Būvprojekts un Būvobjekts nodots ekspluatācijā.</w:t>
      </w:r>
    </w:p>
    <w:p w14:paraId="63DDB117" w14:textId="77777777" w:rsidR="00A65244" w:rsidRPr="002B082C" w:rsidRDefault="00A65244" w:rsidP="00DE62D3">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Izpildītāja pienākumi un tiesības:</w:t>
      </w:r>
    </w:p>
    <w:p w14:paraId="4ADFA1D0" w14:textId="77777777" w:rsidR="00A65244" w:rsidRPr="002B082C" w:rsidRDefault="00A65244" w:rsidP="00DE62D3">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Izpildītājs par </w:t>
      </w:r>
      <w:proofErr w:type="spellStart"/>
      <w:r w:rsidRPr="002B082C">
        <w:rPr>
          <w:rFonts w:ascii="Times New Roman" w:hAnsi="Times New Roman" w:cs="Times New Roman"/>
        </w:rPr>
        <w:t>autoruzraugiem</w:t>
      </w:r>
      <w:proofErr w:type="spellEnd"/>
      <w:r w:rsidRPr="002B082C">
        <w:rPr>
          <w:rFonts w:ascii="Times New Roman" w:hAnsi="Times New Roman" w:cs="Times New Roman"/>
        </w:rPr>
        <w:t xml:space="preserve"> nozīmē sertificētas fiziskas personas, kas atbilst normatīvajos aktos izvirzītajām prasībām;</w:t>
      </w:r>
    </w:p>
    <w:p w14:paraId="004F75F8" w14:textId="77777777" w:rsidR="00A65244" w:rsidRPr="002B082C" w:rsidRDefault="00A65244" w:rsidP="00DE62D3">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Izpildītājs atbild par to, lai visā Līguma izpildes laikā būtu spēkā esošas Izpildītāja un </w:t>
      </w:r>
      <w:proofErr w:type="spellStart"/>
      <w:r w:rsidRPr="002B082C">
        <w:rPr>
          <w:rFonts w:ascii="Times New Roman" w:hAnsi="Times New Roman" w:cs="Times New Roman"/>
        </w:rPr>
        <w:t>Autoruzrauga</w:t>
      </w:r>
      <w:proofErr w:type="spellEnd"/>
      <w:r w:rsidRPr="002B082C">
        <w:rPr>
          <w:rFonts w:ascii="Times New Roman" w:hAnsi="Times New Roman" w:cs="Times New Roman"/>
        </w:rPr>
        <w:t xml:space="preserve"> licences un sertifikāti, ja tādi ir nepieciešami autoruzraudzības veikšanai saskaņā ar normatīvajiem aktiem;</w:t>
      </w:r>
    </w:p>
    <w:p w14:paraId="036D5090" w14:textId="77777777" w:rsidR="00A65244" w:rsidRPr="002B082C" w:rsidRDefault="00A65244" w:rsidP="00DE62D3">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Izpildītājam ir pienākums Būvdarbu gaitā savlaicīgi, bet ne vēlāk kā 5 (piecas) darba dienas pirms materiāla/iekārtas/konstrukcijas izmantošanas objektā, iesniegt uz pārbaudi Pasūtītājam dokumentāciju par Būvobjektā lietoto konstrukciju, tehnoloģisko un citu iekārtu, būvizstrādājumu un materiālu atbilstību Būvprojektam un nepieļaut neatbilstošu konstrukciju, tehnoloģisko un citu iekārtu, būvizstrādājumu un materiālu iestrādāšanu būvē, ja tie nav pilnvērtīgi aizstājēji Būvprojektā paredzētajiem;</w:t>
      </w:r>
    </w:p>
    <w:p w14:paraId="28894397" w14:textId="2CD75611" w:rsidR="008E1E29" w:rsidRPr="002B082C" w:rsidRDefault="008E1E29" w:rsidP="00DE62D3">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Izpildītājam ir pienākums visas atkāpes no Būvprojekta fiksēt autoruzraudzības žurnālā BIS. Atkāpes no Būvprojekta ir pieļaujamas tikai pēc to izvērtēšanas un saskaņošanas normatīvajos aktos un Līgumā noteiktajā kārtībā. Autoruzraudzības žurnālā Izpildītājs izdara attiecīgas atzīmes par saskaņojumu vai iebildumiem.</w:t>
      </w:r>
    </w:p>
    <w:p w14:paraId="21044C54" w14:textId="77777777" w:rsidR="00A65244" w:rsidRPr="002B082C" w:rsidRDefault="00A65244" w:rsidP="00DE62D3">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Pabeidzot Būvobjekta būvniecību, Izpildītājs autoruzraudzības žurnālā izdara atzīmi par izpildīto būvdarbu atbilstību Būvprojektam un ar Izpildītāju saskaņotajām izmaiņām;</w:t>
      </w:r>
    </w:p>
    <w:p w14:paraId="2FFE7717" w14:textId="7B3F1EF3" w:rsidR="008A0F7F" w:rsidRPr="002B082C" w:rsidRDefault="008A0F7F" w:rsidP="00DE62D3">
      <w:pPr>
        <w:pStyle w:val="NormalWeb"/>
        <w:numPr>
          <w:ilvl w:val="2"/>
          <w:numId w:val="5"/>
        </w:numPr>
        <w:jc w:val="both"/>
        <w:rPr>
          <w:sz w:val="22"/>
          <w:szCs w:val="22"/>
        </w:rPr>
      </w:pPr>
      <w:r w:rsidRPr="002B082C">
        <w:rPr>
          <w:sz w:val="22"/>
          <w:szCs w:val="22"/>
        </w:rPr>
        <w:t xml:space="preserve">Izpildītājam ir pienākums ierasties Būvobjektā ne vēlāk kā 24 (divdesmit četru) stundu laikā pēc Pasūtītāja pārstāvja pieprasījuma saņemšanas. Pieprasījums primāri iesniedzams </w:t>
      </w:r>
      <w:proofErr w:type="spellStart"/>
      <w:r w:rsidRPr="002B082C">
        <w:rPr>
          <w:sz w:val="22"/>
          <w:szCs w:val="22"/>
        </w:rPr>
        <w:t>rakstveidā</w:t>
      </w:r>
      <w:proofErr w:type="spellEnd"/>
      <w:r w:rsidRPr="002B082C">
        <w:rPr>
          <w:sz w:val="22"/>
          <w:szCs w:val="22"/>
        </w:rPr>
        <w:t xml:space="preserve"> (e-pastā vai BIS). Ārkārtas situācijās pieprasījums var tikt izteikts mutiski, taču Pasūtītājs to iespējami drīz apstiprina </w:t>
      </w:r>
      <w:proofErr w:type="spellStart"/>
      <w:r w:rsidRPr="002B082C">
        <w:rPr>
          <w:sz w:val="22"/>
          <w:szCs w:val="22"/>
        </w:rPr>
        <w:t>rakstveidā</w:t>
      </w:r>
      <w:proofErr w:type="spellEnd"/>
      <w:r w:rsidRPr="002B082C">
        <w:rPr>
          <w:sz w:val="22"/>
          <w:szCs w:val="22"/>
        </w:rPr>
        <w:t>. Pieprasījums tiek nosūtīts/izteikts Izpildītāja pilnvarotajam pārstāvim: [vārds, uzvārds], tālr. [mobilais tālrunis], e-pasts [e-pasts].</w:t>
      </w:r>
    </w:p>
    <w:p w14:paraId="018FF90E" w14:textId="17AD8F9B" w:rsidR="00A65244" w:rsidRPr="002B082C" w:rsidRDefault="00620A7F" w:rsidP="00DE62D3">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Izpildītājam ir pienākums bez papildu atlīdzības veikt izmaiņas Būvprojektā, ja izmaiņu nepieciešamība radusies kļūdas, neatbilstības vai citu Būvprojekta autora/</w:t>
      </w:r>
      <w:proofErr w:type="spellStart"/>
      <w:r w:rsidRPr="002B082C">
        <w:rPr>
          <w:rFonts w:ascii="Times New Roman" w:hAnsi="Times New Roman" w:cs="Times New Roman"/>
        </w:rPr>
        <w:t>autoruzrauga</w:t>
      </w:r>
      <w:proofErr w:type="spellEnd"/>
      <w:r w:rsidRPr="002B082C">
        <w:rPr>
          <w:rFonts w:ascii="Times New Roman" w:hAnsi="Times New Roman" w:cs="Times New Roman"/>
        </w:rPr>
        <w:t xml:space="preserve"> vainas vai nolaidības dēļ. Šādas izmaiņas veicamas 5 (piecu) darba dienu laikā no nepieciešamības konstatēšanas, ja vien Izpildītājs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nepamato, ka objektīvi nav iespējams izmaiņas veikt minētajā termiņā; šādā gadījumā Izpildītājs vienlaikus iesniedz Pasūtītājam termiņu un darbību plānu izmaiņu veikšanai.</w:t>
      </w:r>
      <w:r w:rsidR="00A65244" w:rsidRPr="002B082C">
        <w:rPr>
          <w:rFonts w:ascii="Times New Roman" w:hAnsi="Times New Roman" w:cs="Times New Roman"/>
        </w:rPr>
        <w:t>;</w:t>
      </w:r>
    </w:p>
    <w:p w14:paraId="0B524BFB" w14:textId="77777777" w:rsidR="00A65244" w:rsidRPr="002B082C" w:rsidRDefault="00A65244" w:rsidP="00DE62D3">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Izpildītājs sniedz jebkādu palīdzību, kas varētu būt nepieciešama Pasūtītājam attiecībā uz Būvprojektu vai kādu tā daļu interpretēšanu un attiecībā uz lēmumu par jebkādām pretrunām, kas varētu rasties starp dažādiem dokumentiem, kas veido Būvprojektu un Līguma noteikumus kopumā. Izpildītājs sniedz visus paskaidrojumus un norādījumus, kas būtu nepieciešami pienācīgai Būvprojekta izpildei;</w:t>
      </w:r>
    </w:p>
    <w:p w14:paraId="6F399102" w14:textId="77777777" w:rsidR="00A65244" w:rsidRPr="002B082C" w:rsidRDefault="00A65244" w:rsidP="00DE62D3">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lastRenderedPageBreak/>
        <w:t>Izpildītājam ir jāapmeklē visas sapulces, kuras sasauc Pasūtītāja pārstāvis vai būvuzraugs.</w:t>
      </w:r>
    </w:p>
    <w:p w14:paraId="0E7CE13E" w14:textId="77777777" w:rsidR="00A65244" w:rsidRPr="002B082C" w:rsidRDefault="00A65244" w:rsidP="00DE62D3">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Izpildītājam ir citas tiesības un pienākumi, kuri ir noteikti spēkā esošajos normatīvajos aktos.</w:t>
      </w:r>
    </w:p>
    <w:p w14:paraId="67D9CBC8" w14:textId="77777777" w:rsidR="00A65244" w:rsidRPr="002B082C" w:rsidRDefault="00A65244" w:rsidP="00A65244">
      <w:pPr>
        <w:pStyle w:val="ListParagraph"/>
        <w:spacing w:after="0" w:line="240" w:lineRule="auto"/>
        <w:ind w:left="1224"/>
        <w:jc w:val="both"/>
        <w:rPr>
          <w:rFonts w:ascii="Times New Roman" w:hAnsi="Times New Roman" w:cs="Times New Roman"/>
        </w:rPr>
      </w:pPr>
    </w:p>
    <w:p w14:paraId="2757BE8B" w14:textId="77777777" w:rsidR="00AA47C9" w:rsidRDefault="00AA47C9" w:rsidP="00AA47C9">
      <w:pPr>
        <w:pStyle w:val="ListParagraph"/>
        <w:numPr>
          <w:ilvl w:val="0"/>
          <w:numId w:val="5"/>
        </w:numPr>
        <w:spacing w:after="0" w:line="240" w:lineRule="auto"/>
        <w:jc w:val="center"/>
        <w:rPr>
          <w:rFonts w:ascii="Times New Roman" w:hAnsi="Times New Roman" w:cs="Times New Roman"/>
          <w:b/>
          <w:bCs/>
        </w:rPr>
      </w:pPr>
      <w:r w:rsidRPr="00AA47C9">
        <w:rPr>
          <w:rFonts w:ascii="Times New Roman" w:hAnsi="Times New Roman" w:cs="Times New Roman"/>
          <w:b/>
          <w:bCs/>
        </w:rPr>
        <w:t>Būvdarbu veikšanas un Būvobjekta nodošanas kārtība</w:t>
      </w:r>
    </w:p>
    <w:p w14:paraId="4142E8BF" w14:textId="77777777" w:rsidR="002B082C" w:rsidRPr="002B082C" w:rsidRDefault="002B082C" w:rsidP="002B082C">
      <w:pPr>
        <w:pStyle w:val="ListParagraph"/>
        <w:keepNext/>
        <w:spacing w:after="0" w:line="240" w:lineRule="auto"/>
        <w:ind w:left="360"/>
        <w:rPr>
          <w:rFonts w:ascii="Times New Roman" w:hAnsi="Times New Roman" w:cs="Times New Roman"/>
          <w:b/>
          <w:bCs/>
        </w:rPr>
      </w:pPr>
    </w:p>
    <w:p w14:paraId="21740762" w14:textId="4D4359D0"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Izpildītājs veic Būvdarbus atbilstoši Būvprojektam, Līgumam, tajā skaitā, Projektēšanas uzdevumam</w:t>
      </w:r>
      <w:r w:rsidR="00A92848" w:rsidRPr="002B082C">
        <w:rPr>
          <w:rFonts w:ascii="Times New Roman" w:hAnsi="Times New Roman" w:cs="Times New Roman"/>
        </w:rPr>
        <w:t>,</w:t>
      </w:r>
      <w:r w:rsidRPr="002B082C">
        <w:rPr>
          <w:rFonts w:ascii="Times New Roman" w:hAnsi="Times New Roman" w:cs="Times New Roman"/>
        </w:rPr>
        <w:t xml:space="preserve"> Kalendārajam grafikam, Tāmēm un saistošo normatīvo aktu prasībām.</w:t>
      </w:r>
    </w:p>
    <w:p w14:paraId="10B0CA66" w14:textId="77777777" w:rsidR="00AA47C9" w:rsidRDefault="00E34F68" w:rsidP="00AA47C9">
      <w:pPr>
        <w:pStyle w:val="ListParagraph"/>
        <w:numPr>
          <w:ilvl w:val="1"/>
          <w:numId w:val="5"/>
        </w:numPr>
        <w:spacing w:after="0"/>
        <w:jc w:val="both"/>
        <w:rPr>
          <w:rFonts w:ascii="Times New Roman" w:hAnsi="Times New Roman" w:cs="Times New Roman"/>
        </w:rPr>
      </w:pPr>
      <w:r w:rsidRPr="00AA47C9">
        <w:rPr>
          <w:rFonts w:ascii="Times New Roman" w:hAnsi="Times New Roman" w:cs="Times New Roman"/>
        </w:rPr>
        <w:t>Būvdarbu izpildes laikā Izpildītājs nodrošina, ka būvobjektā katru darba dienu atrodas Būvdarbu izpildei nepieciešamais darbinieku, speciālistu un citu būvdarbos iesaistīto personu sastāvs tādā skaitā un kvalifikācijā, kas nodrošina nepārtrauktu, kvalitatīvu, drošu un Līgumam atbilstošu Būvdarbu izpildi.</w:t>
      </w:r>
      <w:r w:rsidR="00AA47C9">
        <w:rPr>
          <w:rFonts w:ascii="Times New Roman" w:hAnsi="Times New Roman" w:cs="Times New Roman"/>
        </w:rPr>
        <w:t xml:space="preserve"> </w:t>
      </w:r>
    </w:p>
    <w:p w14:paraId="7A69CE49" w14:textId="2DAAE8C6" w:rsidR="00E34F68" w:rsidRPr="00AA47C9" w:rsidRDefault="00E34F68" w:rsidP="00AA47C9">
      <w:pPr>
        <w:pStyle w:val="ListParagraph"/>
        <w:numPr>
          <w:ilvl w:val="1"/>
          <w:numId w:val="5"/>
        </w:numPr>
        <w:spacing w:after="0"/>
        <w:jc w:val="both"/>
        <w:rPr>
          <w:rFonts w:ascii="Times New Roman" w:hAnsi="Times New Roman" w:cs="Times New Roman"/>
        </w:rPr>
      </w:pPr>
      <w:r w:rsidRPr="00AA47C9">
        <w:rPr>
          <w:rFonts w:ascii="Times New Roman" w:hAnsi="Times New Roman" w:cs="Times New Roman"/>
        </w:rPr>
        <w:t>Izpildītājs nodrošina, ka visā Būvdarbu izpildes laikā Būvdarbus vada normatīvajiem aktiem atbilstoši sertificēts atbildīgais būvdarbu vadītājs, kurš organizē, koordinē un kontrolē Būvdarbu izpildi, nodrošina Būvdarbu atbilstību Būvprojektam, Līgumam, būvatļaujai, Pasūtītāja pamatotajiem norādījumiem un normatīvo aktu prasībām, kā arī koordinē būvdarbos iesaistīto speciālistu un apakšuzņēmēju darbību.</w:t>
      </w:r>
    </w:p>
    <w:p w14:paraId="481BD016" w14:textId="5115288C"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 xml:space="preserve">Atbildīgajam būvdarbu vadītājam ir pienākums personīgi atrasties Būvobjektā katru darba dienu Būvdarbu veikšanas laikā no plkst. 09:00 līdz plkst. 17:00 vai no plkst. 10:00 līdz plkst. 18:00, atbilstoši Līgumā vai Pušu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saskaņotajai Būvdarbu organizācijai. Šajā punktā noteiktā būvdarbu vadītāja klātbūtne ir obligāts priekšnoteikums pienācīgai Būvdarbu vadībai un kontrolei.</w:t>
      </w:r>
    </w:p>
    <w:p w14:paraId="21B00A63" w14:textId="04182DF1"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Pēc Pasūtītāja pieprasījuma Izpildītājam ir pienākums iesniegt pierādījumus par būvdarbu vadītāja atrašanos Būvobjektā Līgumā noteiktajā laikā, tai skaitā būvdarbu žurnāla ierakstus, piekļuves kontroles sistēmas datus, videonovērošanas ierakstus vai citus objektīvus pierādījumus.</w:t>
      </w:r>
    </w:p>
    <w:p w14:paraId="6E0AC8B6" w14:textId="33C15B5A"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Būvdarbu vadītāja pienākumos ietilpst:</w:t>
      </w:r>
    </w:p>
    <w:p w14:paraId="2EC2DD76" w14:textId="77777777"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Būvdarbu organizēšana, vadība un kontrole atbilstoši Būvprojektam, Līgumam un normatīvo aktu prasībām;</w:t>
      </w:r>
    </w:p>
    <w:p w14:paraId="04B6CEB7" w14:textId="77777777"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Būvdarbu kvalitātes nodrošināšana un savlaicīga konstatēto neatbilstību novēršana;</w:t>
      </w:r>
    </w:p>
    <w:p w14:paraId="7424E399" w14:textId="77777777"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Būvdarbu izpildes termiņu ievērošanas kontrole un savlaicīga risku identificēšana;</w:t>
      </w:r>
    </w:p>
    <w:p w14:paraId="463C495C" w14:textId="77777777"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būvdarbos iesaistīto darbinieku, speciālistu un apakšuzņēmēju darba koordinēšana;</w:t>
      </w:r>
    </w:p>
    <w:p w14:paraId="11D7341A" w14:textId="77777777"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būvdarbu dokumentācijas savlaicīga, pilnīga un korekta noformēšana;</w:t>
      </w:r>
    </w:p>
    <w:p w14:paraId="07F68F95" w14:textId="77777777"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 xml:space="preserve">darba aizsardzības, ugunsdrošības, vides aizsardzības un </w:t>
      </w:r>
      <w:proofErr w:type="spellStart"/>
      <w:r w:rsidRPr="002B082C">
        <w:rPr>
          <w:rFonts w:ascii="Times New Roman" w:hAnsi="Times New Roman" w:cs="Times New Roman"/>
        </w:rPr>
        <w:t>būvdrošības</w:t>
      </w:r>
      <w:proofErr w:type="spellEnd"/>
      <w:r w:rsidRPr="002B082C">
        <w:rPr>
          <w:rFonts w:ascii="Times New Roman" w:hAnsi="Times New Roman" w:cs="Times New Roman"/>
        </w:rPr>
        <w:t xml:space="preserve"> prasību ievērošanas nodrošināšana;</w:t>
      </w:r>
    </w:p>
    <w:p w14:paraId="18EEFB35" w14:textId="0ACE2009"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nekavējoties informēt Pasūtītāju par jebkuriem apstākļiem, kas var ietekmēt Būvdarbu kvalitāti, izpildes termiņus, izmaksas vai būves drošību.</w:t>
      </w:r>
    </w:p>
    <w:p w14:paraId="2327DCF3" w14:textId="38A54793"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 xml:space="preserve">Būvdarbu vadītāja klātbūtni Būvobjektā šajā Līgumā noteiktajā laikā nevar aizstāt ar attālinātu saziņu, elektronisku dokumentu apriti, periodisku Būvobjekta apmeklēšanu vai citas personas atrašanos Būvobjektā, izņemot gadījumus, kad Pasūtītājs iepriekš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ir saskaņojis citu darba organizāciju.</w:t>
      </w:r>
    </w:p>
    <w:p w14:paraId="4B540EB3" w14:textId="7E987997"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Izpildītājs pilnā apmērā atbild par būvdarbu vadītāja darbību un bezdarbību tādā pašā apmērā kā par savu darbību un bezdarbību. Būvdarbu vadītāja nomaiņa, prombūtne vai aizvietošana neatbrīvo Izpildītāju no pienākuma nodrošināt pilnīgu, kvalitatīvu un savlaicīgu Līguma saistību izpildi.</w:t>
      </w:r>
    </w:p>
    <w:p w14:paraId="72C4BA3F" w14:textId="76D153CA"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Izpildītājam ir pienākums nodrošināt, ka Būvprojektā paredzētā videonovērošanas sistēma ir ierīkota pirms Būvdarbu uzsākšanas un darbojas nepārtraukti visā Būvdarbu izpildes laikā atbilstoši Būvprojektā paredzētajiem tehniskajiem risinājumiem, nodrošinot Būvobjekta teritorijas, piekļuves zonu, materiālu uzglabāšanas vietu un citu Būvprojektā noteikto teritoriju vizuālu kontroli, nodrošinot bezmaksas piekļuvi Pasūtītājam.</w:t>
      </w:r>
    </w:p>
    <w:p w14:paraId="0029FF32" w14:textId="3945C0C1"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 xml:space="preserve">Izpildītājs nodrošina Pasūtītājam, būvuzraugam un citām Pasūtītāja pilnvarotajām personām </w:t>
      </w:r>
      <w:r w:rsidR="003A07D9" w:rsidRPr="002B082C">
        <w:rPr>
          <w:rFonts w:ascii="Times New Roman" w:hAnsi="Times New Roman" w:cs="Times New Roman"/>
        </w:rPr>
        <w:t xml:space="preserve">bezmaksas </w:t>
      </w:r>
      <w:r w:rsidRPr="002B082C">
        <w:rPr>
          <w:rFonts w:ascii="Times New Roman" w:hAnsi="Times New Roman" w:cs="Times New Roman"/>
        </w:rPr>
        <w:t>piekļuvi videonovērošanas sistēmas ierakstiem un citai ar tās darbību saistītajai informācijai Būvdarbu kontroles, kvalitātes uzraudzības, iespējamo pārkāpumu izvērtēšanas un strīdu risināšanas vajadzībām.</w:t>
      </w:r>
    </w:p>
    <w:p w14:paraId="44564B40" w14:textId="77777777" w:rsid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lastRenderedPageBreak/>
        <w:t>Pēc Pasūtītāja pieprasījuma Izpildītājs iesniedz pierādījumus par būvdarbu vadītāja atrašanos Būvobjektā šajā Līgumā noteiktajā laikā, tai skaitā būvdarbu žurnāla ierakstus, piekļuves kontroles sistēmas datus, videonovērošanas ierakstus vai citus objektīvus pierādījumus.</w:t>
      </w:r>
    </w:p>
    <w:p w14:paraId="55F7527D" w14:textId="49CC794D"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Būvdarbu vadītāja nepamatota neatrašanās Būvobjektā šajā Līgumā noteiktajā laikā, Būvprojektā paredzētās videonovērošanas sistēmas neierīkošana, tās darbības nenodrošināšana vai nepamatota piekļuves nenodrošināšana Pasūtītājam uzskatāma par Līguma pārkāpumu un ir pamats Pasūtītājam piemērot Līgumā un normatīvajos aktos paredzētos tiesību aizsardzības līdzekļus.</w:t>
      </w:r>
    </w:p>
    <w:p w14:paraId="0C2470C9" w14:textId="4918909B"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Piecu (5) darba dienu laikā no atzīmes par projektēšanas nosacījumu izpildi būvatļaujā saņemšanas Izpildītājs iesniedz būvvaldē visus normatīvajos aktos noteiktos dokumentus būvatļaujas atzīmes par Būvdarbu uzsākšanas nosacījumu izpildi saņemšanai.</w:t>
      </w:r>
    </w:p>
    <w:p w14:paraId="6D078DA8" w14:textId="0FE09C4A"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Dienā, kad būvatļaujā izdarīta atzīme par Būvdarbu uzsākšanas nosacījumu izpildi, Izpildītājs par to informē Pasūtītāju, nosūtot rakstveida paziņojumu uz Līgumā norādīto Pasūtītāja pārstāvja e-pasta adresi.</w:t>
      </w:r>
    </w:p>
    <w:p w14:paraId="55D2608A" w14:textId="7ADAF08E"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Būvdarbus Izpildītājs uzsāk nākamajā darba dienā pēc atzīmes izdarīšanas būvatļaujā par Būvdarbu uzsākšanas nosacījumu izpildi. Izpildītājam patstāvīgi jāsaņem Līgumā paredzēto darbu veikšanai nepieciešamie saskaņojumi (atļaujas) no citām institūcijām un uzņēmumiem. Minēto saskaņojumu (atļauju) saņemšanas termiņi neietekmē Būvdarbu uzsākšanas termiņu.</w:t>
      </w:r>
    </w:p>
    <w:p w14:paraId="02CE6760" w14:textId="7C3982E3" w:rsidR="00E34F68"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Pasūtītājs nodod, un Izpildītājs pieņem Būvobjektu 2 (divu) darba dienu laikā pēc tam, kad iestājušies visi zemāk minētie nosacījumi, parakstot Būvobjekta vietas nodošanas–pieņemšanas aktu:</w:t>
      </w:r>
    </w:p>
    <w:p w14:paraId="2EA403EC" w14:textId="77777777" w:rsidR="003A07D9" w:rsidRPr="002B082C" w:rsidRDefault="00E34F68" w:rsidP="00AA47C9">
      <w:pPr>
        <w:pStyle w:val="ListParagraph"/>
        <w:numPr>
          <w:ilvl w:val="2"/>
          <w:numId w:val="5"/>
        </w:numPr>
        <w:spacing w:after="0"/>
        <w:jc w:val="both"/>
        <w:rPr>
          <w:rFonts w:ascii="Times New Roman" w:hAnsi="Times New Roman" w:cs="Times New Roman"/>
        </w:rPr>
      </w:pPr>
      <w:r w:rsidRPr="002B082C">
        <w:rPr>
          <w:rFonts w:ascii="Times New Roman" w:hAnsi="Times New Roman" w:cs="Times New Roman"/>
        </w:rPr>
        <w:t>Būvatļaujā ir veikta atzīme par Būvdarbu uzsākšanas nosacījumu izpildi;</w:t>
      </w:r>
    </w:p>
    <w:p w14:paraId="66ADD236" w14:textId="77777777" w:rsidR="003A07D9" w:rsidRPr="002B082C" w:rsidRDefault="00E34F68" w:rsidP="00AA47C9">
      <w:pPr>
        <w:pStyle w:val="ListParagraph"/>
        <w:numPr>
          <w:ilvl w:val="2"/>
          <w:numId w:val="5"/>
        </w:numPr>
        <w:spacing w:after="0"/>
        <w:jc w:val="both"/>
        <w:rPr>
          <w:rFonts w:ascii="Times New Roman" w:hAnsi="Times New Roman" w:cs="Times New Roman"/>
        </w:rPr>
      </w:pPr>
      <w:r w:rsidRPr="002B082C">
        <w:rPr>
          <w:rFonts w:ascii="Times New Roman" w:hAnsi="Times New Roman" w:cs="Times New Roman"/>
        </w:rPr>
        <w:t>Pasūtītājs ir saņēmis no Izpildītāja ar Pasūtītāju saskaņotas visas spēkā esošās Līgumā paredzētās apdrošināšanas polises kopā ar apdrošināšanas noteikumiem;</w:t>
      </w:r>
    </w:p>
    <w:p w14:paraId="0E6551E7" w14:textId="77777777" w:rsidR="003A07D9" w:rsidRPr="002B082C" w:rsidRDefault="00E34F68" w:rsidP="00AA47C9">
      <w:pPr>
        <w:pStyle w:val="ListParagraph"/>
        <w:numPr>
          <w:ilvl w:val="2"/>
          <w:numId w:val="5"/>
        </w:numPr>
        <w:spacing w:after="0"/>
        <w:jc w:val="both"/>
        <w:rPr>
          <w:rFonts w:ascii="Times New Roman" w:hAnsi="Times New Roman" w:cs="Times New Roman"/>
        </w:rPr>
      </w:pPr>
      <w:r w:rsidRPr="002B082C">
        <w:rPr>
          <w:rFonts w:ascii="Times New Roman" w:hAnsi="Times New Roman" w:cs="Times New Roman"/>
        </w:rPr>
        <w:t>Izpildītājs ir izstrādājis un saskaņojis ar Pasūtītāju DVP;</w:t>
      </w:r>
    </w:p>
    <w:p w14:paraId="18B81D55" w14:textId="7CA2D8D5" w:rsidR="00E34F68" w:rsidRPr="002B082C" w:rsidRDefault="00E34F68" w:rsidP="00AA47C9">
      <w:pPr>
        <w:pStyle w:val="ListParagraph"/>
        <w:numPr>
          <w:ilvl w:val="2"/>
          <w:numId w:val="5"/>
        </w:numPr>
        <w:spacing w:after="0"/>
        <w:jc w:val="both"/>
        <w:rPr>
          <w:rFonts w:ascii="Times New Roman" w:hAnsi="Times New Roman" w:cs="Times New Roman"/>
        </w:rPr>
      </w:pPr>
      <w:r w:rsidRPr="002B082C">
        <w:rPr>
          <w:rFonts w:ascii="Times New Roman" w:hAnsi="Times New Roman" w:cs="Times New Roman"/>
        </w:rPr>
        <w:t>Izpildītājs ir iesniedzis un saskaņojis ar Pasūtītāju Būvdarbos piesaistīto apakšuzņēmēju un speciālistu sarakstu.</w:t>
      </w:r>
    </w:p>
    <w:p w14:paraId="27C9B24A" w14:textId="77777777" w:rsidR="003A07D9" w:rsidRPr="002B082C" w:rsidRDefault="00E34F68"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 xml:space="preserve">Izpildītājs par Būvobjektu atbild līdz Būvobjekta nodošanai Pasūtītājam, tajā skaitā par visa Būvobjekta drošību, Būvobjektā esošo materiālu, iekārtu, tehnikas un darba rīku drošību, norisēm un procesiem Būvobjektā, darba aizsardzības un </w:t>
      </w:r>
      <w:proofErr w:type="spellStart"/>
      <w:r w:rsidRPr="002B082C">
        <w:rPr>
          <w:rFonts w:ascii="Times New Roman" w:hAnsi="Times New Roman" w:cs="Times New Roman"/>
        </w:rPr>
        <w:t>būvdrošības</w:t>
      </w:r>
      <w:proofErr w:type="spellEnd"/>
      <w:r w:rsidRPr="002B082C">
        <w:rPr>
          <w:rFonts w:ascii="Times New Roman" w:hAnsi="Times New Roman" w:cs="Times New Roman"/>
        </w:rPr>
        <w:t xml:space="preserve"> prasību ievērošanu, videonovērošanas sistēmas nepārtrauktu darbību, nelaimes gadījumiem, normatīvo aktu pārkāpumiem, kārtību Būvobjektā un jebkādiem citiem ar Būvobjektu saistītiem riskiem un to sekām</w:t>
      </w:r>
      <w:r w:rsidR="003A07D9" w:rsidRPr="002B082C">
        <w:rPr>
          <w:rFonts w:ascii="Times New Roman" w:hAnsi="Times New Roman" w:cs="Times New Roman"/>
        </w:rPr>
        <w:t>.</w:t>
      </w:r>
    </w:p>
    <w:p w14:paraId="12FA1D6B" w14:textId="37AAFB16" w:rsidR="003A07D9" w:rsidRPr="002B082C" w:rsidRDefault="003A07D9"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Līguma izbeigšanas, atkāpšanās no Līguma vai cita Līgumā paredzēta Līguma izbeigšanas pamata iestāšanās gadījumā Pasūtītājam ir tiesības vienpusēji sagatavot aktu par Būvobjekta pārņemšanu savā valdījumā un atbildībā. Pēc šāda akta nosūtīšanas Izpildītājam tam ne vēlāk kā 4</w:t>
      </w:r>
      <w:r w:rsidR="00AA47C9">
        <w:rPr>
          <w:rFonts w:ascii="Times New Roman" w:hAnsi="Times New Roman" w:cs="Times New Roman"/>
        </w:rPr>
        <w:t> </w:t>
      </w:r>
      <w:r w:rsidRPr="002B082C">
        <w:rPr>
          <w:rFonts w:ascii="Times New Roman" w:hAnsi="Times New Roman" w:cs="Times New Roman"/>
        </w:rPr>
        <w:t>(četru) darba dienu laikā ir pienākums atbrīvot Būvobjektu no sev piederošajām mantām, tehnikas, materiāliem, pagaidu būvēm un piesaistīto apakšuzņēmēju vai citu personu mantām, nodot Pasūtītājam ar Būvobjektu saistītos dokumentus, atslēgas, piekļuves līdzekļus, videonovērošanas sistēmas piekļuves datus un citas ar Būvobjektu saistītās lietas, kā arī nodrošināt, ka visi Izpildītāja un tā piesaistīto personu darbinieki atstāj Būvobjekta teritoriju. Ja Izpildītājs nepilda šajā punktā noteiktos pienākumus, Pasūtītājam ir tiesības organizēt mantu pārvietošanu, uzglabāšanu vai utilizāciju, bet Izpildītājam ir pienākums atlīdzināt visus ar to saistītos Pasūtītāja izdevumus. Mantas uzskatāmas par pamestām, ja Izpildītājs tās neizņem 30 (trīsdesmit) kalendāro dienu laikā pēc rakstveida paziņojuma saņemšanas.</w:t>
      </w:r>
    </w:p>
    <w:p w14:paraId="72978D7A" w14:textId="77777777" w:rsidR="003A07D9" w:rsidRPr="002B082C" w:rsidRDefault="003A07D9"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Izpildītājs nav tiesīgs uzsākt Būvdarbus, kamēr Līdzēji nav parakstījuši Būvobjekta nodošanas–pieņemšanas aktu un nav izpildīti visi Līgumā un normatīvajos aktos noteiktie priekšnoteikumi Būvdarbu uzsākšanai. Ja Būvobjekta nodošanas–pieņemšanas akta neparakstīšana vai citu Pasūtītāja pienākumu neizpilde ir notikusi Pasūtītāja vainas dēļ, Būvdarbu uzsākšanas termiņš tiek pagarināts par attiecīgo kavējuma laiku.</w:t>
      </w:r>
    </w:p>
    <w:p w14:paraId="0C3818B2" w14:textId="77777777" w:rsidR="003A07D9" w:rsidRPr="002B082C" w:rsidRDefault="003A07D9"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 xml:space="preserve"> Ja rodas vai var rasties nepieciešamība piemērot tehnoloģisko pārtraukumu, Izpildītājs ne vēlāk kā nākamajā darba dienā pēc šādu apstākļu iestāšanās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informē Pasūtītāju un iesniedz ražotāja noteiktos tehnoloģiskos ierobežojumus, attiecīgos tehniskos pamatojumus, faktiskos </w:t>
      </w:r>
      <w:r w:rsidRPr="002B082C">
        <w:rPr>
          <w:rFonts w:ascii="Times New Roman" w:hAnsi="Times New Roman" w:cs="Times New Roman"/>
        </w:rPr>
        <w:lastRenderedPageBreak/>
        <w:t>klimatiskos vai citus apstākļus apliecinošus dokumentus, kā arī informāciju par tehnoloģiskā pārtraukuma plānoto ilgumu un tā ietekmi uz Būvdarbu izpildes grafiku. Tehnoloģiskais pārtraukums pats par sevi nav pamats Būvdarbu izpildes termiņa pagarināšanai, ja vien Līgumā vai Pušu rakstveida vienošanās nav noteikts citādi.</w:t>
      </w:r>
    </w:p>
    <w:p w14:paraId="58F7BDAA" w14:textId="77777777" w:rsidR="003A07D9" w:rsidRPr="002B082C" w:rsidRDefault="003A07D9"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 xml:space="preserve">Izpildītājs visā Būvdarbu izpildes laikā ir atbildīgs par Būvobjektā esošo inženierkomunikāciju, inženiertīklu, iekārtu, aprīkojuma, konstrukciju, materiālu un citu Pasūtītāja vai trešo personu īpašumā esošu objektu saglabāšanu. Jebkura bojājuma, avārijas vai cita apdraudējuma gadījumā Izpildītājs nekavējoties, bet ne vēlāk kā tajā pašā darba dienā, informē Pasūtītāju, veic visus nepieciešamos pasākumus turpmāku zaudējumu novēršanai un par saviem spēkiem un līdzekļiem novērš radītos bojājumus, ja vien Līdzēji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nevienojas citādi.</w:t>
      </w:r>
    </w:p>
    <w:p w14:paraId="240AF5E5" w14:textId="0A7C2DDA" w:rsidR="003A07D9" w:rsidRPr="002B082C" w:rsidRDefault="003A07D9" w:rsidP="00AA47C9">
      <w:pPr>
        <w:pStyle w:val="ListParagraph"/>
        <w:numPr>
          <w:ilvl w:val="1"/>
          <w:numId w:val="5"/>
        </w:numPr>
        <w:spacing w:after="0"/>
        <w:jc w:val="both"/>
        <w:rPr>
          <w:rFonts w:ascii="Times New Roman" w:hAnsi="Times New Roman" w:cs="Times New Roman"/>
        </w:rPr>
      </w:pPr>
      <w:r w:rsidRPr="002B082C">
        <w:rPr>
          <w:rFonts w:ascii="Times New Roman" w:hAnsi="Times New Roman" w:cs="Times New Roman"/>
        </w:rPr>
        <w:t>Izpildītājs pilnā apmērā atlīdzina Pasūtītājam, Būvobjekta lietotājam un/vai trešajām personām visus zaudējumus, kas radušies Izpildītāja, tā darbinieku, būvdarbu vadītāja, apakšuzņēmēju vai citu Būvdarbos iesaistīto personu darbības vai bezdarbības rezultātā, tostarp par Būvobjektam, inženierkomunikācijām, inženiertīkliem, infrastruktūrai, ceļiem, segumiem, ēkām, būvēm, iekārtām, mehānismiem, materiāliem, apstādījumiem, kokiem, zālieniem, interjeram, videi vai citam īpašumam nodarītajiem bojājumiem, kā arī atlīdzina visas izmaksas, kas Pasūtītājam radušās šo seku novēršanai, tai skaitā izmaksas par avārijas darbu veikšanu, pagaidu drošības pasākumu nodrošināšanu, ekspertīzēm, atjaunošanas darbiem un trešo personu pamatoto prasījumu apmierināšanu.</w:t>
      </w:r>
    </w:p>
    <w:p w14:paraId="1EE6FB7D" w14:textId="77777777" w:rsidR="00A65244" w:rsidRPr="002B082C" w:rsidRDefault="00A65244" w:rsidP="00C40E38">
      <w:pPr>
        <w:pStyle w:val="ListParagraph"/>
        <w:spacing w:after="0" w:line="240" w:lineRule="auto"/>
        <w:ind w:left="432"/>
        <w:jc w:val="both"/>
        <w:rPr>
          <w:rFonts w:ascii="Times New Roman" w:hAnsi="Times New Roman" w:cs="Times New Roman"/>
        </w:rPr>
      </w:pPr>
    </w:p>
    <w:p w14:paraId="470FA732" w14:textId="77777777" w:rsidR="00AA47C9" w:rsidRDefault="00AA47C9" w:rsidP="00AA47C9">
      <w:pPr>
        <w:pStyle w:val="ListParagraph"/>
        <w:numPr>
          <w:ilvl w:val="0"/>
          <w:numId w:val="5"/>
        </w:numPr>
        <w:spacing w:after="0" w:line="240" w:lineRule="auto"/>
        <w:jc w:val="center"/>
        <w:rPr>
          <w:rFonts w:ascii="Times New Roman" w:hAnsi="Times New Roman" w:cs="Times New Roman"/>
          <w:b/>
          <w:bCs/>
        </w:rPr>
      </w:pPr>
      <w:r w:rsidRPr="00AA47C9">
        <w:rPr>
          <w:rFonts w:ascii="Times New Roman" w:hAnsi="Times New Roman" w:cs="Times New Roman"/>
          <w:b/>
          <w:bCs/>
        </w:rPr>
        <w:t>Būvdarbu nodošanas un pieņemšanas kārtība</w:t>
      </w:r>
    </w:p>
    <w:p w14:paraId="73EDCE3C" w14:textId="77777777" w:rsidR="00C40E38" w:rsidRPr="00C40E38" w:rsidRDefault="00C40E38" w:rsidP="00C40E38">
      <w:pPr>
        <w:pStyle w:val="ListParagraph"/>
        <w:spacing w:after="0" w:line="240" w:lineRule="auto"/>
        <w:ind w:left="360"/>
        <w:rPr>
          <w:rFonts w:ascii="Times New Roman" w:hAnsi="Times New Roman" w:cs="Times New Roman"/>
          <w:b/>
          <w:bCs/>
        </w:rPr>
      </w:pPr>
    </w:p>
    <w:p w14:paraId="505C27C1" w14:textId="2FA58B0B" w:rsidR="003A07D9" w:rsidRPr="002B082C" w:rsidRDefault="003A07D9" w:rsidP="00AA47C9">
      <w:pPr>
        <w:pStyle w:val="isselectedend"/>
        <w:numPr>
          <w:ilvl w:val="1"/>
          <w:numId w:val="5"/>
        </w:numPr>
        <w:spacing w:before="0" w:beforeAutospacing="0" w:after="0" w:afterAutospacing="0"/>
        <w:jc w:val="both"/>
        <w:rPr>
          <w:sz w:val="22"/>
          <w:szCs w:val="22"/>
        </w:rPr>
      </w:pPr>
      <w:r w:rsidRPr="002B082C">
        <w:rPr>
          <w:sz w:val="22"/>
          <w:szCs w:val="22"/>
        </w:rPr>
        <w:t>Izpildītājs līdz katra kalendārā mēneša desmitajam (10.) datumam iesniedz Pasūtītājam un Būvuzraugam izvērtēšanai ikmēneša Būvdarbu nodošanas–pieņemšanas aktu par iepriekšējā kalendāra mēnesī faktiski izpildītajiem Būvdarbiem, tajā norādot izpildīto Būvdarbu apjomu, izmaksas un citu informāciju, kas nepieciešama Būvdarbu izpildes, kvalitātes un izmaksu pamatotības izvērtēšanai, kā arī pievienojot visus dokumentus, kas apliecina attiecīgajā periodā veikto Būvdarbu izpildi, izmantoto būvizstrādājumu atbilstību un izpildes dokumentācijas pilnīgumu.</w:t>
      </w:r>
    </w:p>
    <w:p w14:paraId="2878B86A" w14:textId="77777777" w:rsidR="003A07D9" w:rsidRPr="002B082C" w:rsidRDefault="003A07D9" w:rsidP="00AA47C9">
      <w:pPr>
        <w:pStyle w:val="isselectedend"/>
        <w:numPr>
          <w:ilvl w:val="1"/>
          <w:numId w:val="5"/>
        </w:numPr>
        <w:jc w:val="both"/>
        <w:rPr>
          <w:sz w:val="22"/>
          <w:szCs w:val="22"/>
        </w:rPr>
      </w:pPr>
      <w:r w:rsidRPr="002B082C">
        <w:rPr>
          <w:sz w:val="22"/>
          <w:szCs w:val="22"/>
        </w:rPr>
        <w:t>Pasūtītājs un Būvuzraugs 10 (desmit) darba dienu laikā pēc šā panta 10.1. punktā minēto dokumentu saņemšanas pārbauda iesniegto Būvdarbu apjomu, izmaksu pamatotību, Būvdarbu kvalitāti, atbilstību Līgumam, Būvprojektam, normatīvo aktu prasībām un citām Līgumā noteiktajām prasībām, kā arī ir tiesīgi pieprasīt Izpildītājam papildu paskaidrojumus, dokumentus vai pierādījumus, ja tas nepieciešams iesniegto Būvdarbu izvērtēšanai.</w:t>
      </w:r>
    </w:p>
    <w:p w14:paraId="403A6F26" w14:textId="77777777" w:rsidR="003A07D9" w:rsidRPr="002B082C" w:rsidRDefault="003A07D9" w:rsidP="00AA47C9">
      <w:pPr>
        <w:pStyle w:val="isselectedend"/>
        <w:numPr>
          <w:ilvl w:val="1"/>
          <w:numId w:val="5"/>
        </w:numPr>
        <w:jc w:val="both"/>
        <w:rPr>
          <w:sz w:val="22"/>
          <w:szCs w:val="22"/>
        </w:rPr>
      </w:pPr>
      <w:r w:rsidRPr="002B082C">
        <w:rPr>
          <w:sz w:val="22"/>
          <w:szCs w:val="22"/>
        </w:rPr>
        <w:t>Ja Pasūtītājam un Būvuzraugam nav pamatotu iebildumu par Būvdarbu apjomu, kvalitāti, izmantotajiem materiāliem, būvizstrādājumiem, dokumentācijas pilnīgumu vai izmaksu pamatotību, Pasūtītājs paraksta ikmēneša Būvdarbu nodošanas–pieņemšanas aktu. Šāda akta parakstīšana apliecina tikai attiecīgajā periodā veikto Būvdarbu pieņemšanu un nav uzskatāma par apliecinājumu tam, ka Izpildītājs ir pilnībā izpildījis visas Līgumā noteiktās saistības.</w:t>
      </w:r>
    </w:p>
    <w:p w14:paraId="18DA30B3" w14:textId="77777777" w:rsidR="003A07D9" w:rsidRPr="002B082C" w:rsidRDefault="003A07D9" w:rsidP="00AA47C9">
      <w:pPr>
        <w:pStyle w:val="isselectedend"/>
        <w:numPr>
          <w:ilvl w:val="1"/>
          <w:numId w:val="5"/>
        </w:numPr>
        <w:spacing w:before="0" w:beforeAutospacing="0" w:after="0" w:afterAutospacing="0"/>
        <w:jc w:val="both"/>
        <w:rPr>
          <w:sz w:val="22"/>
          <w:szCs w:val="22"/>
        </w:rPr>
      </w:pPr>
      <w:r w:rsidRPr="002B082C">
        <w:rPr>
          <w:sz w:val="22"/>
          <w:szCs w:val="22"/>
        </w:rPr>
        <w:t>Pasūtītājam ir tiesības pilnībā vai daļēji atteikties pieņemt attiecīgajā periodā izpildītos Būvdarbus, ja tiek konstatēts kaut viens no šādiem apstākļiem:</w:t>
      </w:r>
    </w:p>
    <w:p w14:paraId="6A5C5E3E" w14:textId="77777777" w:rsidR="003A07D9" w:rsidRPr="002B082C" w:rsidRDefault="003A07D9" w:rsidP="00AA47C9">
      <w:pPr>
        <w:pStyle w:val="isselectedend"/>
        <w:numPr>
          <w:ilvl w:val="2"/>
          <w:numId w:val="5"/>
        </w:numPr>
        <w:spacing w:before="0" w:beforeAutospacing="0" w:after="0" w:afterAutospacing="0"/>
        <w:jc w:val="both"/>
        <w:rPr>
          <w:sz w:val="22"/>
          <w:szCs w:val="22"/>
        </w:rPr>
      </w:pPr>
      <w:r w:rsidRPr="002B082C">
        <w:rPr>
          <w:sz w:val="22"/>
          <w:szCs w:val="22"/>
        </w:rPr>
        <w:t>Būvdarbi neatbilst Līgumam, Būvprojektam, Projektēšanas uzdevumam, normatīvajiem aktiem vai Pasūtītāja pamatotiem norādījumiem;</w:t>
      </w:r>
    </w:p>
    <w:p w14:paraId="1DA27CBB" w14:textId="77777777" w:rsidR="003A07D9" w:rsidRPr="002B082C" w:rsidRDefault="003A07D9" w:rsidP="00AA47C9">
      <w:pPr>
        <w:pStyle w:val="isselectedend"/>
        <w:numPr>
          <w:ilvl w:val="2"/>
          <w:numId w:val="5"/>
        </w:numPr>
        <w:spacing w:before="0" w:beforeAutospacing="0" w:after="0" w:afterAutospacing="0"/>
        <w:jc w:val="both"/>
        <w:rPr>
          <w:sz w:val="22"/>
          <w:szCs w:val="22"/>
        </w:rPr>
      </w:pPr>
      <w:r w:rsidRPr="002B082C">
        <w:rPr>
          <w:sz w:val="22"/>
          <w:szCs w:val="22"/>
        </w:rPr>
        <w:t>Būvdarbos izmantoti materiāli, būvizstrādājumi, iekārtas vai tehnoloģiskie risinājumi, kas neatbilst Līguma, Būvprojekta, normatīvo aktu vai tehnisko specifikāciju prasībām;</w:t>
      </w:r>
    </w:p>
    <w:p w14:paraId="349919AF" w14:textId="77777777" w:rsidR="003A07D9" w:rsidRPr="002B082C" w:rsidRDefault="003A07D9" w:rsidP="00AA47C9">
      <w:pPr>
        <w:pStyle w:val="isselectedend"/>
        <w:numPr>
          <w:ilvl w:val="2"/>
          <w:numId w:val="5"/>
        </w:numPr>
        <w:spacing w:before="0" w:beforeAutospacing="0" w:after="0" w:afterAutospacing="0"/>
        <w:jc w:val="both"/>
        <w:rPr>
          <w:sz w:val="22"/>
          <w:szCs w:val="22"/>
        </w:rPr>
      </w:pPr>
      <w:r w:rsidRPr="002B082C">
        <w:rPr>
          <w:sz w:val="22"/>
          <w:szCs w:val="22"/>
        </w:rPr>
        <w:t>nav ievēroti piemērojamie standarti, tehniskie noteikumi, ražotāju tehnoloģiskās prasības vai Pasūtītāja saskaņotie risinājumi;</w:t>
      </w:r>
    </w:p>
    <w:p w14:paraId="7AD803D6" w14:textId="77777777" w:rsidR="003A07D9" w:rsidRPr="002B082C" w:rsidRDefault="003A07D9" w:rsidP="00AA47C9">
      <w:pPr>
        <w:pStyle w:val="isselectedend"/>
        <w:numPr>
          <w:ilvl w:val="2"/>
          <w:numId w:val="5"/>
        </w:numPr>
        <w:spacing w:before="0" w:beforeAutospacing="0" w:after="0" w:afterAutospacing="0"/>
        <w:jc w:val="both"/>
        <w:rPr>
          <w:sz w:val="22"/>
          <w:szCs w:val="22"/>
        </w:rPr>
      </w:pPr>
      <w:r w:rsidRPr="002B082C">
        <w:rPr>
          <w:sz w:val="22"/>
          <w:szCs w:val="22"/>
        </w:rPr>
        <w:t>Izpildītājs nav iesniedzis visus dokumentus, kas nepieciešami Būvdarbu izpildes, kvalitātes, izmantoto būvizstrādājumu, izmaksu vai izpildes dokumentācijas pārbaudei;</w:t>
      </w:r>
    </w:p>
    <w:p w14:paraId="4DC6A8FA" w14:textId="77777777" w:rsidR="003A07D9" w:rsidRPr="002B082C" w:rsidRDefault="003A07D9" w:rsidP="00AA47C9">
      <w:pPr>
        <w:pStyle w:val="isselectedend"/>
        <w:numPr>
          <w:ilvl w:val="2"/>
          <w:numId w:val="5"/>
        </w:numPr>
        <w:spacing w:before="0" w:beforeAutospacing="0" w:after="0" w:afterAutospacing="0"/>
        <w:jc w:val="both"/>
        <w:rPr>
          <w:sz w:val="22"/>
          <w:szCs w:val="22"/>
        </w:rPr>
      </w:pPr>
      <w:r w:rsidRPr="002B082C">
        <w:rPr>
          <w:sz w:val="22"/>
          <w:szCs w:val="22"/>
        </w:rPr>
        <w:t>konstatēti Būvdarbu defekti, nepabeigti darbi vai citas neatbilstības, kas neļauj objektīvi novērtēt attiecīgajā periodā izpildītos Būvdarbus.</w:t>
      </w:r>
    </w:p>
    <w:p w14:paraId="35D29DDE" w14:textId="77777777" w:rsidR="000057A3" w:rsidRPr="002B082C" w:rsidRDefault="003A07D9" w:rsidP="00AA47C9">
      <w:pPr>
        <w:pStyle w:val="isselectedend"/>
        <w:numPr>
          <w:ilvl w:val="1"/>
          <w:numId w:val="5"/>
        </w:numPr>
        <w:spacing w:before="0" w:beforeAutospacing="0" w:after="0" w:afterAutospacing="0"/>
        <w:jc w:val="both"/>
        <w:rPr>
          <w:sz w:val="22"/>
          <w:szCs w:val="22"/>
        </w:rPr>
      </w:pPr>
      <w:r w:rsidRPr="002B082C">
        <w:rPr>
          <w:sz w:val="22"/>
          <w:szCs w:val="22"/>
        </w:rPr>
        <w:t xml:space="preserve">Ja Pasūtītājs izmanto šā Līguma 10.4. punktā noteiktās tiesības, tas </w:t>
      </w:r>
      <w:proofErr w:type="spellStart"/>
      <w:r w:rsidRPr="002B082C">
        <w:rPr>
          <w:sz w:val="22"/>
          <w:szCs w:val="22"/>
        </w:rPr>
        <w:t>nosūta</w:t>
      </w:r>
      <w:proofErr w:type="spellEnd"/>
      <w:r w:rsidRPr="002B082C">
        <w:rPr>
          <w:sz w:val="22"/>
          <w:szCs w:val="22"/>
        </w:rPr>
        <w:t xml:space="preserve"> Izpildītājam motivētu rakstveida paziņojumu, kurā norāda konstatētās neatbilstības, trūkumus, defektus vai trūkstošos dokumentus, kā arī nosaka saprātīgu termiņu to novēršanai vai iesniegšanai. Izpildītājam ir pienākums visus konstatētos trūkumus novērst par saviem līdzekļiem un bez tiesībām pieprasīt papildu </w:t>
      </w:r>
      <w:r w:rsidRPr="002B082C">
        <w:rPr>
          <w:sz w:val="22"/>
          <w:szCs w:val="22"/>
        </w:rPr>
        <w:lastRenderedPageBreak/>
        <w:t>samaksu vai Būvdarbu izpildes termiņa pagarinājumu, izņemot gadījumus, kad Līgumā noteikts citādi. Pēc trūkumu novēršanas Izpildītājs atkārtoti iesniedz attiecīgos Būvdarbus pieņemšanai šajā nodaļā noteiktajā kārtībā.</w:t>
      </w:r>
    </w:p>
    <w:p w14:paraId="315A0744" w14:textId="674AA617" w:rsidR="003A07D9" w:rsidRPr="002B082C" w:rsidRDefault="003A07D9" w:rsidP="00AA47C9">
      <w:pPr>
        <w:pStyle w:val="isselectedend"/>
        <w:numPr>
          <w:ilvl w:val="1"/>
          <w:numId w:val="5"/>
        </w:numPr>
        <w:spacing w:before="0" w:beforeAutospacing="0" w:after="0" w:afterAutospacing="0"/>
        <w:jc w:val="both"/>
        <w:rPr>
          <w:sz w:val="22"/>
          <w:szCs w:val="22"/>
        </w:rPr>
      </w:pPr>
      <w:r w:rsidRPr="002B082C">
        <w:rPr>
          <w:sz w:val="22"/>
          <w:szCs w:val="22"/>
        </w:rPr>
        <w:t>Ikmēneša Būvdarbu nodošanas–pieņemšanas akta parakstīšana, Būvdarbu pieņemšana vai samaksas veikšana par izpildītajiem Būvdarbiem neatbrīvo Izpildītāju no atbildības par Būvdarbu kvalitāti, izmantoto materiālu un būvizstrādājumu atbilstību, slēptajiem defektiem, normatīvo aktu prasību ievērošanu vai citu Līguma saistību pienācīgu izpildi. Izpildītājs nav tiesīgs atsaukties uz Pasūtītāja vai Būvuzrauga veikto Būvdarbu pieņemšanu, ja vēlāk tiek konstatēti defekti, neatbilstības vai citi Līguma, Būvprojekta vai normatīvo aktu prasību pārkāpumi, kurus objektīvi nebija iespējams konstatēt pieņemšanas brīdī vai kuru sekas izpaudušās vēlāk.</w:t>
      </w:r>
    </w:p>
    <w:p w14:paraId="1EBB5560" w14:textId="77777777" w:rsidR="000057A3" w:rsidRPr="002B082C" w:rsidRDefault="000057A3" w:rsidP="00AA47C9">
      <w:pPr>
        <w:pStyle w:val="isselectedend"/>
        <w:numPr>
          <w:ilvl w:val="1"/>
          <w:numId w:val="5"/>
        </w:numPr>
        <w:spacing w:before="0" w:beforeAutospacing="0" w:after="0" w:afterAutospacing="0"/>
        <w:jc w:val="both"/>
        <w:rPr>
          <w:sz w:val="22"/>
          <w:szCs w:val="22"/>
        </w:rPr>
      </w:pPr>
      <w:r w:rsidRPr="002B082C">
        <w:rPr>
          <w:sz w:val="22"/>
          <w:szCs w:val="22"/>
        </w:rPr>
        <w:t xml:space="preserve">Ja Pasūtītājs pilnībā vai daļēji nepieņem Izpildītāja iesniegtos Būvdarbus, Pasūtītājs sagatavo un </w:t>
      </w:r>
      <w:proofErr w:type="spellStart"/>
      <w:r w:rsidRPr="002B082C">
        <w:rPr>
          <w:sz w:val="22"/>
          <w:szCs w:val="22"/>
        </w:rPr>
        <w:t>nosūta</w:t>
      </w:r>
      <w:proofErr w:type="spellEnd"/>
      <w:r w:rsidRPr="002B082C">
        <w:rPr>
          <w:sz w:val="22"/>
          <w:szCs w:val="22"/>
        </w:rPr>
        <w:t xml:space="preserve"> Izpildītājam rakstveida paziņojumu, defektu aktu vai citu dokumentu, kurā norāda konstatētās neatbilstības, trūkumus, defektus vai citus apstākļus, kuru dēļ Būvdarbi nav pieņemami, kā arī norāda atteikuma pamatojumu.</w:t>
      </w:r>
    </w:p>
    <w:p w14:paraId="587AD82F" w14:textId="77777777" w:rsidR="000057A3" w:rsidRPr="002B082C" w:rsidRDefault="000057A3" w:rsidP="00AA47C9">
      <w:pPr>
        <w:pStyle w:val="isselectedend"/>
        <w:numPr>
          <w:ilvl w:val="1"/>
          <w:numId w:val="5"/>
        </w:numPr>
        <w:spacing w:before="0" w:beforeAutospacing="0" w:after="0" w:afterAutospacing="0"/>
        <w:jc w:val="both"/>
        <w:rPr>
          <w:sz w:val="22"/>
          <w:szCs w:val="22"/>
        </w:rPr>
      </w:pPr>
      <w:r w:rsidRPr="002B082C">
        <w:rPr>
          <w:sz w:val="22"/>
          <w:szCs w:val="22"/>
        </w:rPr>
        <w:t>Ja Izpildītājs nepiekrīt Pasūtītāja norādītajiem trūkumiem vai neatbilstībām, Izpildītājam ir tiesības iesniegt Pasūtītājam rakstveida pamatotus iebildumus 10 (desmit) darba dienu laikā no attiecīgā defektu akta vai paziņojuma saņemšanas dienas. Iebildumiem jābūt parakstītiem no Izpildītāja atbildīgā būvdarbu vadītāja un jāietver konkrēts pamatojums, pierādījumi un atsauces uz Būvprojektu, normatīvajiem aktiem vai citiem dokumentiem, kas pamato Izpildītāja pozīciju.</w:t>
      </w:r>
    </w:p>
    <w:p w14:paraId="58250EA7" w14:textId="11006DA4" w:rsidR="000057A3" w:rsidRPr="002B082C" w:rsidRDefault="000057A3" w:rsidP="00AA47C9">
      <w:pPr>
        <w:pStyle w:val="isselectedend"/>
        <w:numPr>
          <w:ilvl w:val="1"/>
          <w:numId w:val="5"/>
        </w:numPr>
        <w:spacing w:before="0" w:beforeAutospacing="0" w:after="0" w:afterAutospacing="0"/>
        <w:jc w:val="both"/>
        <w:rPr>
          <w:sz w:val="22"/>
          <w:szCs w:val="22"/>
        </w:rPr>
      </w:pPr>
      <w:r w:rsidRPr="002B082C">
        <w:rPr>
          <w:sz w:val="22"/>
          <w:szCs w:val="22"/>
        </w:rPr>
        <w:t>Ja Pasūtītājs nepiekrīt Izpildītāja iesniegtajiem iebildumiem par Būvdarbu apjomu, kvalitāti, defektiem vai atbilstību Līguma, Būvprojekta vai normatīvo aktu prasībām, Pasūtītājam ir tiesības pasūtīt neatkarīgu Būvobjekta vai atsevišķu Būvdarbu ekspertīzi.</w:t>
      </w:r>
    </w:p>
    <w:p w14:paraId="20AFFEE7" w14:textId="77777777" w:rsidR="000057A3" w:rsidRPr="002B082C" w:rsidRDefault="000057A3" w:rsidP="00AA47C9">
      <w:pPr>
        <w:pStyle w:val="isselectedend"/>
        <w:numPr>
          <w:ilvl w:val="1"/>
          <w:numId w:val="5"/>
        </w:numPr>
        <w:spacing w:before="0" w:beforeAutospacing="0" w:after="0" w:afterAutospacing="0"/>
        <w:jc w:val="both"/>
        <w:rPr>
          <w:sz w:val="22"/>
          <w:szCs w:val="22"/>
        </w:rPr>
      </w:pPr>
      <w:r w:rsidRPr="002B082C">
        <w:rPr>
          <w:sz w:val="22"/>
          <w:szCs w:val="22"/>
        </w:rPr>
        <w:t>Ekspertīzes ietvaros var tikt izvērtēts:</w:t>
      </w:r>
    </w:p>
    <w:p w14:paraId="2A5E6386" w14:textId="77777777" w:rsidR="000057A3" w:rsidRPr="002B082C" w:rsidRDefault="000057A3" w:rsidP="00AA47C9">
      <w:pPr>
        <w:pStyle w:val="isselectedend"/>
        <w:numPr>
          <w:ilvl w:val="2"/>
          <w:numId w:val="5"/>
        </w:numPr>
        <w:spacing w:before="0" w:beforeAutospacing="0" w:after="0" w:afterAutospacing="0"/>
        <w:jc w:val="both"/>
        <w:rPr>
          <w:sz w:val="22"/>
          <w:szCs w:val="22"/>
        </w:rPr>
      </w:pPr>
      <w:r w:rsidRPr="002B082C">
        <w:rPr>
          <w:sz w:val="22"/>
          <w:szCs w:val="22"/>
        </w:rPr>
        <w:t xml:space="preserve"> faktiski izpildīto Būvdarbu apjoms;</w:t>
      </w:r>
    </w:p>
    <w:p w14:paraId="2F1B0CB6" w14:textId="301E35C5" w:rsidR="000057A3" w:rsidRPr="002B082C" w:rsidRDefault="000057A3" w:rsidP="00AA47C9">
      <w:pPr>
        <w:pStyle w:val="isselectedend"/>
        <w:numPr>
          <w:ilvl w:val="2"/>
          <w:numId w:val="5"/>
        </w:numPr>
        <w:spacing w:before="0" w:beforeAutospacing="0" w:after="0" w:afterAutospacing="0"/>
        <w:jc w:val="both"/>
        <w:rPr>
          <w:sz w:val="22"/>
          <w:szCs w:val="22"/>
        </w:rPr>
      </w:pPr>
      <w:r w:rsidRPr="002B082C">
        <w:rPr>
          <w:sz w:val="22"/>
          <w:szCs w:val="22"/>
        </w:rPr>
        <w:t xml:space="preserve"> Būvdarbu atbilstība Būvprojektam, tehniskajai dokumentācijai un Līguma prasībām;</w:t>
      </w:r>
    </w:p>
    <w:p w14:paraId="048B9221" w14:textId="1942BB75" w:rsidR="000057A3" w:rsidRPr="002B082C" w:rsidRDefault="000057A3" w:rsidP="00AA47C9">
      <w:pPr>
        <w:pStyle w:val="isselectedend"/>
        <w:numPr>
          <w:ilvl w:val="2"/>
          <w:numId w:val="5"/>
        </w:numPr>
        <w:spacing w:before="0" w:beforeAutospacing="0" w:after="0" w:afterAutospacing="0"/>
        <w:jc w:val="both"/>
        <w:rPr>
          <w:sz w:val="22"/>
          <w:szCs w:val="22"/>
        </w:rPr>
      </w:pPr>
      <w:r w:rsidRPr="002B082C">
        <w:rPr>
          <w:sz w:val="22"/>
          <w:szCs w:val="22"/>
        </w:rPr>
        <w:t xml:space="preserve"> izmantoto materiālu un būvizstrādājumu atbilstība;</w:t>
      </w:r>
    </w:p>
    <w:p w14:paraId="3FB5C410" w14:textId="77777777" w:rsidR="000057A3" w:rsidRPr="002B082C" w:rsidRDefault="000057A3" w:rsidP="00AA47C9">
      <w:pPr>
        <w:pStyle w:val="isselectedend"/>
        <w:numPr>
          <w:ilvl w:val="2"/>
          <w:numId w:val="5"/>
        </w:numPr>
        <w:spacing w:before="0" w:beforeAutospacing="0" w:after="0" w:afterAutospacing="0"/>
        <w:jc w:val="both"/>
        <w:rPr>
          <w:sz w:val="22"/>
          <w:szCs w:val="22"/>
        </w:rPr>
      </w:pPr>
      <w:r w:rsidRPr="002B082C">
        <w:rPr>
          <w:sz w:val="22"/>
          <w:szCs w:val="22"/>
        </w:rPr>
        <w:t xml:space="preserve"> būvdarbu veikšanas tehnoloģiju un kvalitātes prasību ievērošana;</w:t>
      </w:r>
    </w:p>
    <w:p w14:paraId="1463E8E1" w14:textId="3B2F8197" w:rsidR="000057A3" w:rsidRPr="002B082C" w:rsidRDefault="000057A3" w:rsidP="00AA47C9">
      <w:pPr>
        <w:pStyle w:val="isselectedend"/>
        <w:numPr>
          <w:ilvl w:val="2"/>
          <w:numId w:val="5"/>
        </w:numPr>
        <w:spacing w:before="0" w:beforeAutospacing="0" w:after="0" w:afterAutospacing="0"/>
        <w:jc w:val="both"/>
        <w:rPr>
          <w:sz w:val="22"/>
          <w:szCs w:val="22"/>
        </w:rPr>
      </w:pPr>
      <w:r w:rsidRPr="002B082C">
        <w:rPr>
          <w:sz w:val="22"/>
          <w:szCs w:val="22"/>
        </w:rPr>
        <w:t xml:space="preserve"> konstatēto defektu cēloņi un atbildība par to rašanos.</w:t>
      </w:r>
    </w:p>
    <w:p w14:paraId="57E9CC3D" w14:textId="77777777" w:rsidR="000057A3" w:rsidRPr="002B082C" w:rsidRDefault="000057A3" w:rsidP="00AA47C9">
      <w:pPr>
        <w:pStyle w:val="isselectedend"/>
        <w:numPr>
          <w:ilvl w:val="1"/>
          <w:numId w:val="5"/>
        </w:numPr>
        <w:spacing w:before="0" w:beforeAutospacing="0" w:after="0" w:afterAutospacing="0"/>
        <w:jc w:val="both"/>
        <w:rPr>
          <w:sz w:val="22"/>
          <w:szCs w:val="22"/>
        </w:rPr>
      </w:pPr>
      <w:r w:rsidRPr="002B082C">
        <w:rPr>
          <w:sz w:val="22"/>
          <w:szCs w:val="22"/>
        </w:rPr>
        <w:t xml:space="preserve">Ekspertīzes izmaksas sedz tā puse, kuras viedokli vai prasījumus ekspertīzes rezultāti neapstiprina, ja vien Līdzēji </w:t>
      </w:r>
      <w:proofErr w:type="spellStart"/>
      <w:r w:rsidRPr="002B082C">
        <w:rPr>
          <w:sz w:val="22"/>
          <w:szCs w:val="22"/>
        </w:rPr>
        <w:t>rakstveidā</w:t>
      </w:r>
      <w:proofErr w:type="spellEnd"/>
      <w:r w:rsidRPr="002B082C">
        <w:rPr>
          <w:sz w:val="22"/>
          <w:szCs w:val="22"/>
        </w:rPr>
        <w:t xml:space="preserve"> nevienojas citādi.</w:t>
      </w:r>
    </w:p>
    <w:p w14:paraId="3F4D2B75" w14:textId="288B4749" w:rsidR="000057A3" w:rsidRPr="002B082C" w:rsidRDefault="000057A3" w:rsidP="00AA47C9">
      <w:pPr>
        <w:pStyle w:val="isselectedend"/>
        <w:numPr>
          <w:ilvl w:val="1"/>
          <w:numId w:val="5"/>
        </w:numPr>
        <w:spacing w:before="0" w:beforeAutospacing="0" w:after="0" w:afterAutospacing="0"/>
        <w:jc w:val="both"/>
        <w:rPr>
          <w:sz w:val="22"/>
          <w:szCs w:val="22"/>
        </w:rPr>
      </w:pPr>
      <w:r w:rsidRPr="002B082C">
        <w:rPr>
          <w:sz w:val="22"/>
          <w:szCs w:val="22"/>
        </w:rPr>
        <w:t>Ja ekspertīzes rezultātā netiek apstiprinātas Pasūtītāja defektu aktā norādītās neatbilstības vai Būvdarbu neatbilstība Līgumam, Būvprojektam vai normatīvo aktu prasībām, uzskatāms, ka Pasūtītājam nav bijis pamata atteikt attiecīgo Būvdarbu pieņemšanu. Šādā gadījumā attiecīgie Būvdarbi uzskatāmi par pieņemtiem ekspertīzes atzinuma iesniegšanas dienā, un atsevišķa Būvdarbu nodošanas–pieņemšanas akta parakstīšana nav nepieciešama.</w:t>
      </w:r>
    </w:p>
    <w:p w14:paraId="0E89058B" w14:textId="46898D19" w:rsidR="000057A3" w:rsidRPr="002B082C" w:rsidRDefault="000057A3" w:rsidP="00AA47C9">
      <w:pPr>
        <w:pStyle w:val="isselectedend"/>
        <w:numPr>
          <w:ilvl w:val="1"/>
          <w:numId w:val="5"/>
        </w:numPr>
        <w:spacing w:before="0" w:beforeAutospacing="0" w:after="0" w:afterAutospacing="0"/>
        <w:jc w:val="both"/>
        <w:rPr>
          <w:sz w:val="22"/>
          <w:szCs w:val="22"/>
        </w:rPr>
      </w:pPr>
      <w:r w:rsidRPr="002B082C">
        <w:rPr>
          <w:sz w:val="22"/>
          <w:szCs w:val="22"/>
        </w:rPr>
        <w:t>Ja Izpildītājs atzīst Pasūtītāja defektu aktā norādītās neatbilstības vai ja ekspertīze apstiprina Pasūtītāja norādītos defektus, trūkumus vai Būvdarbu neatbilstību Līguma, Būvprojekta vai normatīvo aktu prasībām, Izpildītājam ir pienākums par saviem līdzekļiem novērst konstatētās neatbilstības.</w:t>
      </w:r>
    </w:p>
    <w:p w14:paraId="39A65766" w14:textId="77777777" w:rsidR="000057A3" w:rsidRPr="002B082C" w:rsidRDefault="000057A3" w:rsidP="00AA47C9">
      <w:pPr>
        <w:pStyle w:val="isselectedend"/>
        <w:numPr>
          <w:ilvl w:val="1"/>
          <w:numId w:val="5"/>
        </w:numPr>
        <w:spacing w:before="0" w:beforeAutospacing="0" w:after="0" w:afterAutospacing="0"/>
        <w:jc w:val="both"/>
        <w:rPr>
          <w:sz w:val="22"/>
          <w:szCs w:val="22"/>
        </w:rPr>
      </w:pPr>
      <w:r w:rsidRPr="002B082C">
        <w:rPr>
          <w:sz w:val="22"/>
          <w:szCs w:val="22"/>
        </w:rPr>
        <w:t xml:space="preserve">Pasūtītājs un Izpildītājs vienojas par saprātīgu defektu novēršanas termiņu, ņemot vērā veicamo darbu apjomu, tehnoloģisko procesu, būvizstrādājumu piegādes termiņus un citus objektīvus apstākļus. Ja Līdzēji nevar vienoties par defektu novēršanas termiņu, to nosaka Būvuzraugs, ņemot vērā konkrēto apstākļu </w:t>
      </w:r>
      <w:proofErr w:type="spellStart"/>
      <w:r w:rsidRPr="002B082C">
        <w:rPr>
          <w:sz w:val="22"/>
          <w:szCs w:val="22"/>
        </w:rPr>
        <w:t>izvērtējumu</w:t>
      </w:r>
      <w:proofErr w:type="spellEnd"/>
      <w:r w:rsidRPr="002B082C">
        <w:rPr>
          <w:sz w:val="22"/>
          <w:szCs w:val="22"/>
        </w:rPr>
        <w:t>.</w:t>
      </w:r>
    </w:p>
    <w:p w14:paraId="3D73BCD8" w14:textId="77777777" w:rsidR="000057A3" w:rsidRPr="002B082C" w:rsidRDefault="000057A3" w:rsidP="00AA47C9">
      <w:pPr>
        <w:pStyle w:val="isselectedend"/>
        <w:numPr>
          <w:ilvl w:val="1"/>
          <w:numId w:val="5"/>
        </w:numPr>
        <w:spacing w:before="0" w:beforeAutospacing="0" w:after="0" w:afterAutospacing="0"/>
        <w:jc w:val="both"/>
        <w:rPr>
          <w:sz w:val="22"/>
          <w:szCs w:val="22"/>
        </w:rPr>
      </w:pPr>
      <w:r w:rsidRPr="002B082C">
        <w:rPr>
          <w:sz w:val="22"/>
          <w:szCs w:val="22"/>
        </w:rPr>
        <w:t>Defektu novēršana neatbrīvo Izpildītāju no atbildības par Būvdarbu izpildes termiņu ievērošanu un pati par sevi nerada pamatu Līguma izpildes termiņa pagarināšanai, ja vien Līgumā nav noteikts citādi.</w:t>
      </w:r>
    </w:p>
    <w:p w14:paraId="1C208DAD" w14:textId="14A01BCF" w:rsidR="000057A3" w:rsidRPr="002B082C" w:rsidRDefault="000057A3" w:rsidP="00AA47C9">
      <w:pPr>
        <w:pStyle w:val="isselectedend"/>
        <w:numPr>
          <w:ilvl w:val="1"/>
          <w:numId w:val="5"/>
        </w:numPr>
        <w:spacing w:before="0" w:beforeAutospacing="0" w:after="0" w:afterAutospacing="0"/>
        <w:jc w:val="both"/>
        <w:rPr>
          <w:sz w:val="22"/>
          <w:szCs w:val="22"/>
        </w:rPr>
      </w:pPr>
      <w:r w:rsidRPr="002B082C">
        <w:rPr>
          <w:sz w:val="22"/>
          <w:szCs w:val="22"/>
        </w:rPr>
        <w:t>Ja neatbilstības vai defekti konstatēti tikai daļā no attiecīgajā periodā izpildītajiem Būvdarbiem, Pasūtītājam ir tiesības pieņemt to Būvdarbu daļu, attiecībā uz kuru nav konstatēti trūkumi un kura atbilst Līguma prasībām.</w:t>
      </w:r>
    </w:p>
    <w:p w14:paraId="27E7EC35" w14:textId="77777777" w:rsidR="000057A3" w:rsidRPr="002B082C" w:rsidRDefault="000057A3" w:rsidP="00AA47C9">
      <w:pPr>
        <w:pStyle w:val="isselectedend"/>
        <w:numPr>
          <w:ilvl w:val="1"/>
          <w:numId w:val="5"/>
        </w:numPr>
        <w:spacing w:before="0" w:beforeAutospacing="0" w:after="0" w:afterAutospacing="0"/>
        <w:jc w:val="both"/>
        <w:rPr>
          <w:sz w:val="22"/>
          <w:szCs w:val="22"/>
        </w:rPr>
      </w:pPr>
      <w:r w:rsidRPr="002B082C">
        <w:rPr>
          <w:sz w:val="22"/>
          <w:szCs w:val="22"/>
        </w:rPr>
        <w:t>Pēc defektu vai neatbilstību novēršanas un Pasūtītāja vai Būvuzrauga apstiprinājuma attiecīgie Būvdarbi tiek iekļauti nākamajā Būvdarbu nodošanas–pieņemšanas aktā vai citā Līgumā paredzētā dokumentā.</w:t>
      </w:r>
    </w:p>
    <w:p w14:paraId="075D763D" w14:textId="1A1A7D85" w:rsidR="000057A3" w:rsidRPr="002B082C" w:rsidRDefault="000057A3" w:rsidP="00AA47C9">
      <w:pPr>
        <w:pStyle w:val="isselectedend"/>
        <w:numPr>
          <w:ilvl w:val="1"/>
          <w:numId w:val="5"/>
        </w:numPr>
        <w:spacing w:before="0" w:beforeAutospacing="0" w:after="0" w:afterAutospacing="0"/>
        <w:jc w:val="both"/>
        <w:rPr>
          <w:sz w:val="22"/>
          <w:szCs w:val="22"/>
        </w:rPr>
      </w:pPr>
      <w:r w:rsidRPr="002B082C">
        <w:rPr>
          <w:sz w:val="22"/>
          <w:szCs w:val="22"/>
        </w:rPr>
        <w:t xml:space="preserve">Būvdarbu nodošanas–pieņemšanas akta parakstīšana, Būvdarbu pieņemšana vai samaksas veikšana neatņem Pasūtītājam tiesības Līguma darbības laikā un garantijas termiņa laikā izteikt </w:t>
      </w:r>
      <w:r w:rsidRPr="002B082C">
        <w:rPr>
          <w:sz w:val="22"/>
          <w:szCs w:val="22"/>
        </w:rPr>
        <w:lastRenderedPageBreak/>
        <w:t>pretenzijas par Būvdarbu defektiem, trūkumiem, neatbilstībām vai slēptiem defektiem, kurus nebija iespējams konstatēt Būvdarbu pieņemšanas brīdī.</w:t>
      </w:r>
    </w:p>
    <w:p w14:paraId="278DB27E" w14:textId="77777777" w:rsidR="000057A3" w:rsidRPr="002B082C" w:rsidRDefault="000057A3" w:rsidP="00AA47C9">
      <w:pPr>
        <w:pStyle w:val="isselectedend"/>
        <w:numPr>
          <w:ilvl w:val="1"/>
          <w:numId w:val="5"/>
        </w:numPr>
        <w:spacing w:before="0" w:beforeAutospacing="0" w:after="0" w:afterAutospacing="0"/>
        <w:jc w:val="both"/>
        <w:rPr>
          <w:sz w:val="22"/>
          <w:szCs w:val="22"/>
        </w:rPr>
      </w:pPr>
      <w:r w:rsidRPr="002B082C">
        <w:rPr>
          <w:sz w:val="22"/>
          <w:szCs w:val="22"/>
        </w:rPr>
        <w:t>Izpildītājam ir pienākums par saviem līdzekļiem novērst visus Pasūtītāja pamatoti norādītos defektus, trūkumus un neatbilstības, kas konstatētas Būvdarbos, izmantotajos materiālos, būvizstrādājumos vai izpildes dokumentācijā, ja vien Izpildītājs nepierāda, ka attiecīgās neatbilstības radušās Pasūtītāja darbības vai citu no Izpildītāja neatkarīgu apstākļu dēļ.</w:t>
      </w:r>
    </w:p>
    <w:p w14:paraId="4022E573" w14:textId="77777777" w:rsidR="00A65244" w:rsidRPr="002B082C" w:rsidRDefault="00A65244" w:rsidP="00A65244">
      <w:pPr>
        <w:pStyle w:val="ListParagraph"/>
        <w:spacing w:after="0" w:line="240" w:lineRule="auto"/>
        <w:ind w:left="1224"/>
        <w:jc w:val="both"/>
        <w:rPr>
          <w:rFonts w:ascii="Times New Roman" w:hAnsi="Times New Roman" w:cs="Times New Roman"/>
        </w:rPr>
      </w:pPr>
    </w:p>
    <w:p w14:paraId="179EE275" w14:textId="77777777" w:rsidR="00AA47C9" w:rsidRDefault="00AA47C9" w:rsidP="00AA47C9">
      <w:pPr>
        <w:pStyle w:val="ListParagraph"/>
        <w:numPr>
          <w:ilvl w:val="0"/>
          <w:numId w:val="5"/>
        </w:numPr>
        <w:spacing w:after="0" w:line="240" w:lineRule="auto"/>
        <w:jc w:val="center"/>
        <w:rPr>
          <w:rFonts w:ascii="Times New Roman" w:hAnsi="Times New Roman" w:cs="Times New Roman"/>
          <w:b/>
          <w:bCs/>
        </w:rPr>
      </w:pPr>
      <w:r w:rsidRPr="00AA47C9">
        <w:rPr>
          <w:rFonts w:ascii="Times New Roman" w:hAnsi="Times New Roman" w:cs="Times New Roman"/>
          <w:b/>
          <w:bCs/>
        </w:rPr>
        <w:t>Būvdarbu drošība un atbildība</w:t>
      </w:r>
    </w:p>
    <w:p w14:paraId="7D15268E" w14:textId="77777777" w:rsidR="00C40E38" w:rsidRPr="002B082C" w:rsidRDefault="00C40E38" w:rsidP="00C40E38">
      <w:pPr>
        <w:pStyle w:val="ListParagraph"/>
        <w:spacing w:after="0" w:line="240" w:lineRule="auto"/>
        <w:ind w:left="360"/>
        <w:rPr>
          <w:rFonts w:ascii="Times New Roman" w:hAnsi="Times New Roman" w:cs="Times New Roman"/>
          <w:b/>
          <w:bCs/>
        </w:rPr>
      </w:pPr>
    </w:p>
    <w:p w14:paraId="62935081"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Noslēdzot Līgumu, Izpildītājs apliecina, ka viņam ir atbilstoša kvalifikācija un zināšanas, resursi, prasmes un iemaņas, kas nepieciešamas Būvdarbu veikšanai, vides, veselības u.c. aizsardzībai un darba, ugunsdrošības u.c. drošības noteikumu ievērošanas nodrošināšanai.</w:t>
      </w:r>
    </w:p>
    <w:p w14:paraId="01088F18" w14:textId="36E0954A" w:rsidR="0069772B"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Izpildītājs atbild par drošības pasākumu nodrošināšanu Būvdarbu teritorijā Būvdarbu izpildes laikā, kā arī par Būvdarbu izpildes teritorijā un tai pakļautajās teritorijās atrodošos personu drošību atbilstoši Darba aizsardzības likumam un ar to saistītājiem normatīvajiem aktiem. Izpildītājs nodrošina nepiederošu vai neatbilstoši aprīkotu personu nepielaišanu Būvobjektam vietās, kur pastāv veselības un dzīvības apdraudējuma riski notiekošo Būvdarbu dēļ, nodrošinot preventīvos pasākumus šo personu veselības un dzīvības apdraudējuma minimizēšanai, kā arī atbild par darba drošības noteikumu ievērošanu Būvobjektā atbilstoši Darba aizsardzības likumam un citiem normatīvajiem aktiem.</w:t>
      </w:r>
    </w:p>
    <w:p w14:paraId="5B826AE2" w14:textId="5EA6C2CD" w:rsidR="0069772B" w:rsidRPr="002B082C" w:rsidRDefault="0069772B"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Izpildītājs ir atbildīgs par darba aizsardzības pasākumu organizēšanu un ievērošanu Būvdarbu veikšanas laikā un ir pilnvarots norīkot darba aizsardzības koordinatoru atbilstoši Ministru kabineta 2003.gada 25.februāra noteikumiem Nr. 92 “Darba aizsardzības prasības, veicot būvdarbus”. Izpildītājs nodrošina un uzņemas atbildību par minēto noteikumu 9., 11., 12. un 13. punktā paredzēto pienākumu izpildi būvdarbu organizēšanas un veikšanas procesā, ciktāl šādu pienākumu izpilde ir deleģējama saskaņā ar normatīvajiem aktiem. Šis punkts neatbrīvo Pasūtītāju no normatīvajos aktos noteiktajām tiesībām veikt darba aizsardzības kontroli Būvobjektā.</w:t>
      </w:r>
    </w:p>
    <w:p w14:paraId="3FAA0496"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Izpildītājs atbild par Pasūtītājam, Būvobjektam, trešajām personām vai apkārtējai videi nodarīto zaudējumu, kas radies Izpildītāja vainas dēļ Būvdarbu izpildes laikā.</w:t>
      </w:r>
    </w:p>
    <w:p w14:paraId="787EC0E9"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Izpildītāja pienākums ir nekavējoties, bet ne vēlāk kā nākamajā dienā informēt Pasūtītāju par nelaimes gadījumiem Būvobjektā un/vai Būvobjektam nodarīto kaitējumu.</w:t>
      </w:r>
    </w:p>
    <w:p w14:paraId="50D62755" w14:textId="560D5C43" w:rsidR="003E1C34" w:rsidRPr="002B082C" w:rsidRDefault="003E1C34" w:rsidP="00AA47C9">
      <w:pPr>
        <w:pStyle w:val="NormalWeb"/>
        <w:numPr>
          <w:ilvl w:val="1"/>
          <w:numId w:val="5"/>
        </w:numPr>
        <w:spacing w:before="0" w:beforeAutospacing="0" w:after="0" w:afterAutospacing="0"/>
        <w:rPr>
          <w:sz w:val="22"/>
          <w:szCs w:val="22"/>
        </w:rPr>
      </w:pPr>
      <w:r w:rsidRPr="002B082C">
        <w:rPr>
          <w:sz w:val="22"/>
          <w:szCs w:val="22"/>
        </w:rPr>
        <w:t>Izpildītājs pats uzņemas risku par tam piederošo vai tā lietošanā esošo Būvdarbu veikšanai izmantoto iekārtu, instrumentu, būvmateriālu un būvlaukuma aprīkojuma bojājumiem vai bojāeju. Ja minētā manta netiek apdrošināta, Pasūtītājam nav pienākuma atlīdzināt Izpildītājam radušos zaudējumus, izņemot gadījumus, kad bojājumi radušies Pasūtītāja tīšas rīcības vai rupjas nolaidības dēļ.</w:t>
      </w:r>
    </w:p>
    <w:p w14:paraId="0676A584" w14:textId="77777777" w:rsidR="00A65244" w:rsidRPr="002B082C" w:rsidRDefault="00A65244" w:rsidP="00C40E38">
      <w:pPr>
        <w:pStyle w:val="ListParagraph"/>
        <w:spacing w:after="0" w:line="240" w:lineRule="auto"/>
        <w:ind w:left="432"/>
        <w:jc w:val="both"/>
        <w:rPr>
          <w:rFonts w:ascii="Times New Roman" w:hAnsi="Times New Roman" w:cs="Times New Roman"/>
        </w:rPr>
      </w:pPr>
    </w:p>
    <w:p w14:paraId="10B8690F" w14:textId="57B774A5" w:rsidR="00A65244" w:rsidRDefault="00AA47C9" w:rsidP="00AA47C9">
      <w:pPr>
        <w:pStyle w:val="ListParagraph"/>
        <w:keepNext/>
        <w:numPr>
          <w:ilvl w:val="0"/>
          <w:numId w:val="5"/>
        </w:numPr>
        <w:spacing w:after="0" w:line="240" w:lineRule="auto"/>
        <w:ind w:left="360"/>
        <w:jc w:val="center"/>
        <w:rPr>
          <w:rFonts w:ascii="Times New Roman" w:hAnsi="Times New Roman" w:cs="Times New Roman"/>
          <w:b/>
          <w:bCs/>
        </w:rPr>
      </w:pPr>
      <w:r w:rsidRPr="00AA47C9">
        <w:rPr>
          <w:rFonts w:ascii="Times New Roman" w:hAnsi="Times New Roman" w:cs="Times New Roman"/>
          <w:b/>
          <w:bCs/>
        </w:rPr>
        <w:t>Būvdarbu drošība un atbildība</w:t>
      </w:r>
    </w:p>
    <w:p w14:paraId="0801A5BE" w14:textId="77777777" w:rsidR="00C40E38" w:rsidRPr="002B082C" w:rsidRDefault="00C40E38" w:rsidP="00C40E38">
      <w:pPr>
        <w:pStyle w:val="ListParagraph"/>
        <w:keepNext/>
        <w:spacing w:after="0" w:line="240" w:lineRule="auto"/>
        <w:ind w:left="360"/>
        <w:rPr>
          <w:rFonts w:ascii="Times New Roman" w:hAnsi="Times New Roman" w:cs="Times New Roman"/>
          <w:b/>
          <w:bCs/>
        </w:rPr>
      </w:pPr>
    </w:p>
    <w:p w14:paraId="0DA32F75" w14:textId="6C5394B9"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Sākot no Būvdarbu sākuma datuma, Pasūtītājam savas kompetences ietvaros ir pienākums nodrošināt Izpildītājam netraucētu piekļuvi Būvdarbu izpildei nepieciešamajām teritorijām.</w:t>
      </w:r>
      <w:r w:rsidR="00334E36" w:rsidRPr="002B082C">
        <w:rPr>
          <w:rFonts w:ascii="Times New Roman" w:hAnsi="Times New Roman" w:cs="Times New Roman"/>
        </w:rPr>
        <w:t xml:space="preserve"> Pasūtītājs neatbild par trešo personu prettiesisku rīcību, kas var kavēt piekļuvi, ja Pasūtītājs ir veicis saprātīgus pasākumus piekļuves nodrošināšanai.</w:t>
      </w:r>
    </w:p>
    <w:p w14:paraId="48604829"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Piekļuve Būvdarbu izpildes teritorijai tiek nodrošināta vienīgi ar mērķi, lai Izpildītājs varētu veikt Līgumā minētos Būvdarbus, un Izpildītājam ir tiesības izmantot Būvdarbu izpildes teritoriju tikai un vienīgi Būvdarbu izpildei atbilstoši Līguma noteikumiem iepriekš ar Pasūtītāju saskaņotos laikos, ja vien Līgums nenosaka citādi.</w:t>
      </w:r>
    </w:p>
    <w:p w14:paraId="30BD30A0"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Līgumā noteiktajā kārtībā nodrošinātā piekļuve Darbu izpildes teritorijai nepiešķir tiesības izmantot šo teritoriju būvmateriālu, būvgružu, u.tml. lietu glabāšanai vai tamlīdzīgiem mērķiem kas nav saistīti ar Līguma izpildi.</w:t>
      </w:r>
    </w:p>
    <w:p w14:paraId="2608D414" w14:textId="564CB62A" w:rsidR="00913D97" w:rsidRPr="002B082C" w:rsidRDefault="00913D97" w:rsidP="00AA47C9">
      <w:pPr>
        <w:pStyle w:val="NormalWeb"/>
        <w:numPr>
          <w:ilvl w:val="1"/>
          <w:numId w:val="5"/>
        </w:numPr>
        <w:jc w:val="both"/>
        <w:rPr>
          <w:sz w:val="22"/>
          <w:szCs w:val="22"/>
        </w:rPr>
      </w:pPr>
      <w:r w:rsidRPr="002B082C">
        <w:rPr>
          <w:sz w:val="22"/>
          <w:szCs w:val="22"/>
        </w:rPr>
        <w:t xml:space="preserve">Līgums nepiešķir Izpildītājam tiesības ierobežot tādu personu piekļuvi Būvobjekta teritorijai, kurām šādas tiesības izriet no normatīvajiem aktiem, ar Pasūtītāju noslēgtiem līgumiem vai kompetento iestāžu izsniegtām atļaujām. Vienlaikus Izpildītājam ir tiesības normatīvajos aktos </w:t>
      </w:r>
      <w:r w:rsidRPr="002B082C">
        <w:rPr>
          <w:sz w:val="22"/>
          <w:szCs w:val="22"/>
        </w:rPr>
        <w:lastRenderedPageBreak/>
        <w:t>noteiktajā kārtībā īslaicīgi ierobežot piekļuvi Būvobjekta daļām drošības apsvērumu dēļ, ja tas ir objektīvi nepieciešams Būvdarbu veikšanas laikā.</w:t>
      </w:r>
    </w:p>
    <w:p w14:paraId="2E835C0D"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Izpildītajam Būvdarbu realizācijas nolūkā ir nepieciešams piekļūt citām teritorijām, kas atrodas ārpus Būvdarbu izpildes teritorijas robežām, Izpildītājam ir pienākums saskaņot šādu piekļuvi ar attiecīgo teritoriju īpašniekiem.</w:t>
      </w:r>
    </w:p>
    <w:p w14:paraId="4CB5FADE" w14:textId="2BD0CB59" w:rsidR="007F34D2" w:rsidRPr="002B082C" w:rsidRDefault="007F34D2"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Izpildītājam ir pienākums visā Būvdarbu izpildes laikā, ciktāl tas ir tehniski iespējams un droši, nodrošināt piekļuvi Būvobjektam piegulošajiem īpašumiem, tai skaitā personām ar funkcionāliem traucējumiem.</w:t>
      </w:r>
    </w:p>
    <w:p w14:paraId="45C59EE4"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Būvdarbu veikšanas uzraudzībai Pasūtītājs norīko pārstāvi un nolīgst Būvuzraugu.</w:t>
      </w:r>
    </w:p>
    <w:p w14:paraId="43F3B521" w14:textId="7C485EFF" w:rsidR="00094D11" w:rsidRPr="002B082C" w:rsidRDefault="00094D11" w:rsidP="00AA47C9">
      <w:pPr>
        <w:pStyle w:val="NormalWeb"/>
        <w:numPr>
          <w:ilvl w:val="1"/>
          <w:numId w:val="5"/>
        </w:numPr>
        <w:jc w:val="both"/>
        <w:rPr>
          <w:sz w:val="22"/>
          <w:szCs w:val="22"/>
        </w:rPr>
      </w:pPr>
      <w:r w:rsidRPr="002B082C">
        <w:rPr>
          <w:sz w:val="22"/>
          <w:szCs w:val="22"/>
        </w:rPr>
        <w:t>Izpildītājam ir pienākums nodrošināt Pasūtītāja pārstāvjiem un Būvuzraugam iespēju bez iepriekšējas saskaņošanas apmeklēt Būvdarbu izpildes teritoriju un citas vietas, kur notiek vai tiks veikti ar Līguma izpildi saistīti Būvdarbi. Izpildītājam ir pienākums ievērot Pasūtītāja un tā pārstāvju norādījumus, ciktāl tie atbilst normatīvajiem aktiem, Līguma noteikumiem un Pasūtītāja kompetencei.</w:t>
      </w:r>
    </w:p>
    <w:p w14:paraId="0423B076" w14:textId="4B75890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Pasūtītāja un Būvuzrauga veiktās pārbaudes neatbrīvo Izpildītāju no atbildības par veikto Būvdarbu kvalitāti</w:t>
      </w:r>
      <w:r w:rsidR="00D0268D" w:rsidRPr="002B082C">
        <w:rPr>
          <w:rFonts w:ascii="Times New Roman" w:hAnsi="Times New Roman" w:cs="Times New Roman"/>
        </w:rPr>
        <w:t xml:space="preserve"> un atbilstību Līguma un normatīvo aktu prasībām.</w:t>
      </w:r>
    </w:p>
    <w:p w14:paraId="683554E3" w14:textId="77777777" w:rsidR="00A65244" w:rsidRPr="002B082C" w:rsidRDefault="00A65244" w:rsidP="00A65244">
      <w:pPr>
        <w:pStyle w:val="ListParagraph"/>
        <w:spacing w:after="0" w:line="240" w:lineRule="auto"/>
        <w:ind w:left="432"/>
        <w:jc w:val="both"/>
        <w:rPr>
          <w:rFonts w:ascii="Times New Roman" w:hAnsi="Times New Roman" w:cs="Times New Roman"/>
        </w:rPr>
      </w:pPr>
    </w:p>
    <w:p w14:paraId="0EC1B2F6" w14:textId="2870AB34" w:rsidR="00AA47C9" w:rsidRDefault="00AA47C9" w:rsidP="00AA47C9">
      <w:pPr>
        <w:pStyle w:val="ListParagraph"/>
        <w:numPr>
          <w:ilvl w:val="0"/>
          <w:numId w:val="5"/>
        </w:numPr>
        <w:spacing w:after="0" w:line="240" w:lineRule="auto"/>
        <w:jc w:val="center"/>
        <w:rPr>
          <w:rFonts w:ascii="Times New Roman" w:hAnsi="Times New Roman" w:cs="Times New Roman"/>
          <w:b/>
          <w:bCs/>
        </w:rPr>
      </w:pPr>
      <w:r w:rsidRPr="002B082C">
        <w:rPr>
          <w:rFonts w:ascii="Times New Roman" w:hAnsi="Times New Roman" w:cs="Times New Roman"/>
          <w:b/>
          <w:bCs/>
        </w:rPr>
        <w:t>Līguma grozījumu veikšanas kārtība</w:t>
      </w:r>
    </w:p>
    <w:p w14:paraId="304E7893" w14:textId="77777777" w:rsidR="00C40E38" w:rsidRPr="002B082C" w:rsidRDefault="00C40E38" w:rsidP="00C40E38">
      <w:pPr>
        <w:pStyle w:val="ListParagraph"/>
        <w:spacing w:after="0" w:line="240" w:lineRule="auto"/>
        <w:ind w:left="360"/>
        <w:rPr>
          <w:rFonts w:ascii="Times New Roman" w:hAnsi="Times New Roman" w:cs="Times New Roman"/>
          <w:b/>
          <w:bCs/>
        </w:rPr>
      </w:pPr>
    </w:p>
    <w:p w14:paraId="637AAF2A" w14:textId="40916A66" w:rsidR="002B39DD" w:rsidRPr="002B082C" w:rsidRDefault="004C7DE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Līdzēji, savstarpēji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vienojoties, ir tiesīgi veikt Līgumā tikai nebūtiskus grozījumus atbilstoši Ministru kabineta 2017. gada 28. februāra noteikumiem Nr. 104 “Noteikumi par iepirkuma līgumu un vispārīgo vienošanos grozīšanas kārtību”, ciktāl tie ir piemērojami, ar nosacījumu, ka šādi grozījumi nemaina Līguma vispārējo raksturu, neietekmē iepirkuma procedūras rezultātus un nevarētu ietekmēt Piedāvājuma izvēli, ja šādi grozījumi būtu bijuši ietverti iepirkuma dokumentācijā vai Piedāvājumā.</w:t>
      </w:r>
    </w:p>
    <w:p w14:paraId="405A8B16" w14:textId="76B68330"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Līgums var tikt grozīts Līgumā un normatīvajos aktos noteiktajos gadījumos un kārtībā, Līdzējiem vienojoties. Vienošanās stājas spēkā pēc tās rakstiskas noformēšanas un abpusējas parakstīšanas un tās kļūs par Līguma neatņemamu sastāvdaļu</w:t>
      </w:r>
    </w:p>
    <w:p w14:paraId="6C96B35D" w14:textId="77777777" w:rsidR="00A65244" w:rsidRPr="002B082C" w:rsidRDefault="00A65244" w:rsidP="00A65244">
      <w:pPr>
        <w:spacing w:after="0" w:line="240" w:lineRule="auto"/>
        <w:jc w:val="both"/>
        <w:rPr>
          <w:rFonts w:ascii="Times New Roman" w:hAnsi="Times New Roman" w:cs="Times New Roman"/>
        </w:rPr>
      </w:pPr>
    </w:p>
    <w:p w14:paraId="6C6BF7F6" w14:textId="77777777" w:rsidR="00A65244" w:rsidRDefault="00A65244" w:rsidP="00AA47C9">
      <w:pPr>
        <w:pStyle w:val="ListParagraph"/>
        <w:numPr>
          <w:ilvl w:val="0"/>
          <w:numId w:val="5"/>
        </w:numPr>
        <w:spacing w:after="0" w:line="240" w:lineRule="auto"/>
        <w:ind w:left="360"/>
        <w:jc w:val="center"/>
        <w:rPr>
          <w:rFonts w:ascii="Times New Roman" w:hAnsi="Times New Roman" w:cs="Times New Roman"/>
          <w:b/>
          <w:bCs/>
        </w:rPr>
      </w:pPr>
      <w:r w:rsidRPr="002B082C">
        <w:rPr>
          <w:rFonts w:ascii="Times New Roman" w:hAnsi="Times New Roman" w:cs="Times New Roman"/>
          <w:b/>
          <w:bCs/>
        </w:rPr>
        <w:t>Darba materiālu izmaiņu veikšanas kārtība</w:t>
      </w:r>
    </w:p>
    <w:p w14:paraId="06BB5AF4" w14:textId="77777777" w:rsidR="00C40E38" w:rsidRPr="002B082C" w:rsidRDefault="00C40E38" w:rsidP="00AA47C9">
      <w:pPr>
        <w:pStyle w:val="ListParagraph"/>
        <w:spacing w:after="0" w:line="240" w:lineRule="auto"/>
        <w:ind w:left="360"/>
        <w:rPr>
          <w:rFonts w:ascii="Times New Roman" w:hAnsi="Times New Roman" w:cs="Times New Roman"/>
          <w:b/>
          <w:bCs/>
        </w:rPr>
      </w:pPr>
    </w:p>
    <w:p w14:paraId="5BEECAD2" w14:textId="383D3AB4" w:rsidR="000A4406" w:rsidRPr="002B082C" w:rsidRDefault="000A4406"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Izpildītājs ir tiesīgs aizvietot Būvprojektā paredzētos materiālus, izstrādājumus un iekārtas tikai ar iepriekšēju rakstisku Pasūtītāja piekrišanu un tikai ar ekvivalentiem materiāliem, izstrādājumiem un iekārtām, kuru tehniskie, funkcionālie, ekspluatācijas, drošības, ilgmūžības un kvalitātes rādītāji nav sliktāki par Būvprojektā paredzētajiem. Šāda aizvietošana nedrīkst pasliktināt Būvprojekta risinājumus, Būvobjekta funkcionalitāti, ekspluatācijas rādītājus vai uzturēšanas izmaksas, kā arī nedrīkst ietekmēt iepirkuma procedūras rezultātu.</w:t>
      </w:r>
    </w:p>
    <w:p w14:paraId="7D48A32B"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Būvprojektā norādīto materiālu, izstrādājumu un iekārtu aizvietošanu ir tiesības ierosināt gan Pasūtītājam/Būvuzraugam, gan Izpildītājam, iesniedzot attiecīgu paziņojumu. Kopā ar minēto paziņojumu iesniedzama aizvietojamo materiālu, izstrādājumu un iekārtu salīdzināšanas tabula, kurā salīdzināti to tehniskie un kvalitātes rādītāji, kā arī dokumenti, kas apliecina norādītās informācijas atbilstību (atbilstības sertifikāti, ražotāja tehnisko parametru/raksturlielumu specifikācija un tml.). Ja ierosinājumu veic Līdzējs, tabulā norādīto datu pareizības atbilstību apliecina attiecīgs Līdzējs un Būvuzraugs, ja ierosinājumu veic būvuzraugs tad tabulā norādīto datu pareizības atbilstību apliecina Būvuzraugs.</w:t>
      </w:r>
    </w:p>
    <w:p w14:paraId="66A8A90C"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Palielināts Darbu apjoms, kas radies, Izpildītājam izmainot Darbu izpildes metodi (tehnoloģisko paņēmienu), nav uzskatāms par izmaiņām, un Pasūtītājam tas nav jāatlīdzina.</w:t>
      </w:r>
    </w:p>
    <w:p w14:paraId="59FA7E62" w14:textId="77777777" w:rsidR="006C7B90" w:rsidRPr="002B082C" w:rsidRDefault="006C7B90"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Jautājumus, kas rodas Būvdarbu laikā saistībā ar Darbu un materiālu kvalitātes novērtēšanu un to atbilstību Būvprojektam, izvērtē Būvuzraugs, sniedzot Pasūtītājam atzinumu. Šāds atzinums ir pamats Pasūtītāja lēmuma pieņemšanai.</w:t>
      </w:r>
    </w:p>
    <w:p w14:paraId="0AC2EE14" w14:textId="77777777" w:rsidR="005E46C0"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Jautājumus, kas rodas Darbu laikā Darbu un materiālu kvalitātes novērtēšanā un to atbilstībai Būvprojektam, izskata Būvuzraugs.</w:t>
      </w:r>
    </w:p>
    <w:p w14:paraId="0BB82444" w14:textId="094081DF" w:rsidR="00A65244" w:rsidRPr="002B082C" w:rsidRDefault="004C6C35"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Visas tehniskās izmaiņas, atkāpes un neskaidrības Būvprojektā pirms to realizācijas Izpildītājs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saskaņo ar Pasūtītāju. Izmaiņu realizācija bez šāda saskaņojuma nav pieļaujama un tiek veikta uz Izpildītāja risku.</w:t>
      </w:r>
    </w:p>
    <w:p w14:paraId="217D30A3" w14:textId="77777777" w:rsidR="005E46C0" w:rsidRPr="002B082C" w:rsidRDefault="005E46C0" w:rsidP="005E46C0">
      <w:pPr>
        <w:pStyle w:val="ListParagraph"/>
        <w:spacing w:after="0" w:line="240" w:lineRule="auto"/>
        <w:ind w:left="0"/>
        <w:jc w:val="both"/>
        <w:rPr>
          <w:rFonts w:ascii="Times New Roman" w:hAnsi="Times New Roman" w:cs="Times New Roman"/>
        </w:rPr>
      </w:pPr>
    </w:p>
    <w:p w14:paraId="13A3EB96" w14:textId="77777777" w:rsidR="00AA47C9" w:rsidRDefault="00AA47C9" w:rsidP="00AA47C9">
      <w:pPr>
        <w:pStyle w:val="ListParagraph"/>
        <w:keepNext/>
        <w:numPr>
          <w:ilvl w:val="0"/>
          <w:numId w:val="5"/>
        </w:numPr>
        <w:spacing w:after="0" w:line="240" w:lineRule="auto"/>
        <w:jc w:val="center"/>
        <w:rPr>
          <w:rFonts w:ascii="Times New Roman" w:hAnsi="Times New Roman" w:cs="Times New Roman"/>
          <w:b/>
          <w:bCs/>
        </w:rPr>
      </w:pPr>
      <w:r w:rsidRPr="002B082C">
        <w:rPr>
          <w:rFonts w:ascii="Times New Roman" w:hAnsi="Times New Roman" w:cs="Times New Roman"/>
          <w:b/>
          <w:bCs/>
        </w:rPr>
        <w:t>Garantijas un apdrošināšanas iesniegšanas kārtība</w:t>
      </w:r>
    </w:p>
    <w:p w14:paraId="0E7D98D9" w14:textId="77777777" w:rsidR="00C40E38" w:rsidRPr="002B082C" w:rsidRDefault="00C40E38" w:rsidP="00C40E38">
      <w:pPr>
        <w:pStyle w:val="ListParagraph"/>
        <w:keepNext/>
        <w:spacing w:after="0" w:line="240" w:lineRule="auto"/>
        <w:ind w:left="360"/>
        <w:rPr>
          <w:rFonts w:ascii="Times New Roman" w:hAnsi="Times New Roman" w:cs="Times New Roman"/>
          <w:b/>
          <w:bCs/>
        </w:rPr>
      </w:pPr>
    </w:p>
    <w:p w14:paraId="58E67F95" w14:textId="0DDB8D1C" w:rsidR="00A65244" w:rsidRPr="00C23ED6" w:rsidRDefault="00A65244" w:rsidP="00C23ED6">
      <w:pPr>
        <w:pStyle w:val="ListParagraph"/>
        <w:numPr>
          <w:ilvl w:val="1"/>
          <w:numId w:val="5"/>
        </w:numPr>
        <w:spacing w:after="0" w:line="240" w:lineRule="auto"/>
        <w:jc w:val="both"/>
        <w:rPr>
          <w:rFonts w:ascii="Times New Roman" w:hAnsi="Times New Roman" w:cs="Times New Roman"/>
        </w:rPr>
      </w:pPr>
      <w:r w:rsidRPr="00C23ED6">
        <w:rPr>
          <w:rFonts w:ascii="Times New Roman" w:hAnsi="Times New Roman" w:cs="Times New Roman"/>
        </w:rPr>
        <w:t xml:space="preserve">Izpildītājam ir pienākums ne vēlāk kā 10 (desmit) darbdienu laikā pēc Līguma spēkā stāšanās, bet ne vēlāk kā pirms Projektēšanas darba uzsākšanas, iesniegt Pasūtītājam Pasūtītāja akceptētu Līguma izpildē piesaistītā </w:t>
      </w:r>
      <w:proofErr w:type="spellStart"/>
      <w:r w:rsidRPr="00C23ED6">
        <w:rPr>
          <w:rFonts w:ascii="Times New Roman" w:hAnsi="Times New Roman" w:cs="Times New Roman"/>
        </w:rPr>
        <w:t>būvspeciālista</w:t>
      </w:r>
      <w:proofErr w:type="spellEnd"/>
      <w:r w:rsidRPr="00C23ED6">
        <w:rPr>
          <w:rFonts w:ascii="Times New Roman" w:hAnsi="Times New Roman" w:cs="Times New Roman"/>
        </w:rPr>
        <w:t xml:space="preserve">, kas veiks Būvprojekta vadītāja pienākumus, vai būvkomersanta, kas nodarbina konkrēto </w:t>
      </w:r>
      <w:proofErr w:type="spellStart"/>
      <w:r w:rsidRPr="00C23ED6">
        <w:rPr>
          <w:rFonts w:ascii="Times New Roman" w:hAnsi="Times New Roman" w:cs="Times New Roman"/>
        </w:rPr>
        <w:t>būvspeciālistu</w:t>
      </w:r>
      <w:proofErr w:type="spellEnd"/>
      <w:r w:rsidRPr="00C23ED6">
        <w:rPr>
          <w:rFonts w:ascii="Times New Roman" w:hAnsi="Times New Roman" w:cs="Times New Roman"/>
        </w:rPr>
        <w:t xml:space="preserve">, apdrošināšanas līgumu, ievērojot Ministru kabineta 2014.gada 19.augusta noteikumos Nr.502 “Noteikumi par </w:t>
      </w:r>
      <w:proofErr w:type="spellStart"/>
      <w:r w:rsidRPr="00C23ED6">
        <w:rPr>
          <w:rFonts w:ascii="Times New Roman" w:hAnsi="Times New Roman" w:cs="Times New Roman"/>
        </w:rPr>
        <w:t>būvspeciālistu</w:t>
      </w:r>
      <w:proofErr w:type="spellEnd"/>
      <w:r w:rsidRPr="00C23ED6">
        <w:rPr>
          <w:rFonts w:ascii="Times New Roman" w:hAnsi="Times New Roman" w:cs="Times New Roman"/>
        </w:rPr>
        <w:t xml:space="preserve"> un būvdarbu veicēju civiltiesiskās atbildības obligāto apdrošināšanu” noteiktās prasības. </w:t>
      </w:r>
      <w:proofErr w:type="spellStart"/>
      <w:r w:rsidRPr="00C23ED6">
        <w:rPr>
          <w:rFonts w:ascii="Times New Roman" w:hAnsi="Times New Roman" w:cs="Times New Roman"/>
        </w:rPr>
        <w:t>Būvspeciālista</w:t>
      </w:r>
      <w:proofErr w:type="spellEnd"/>
      <w:r w:rsidRPr="00C23ED6">
        <w:rPr>
          <w:rFonts w:ascii="Times New Roman" w:hAnsi="Times New Roman" w:cs="Times New Roman"/>
        </w:rPr>
        <w:t xml:space="preserve"> apdrošināšanas līgumā tiek apdrošināta atbildība par zaudējumiem, ko izraisa atbildīgais </w:t>
      </w:r>
      <w:proofErr w:type="spellStart"/>
      <w:r w:rsidRPr="00C23ED6">
        <w:rPr>
          <w:rFonts w:ascii="Times New Roman" w:hAnsi="Times New Roman" w:cs="Times New Roman"/>
        </w:rPr>
        <w:t>būvspeciālists</w:t>
      </w:r>
      <w:proofErr w:type="spellEnd"/>
      <w:r w:rsidRPr="00C23ED6">
        <w:rPr>
          <w:rFonts w:ascii="Times New Roman" w:hAnsi="Times New Roman" w:cs="Times New Roman"/>
        </w:rPr>
        <w:t xml:space="preserve"> un visi Darba izpildē iesaistītie </w:t>
      </w:r>
      <w:proofErr w:type="spellStart"/>
      <w:r w:rsidRPr="00C23ED6">
        <w:rPr>
          <w:rFonts w:ascii="Times New Roman" w:hAnsi="Times New Roman" w:cs="Times New Roman"/>
        </w:rPr>
        <w:t>būvspeciālisti</w:t>
      </w:r>
      <w:proofErr w:type="spellEnd"/>
      <w:r w:rsidRPr="00C23ED6">
        <w:rPr>
          <w:rFonts w:ascii="Times New Roman" w:hAnsi="Times New Roman" w:cs="Times New Roman"/>
        </w:rPr>
        <w:t>. Minētais līgums jāuztur spēkā visu projektēšanas un būvdarbu laiku.</w:t>
      </w:r>
    </w:p>
    <w:p w14:paraId="1DB95B89" w14:textId="1785C399" w:rsidR="00A65244" w:rsidRPr="002B082C" w:rsidRDefault="00A65244" w:rsidP="00C23ED6">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Izpildītājam ir pienākums pirms Būvdarbu uzsākšanas iesniegt Pasūtītājam Pasūtītāja akceptētu Līguma izpildē piesaistītā </w:t>
      </w:r>
      <w:proofErr w:type="spellStart"/>
      <w:r w:rsidRPr="002B082C">
        <w:rPr>
          <w:rFonts w:ascii="Times New Roman" w:hAnsi="Times New Roman" w:cs="Times New Roman"/>
        </w:rPr>
        <w:t>būvspeciālista</w:t>
      </w:r>
      <w:proofErr w:type="spellEnd"/>
      <w:r w:rsidRPr="002B082C">
        <w:rPr>
          <w:rFonts w:ascii="Times New Roman" w:hAnsi="Times New Roman" w:cs="Times New Roman"/>
        </w:rPr>
        <w:t xml:space="preserve">, kas veiks atbildīgā būvdarbu vadītāja un atbildīgā </w:t>
      </w:r>
      <w:proofErr w:type="spellStart"/>
      <w:r w:rsidRPr="002B082C">
        <w:rPr>
          <w:rFonts w:ascii="Times New Roman" w:hAnsi="Times New Roman" w:cs="Times New Roman"/>
        </w:rPr>
        <w:t>autoruzrauga</w:t>
      </w:r>
      <w:proofErr w:type="spellEnd"/>
      <w:r w:rsidRPr="002B082C">
        <w:rPr>
          <w:rFonts w:ascii="Times New Roman" w:hAnsi="Times New Roman" w:cs="Times New Roman"/>
        </w:rPr>
        <w:t xml:space="preserve"> pienākumus, vai būvkomersanta, kas nodarbina konkrēto </w:t>
      </w:r>
      <w:proofErr w:type="spellStart"/>
      <w:r w:rsidRPr="002B082C">
        <w:rPr>
          <w:rFonts w:ascii="Times New Roman" w:hAnsi="Times New Roman" w:cs="Times New Roman"/>
        </w:rPr>
        <w:t>būvspeciālistu</w:t>
      </w:r>
      <w:proofErr w:type="spellEnd"/>
      <w:r w:rsidRPr="002B082C">
        <w:rPr>
          <w:rFonts w:ascii="Times New Roman" w:hAnsi="Times New Roman" w:cs="Times New Roman"/>
        </w:rPr>
        <w:t xml:space="preserve">, </w:t>
      </w:r>
      <w:proofErr w:type="spellStart"/>
      <w:r w:rsidRPr="002B082C">
        <w:rPr>
          <w:rFonts w:ascii="Times New Roman" w:hAnsi="Times New Roman" w:cs="Times New Roman"/>
        </w:rPr>
        <w:t>būvspeciālista</w:t>
      </w:r>
      <w:proofErr w:type="spellEnd"/>
      <w:r w:rsidRPr="002B082C">
        <w:rPr>
          <w:rFonts w:ascii="Times New Roman" w:hAnsi="Times New Roman" w:cs="Times New Roman"/>
        </w:rPr>
        <w:t xml:space="preserve"> apdrošināšanas līgumu, ievērojot Ministru kabineta 2014.gada 19.augusta noteikumos Nr.502 “Noteikumi par </w:t>
      </w:r>
      <w:proofErr w:type="spellStart"/>
      <w:r w:rsidRPr="002B082C">
        <w:rPr>
          <w:rFonts w:ascii="Times New Roman" w:hAnsi="Times New Roman" w:cs="Times New Roman"/>
        </w:rPr>
        <w:t>būvspeciālistu</w:t>
      </w:r>
      <w:proofErr w:type="spellEnd"/>
      <w:r w:rsidRPr="002B082C">
        <w:rPr>
          <w:rFonts w:ascii="Times New Roman" w:hAnsi="Times New Roman" w:cs="Times New Roman"/>
        </w:rPr>
        <w:t xml:space="preserve"> un būvdarbu veicēju civiltiesiskās atbildības obligāto apdrošināšanu” noteiktās prasības. Minētais līgums jāuztur spēkā visu būvdarbu un garantijas laiku. </w:t>
      </w:r>
      <w:proofErr w:type="spellStart"/>
      <w:r w:rsidRPr="002B082C">
        <w:rPr>
          <w:rFonts w:ascii="Times New Roman" w:hAnsi="Times New Roman" w:cs="Times New Roman"/>
        </w:rPr>
        <w:t>Būvspeciālista</w:t>
      </w:r>
      <w:proofErr w:type="spellEnd"/>
      <w:r w:rsidRPr="002B082C">
        <w:rPr>
          <w:rFonts w:ascii="Times New Roman" w:hAnsi="Times New Roman" w:cs="Times New Roman"/>
        </w:rPr>
        <w:t xml:space="preserve"> apdrošināšanas līgumā tiek apdrošināta atbildība par zaudējumiem, ko izraisa atbildīgais </w:t>
      </w:r>
      <w:proofErr w:type="spellStart"/>
      <w:r w:rsidRPr="002B082C">
        <w:rPr>
          <w:rFonts w:ascii="Times New Roman" w:hAnsi="Times New Roman" w:cs="Times New Roman"/>
        </w:rPr>
        <w:t>būvspeciālists</w:t>
      </w:r>
      <w:proofErr w:type="spellEnd"/>
      <w:r w:rsidRPr="002B082C">
        <w:rPr>
          <w:rFonts w:ascii="Times New Roman" w:hAnsi="Times New Roman" w:cs="Times New Roman"/>
        </w:rPr>
        <w:t xml:space="preserve"> un visi darbu izpildē iesaistītie </w:t>
      </w:r>
      <w:proofErr w:type="spellStart"/>
      <w:r w:rsidRPr="002B082C">
        <w:rPr>
          <w:rFonts w:ascii="Times New Roman" w:hAnsi="Times New Roman" w:cs="Times New Roman"/>
        </w:rPr>
        <w:t>būvspeciālisti</w:t>
      </w:r>
      <w:proofErr w:type="spellEnd"/>
      <w:r w:rsidRPr="002B082C">
        <w:rPr>
          <w:rFonts w:ascii="Times New Roman" w:hAnsi="Times New Roman" w:cs="Times New Roman"/>
        </w:rPr>
        <w:t>.</w:t>
      </w:r>
    </w:p>
    <w:p w14:paraId="07E29799" w14:textId="77777777" w:rsidR="00AA47C9" w:rsidRDefault="0004525F" w:rsidP="00C23ED6">
      <w:pPr>
        <w:pStyle w:val="ListParagraph"/>
        <w:numPr>
          <w:ilvl w:val="2"/>
          <w:numId w:val="5"/>
        </w:numPr>
        <w:spacing w:after="0" w:line="240" w:lineRule="auto"/>
        <w:jc w:val="both"/>
        <w:rPr>
          <w:rFonts w:ascii="Times New Roman" w:hAnsi="Times New Roman" w:cs="Times New Roman"/>
        </w:rPr>
      </w:pPr>
      <w:r w:rsidRPr="00AA47C9">
        <w:rPr>
          <w:rFonts w:ascii="Times New Roman" w:hAnsi="Times New Roman" w:cs="Times New Roman"/>
        </w:rPr>
        <w:t>Ja Izpildītājs nav iesniedzis šajā nodaļā noteiktos apdrošināšanas līgumus vai tie neatbilst Līguma prasībām, Pasūtītājam ir tiesības</w:t>
      </w:r>
      <w:r w:rsidR="005C5C30" w:rsidRPr="00AA47C9">
        <w:rPr>
          <w:rFonts w:ascii="Times New Roman" w:hAnsi="Times New Roman" w:cs="Times New Roman"/>
        </w:rPr>
        <w:t>:</w:t>
      </w:r>
    </w:p>
    <w:p w14:paraId="5A3129A4" w14:textId="48CD527E" w:rsidR="005C5C30" w:rsidRPr="00AA47C9" w:rsidRDefault="005C5C30" w:rsidP="00C23ED6">
      <w:pPr>
        <w:pStyle w:val="ListParagraph"/>
        <w:numPr>
          <w:ilvl w:val="2"/>
          <w:numId w:val="5"/>
        </w:numPr>
        <w:spacing w:after="0" w:line="240" w:lineRule="auto"/>
        <w:jc w:val="both"/>
        <w:rPr>
          <w:rFonts w:ascii="Times New Roman" w:hAnsi="Times New Roman" w:cs="Times New Roman"/>
        </w:rPr>
      </w:pPr>
      <w:r w:rsidRPr="00AA47C9">
        <w:rPr>
          <w:rFonts w:ascii="Times New Roman" w:hAnsi="Times New Roman" w:cs="Times New Roman"/>
        </w:rPr>
        <w:t>neuzsākt Projektēšanas darbu vai Būvdarbu nodošanu Izpildītājam;</w:t>
      </w:r>
    </w:p>
    <w:p w14:paraId="01AE0106" w14:textId="2DA69D61" w:rsidR="005C5C30" w:rsidRPr="002B082C" w:rsidRDefault="005C5C30" w:rsidP="00C23ED6">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neparakstīt darbu nodošanas-pieņemšanas aktus;</w:t>
      </w:r>
    </w:p>
    <w:p w14:paraId="5EE2B2A3" w14:textId="272A28CF" w:rsidR="005C5C30" w:rsidRPr="002B082C" w:rsidRDefault="005C5C30" w:rsidP="00C23ED6">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neveikt maksājumus par Darbiem līdz brīdim, kad apdrošināšanas prasības ir izpildītas</w:t>
      </w:r>
    </w:p>
    <w:p w14:paraId="6AF95987" w14:textId="4B85770E" w:rsidR="00A65244" w:rsidRPr="002B082C" w:rsidRDefault="00A65244" w:rsidP="00C23ED6">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Atbilstoši Līguma 3.</w:t>
      </w:r>
      <w:r w:rsidR="005339C0" w:rsidRPr="002B082C">
        <w:rPr>
          <w:rFonts w:ascii="Times New Roman" w:hAnsi="Times New Roman" w:cs="Times New Roman"/>
        </w:rPr>
        <w:t>2</w:t>
      </w:r>
      <w:r w:rsidRPr="002B082C">
        <w:rPr>
          <w:rFonts w:ascii="Times New Roman" w:hAnsi="Times New Roman" w:cs="Times New Roman"/>
        </w:rPr>
        <w:t>.</w:t>
      </w:r>
      <w:r w:rsidR="005339C0" w:rsidRPr="002B082C">
        <w:rPr>
          <w:rFonts w:ascii="Times New Roman" w:hAnsi="Times New Roman" w:cs="Times New Roman"/>
        </w:rPr>
        <w:t>4</w:t>
      </w:r>
      <w:r w:rsidRPr="002B082C">
        <w:rPr>
          <w:rFonts w:ascii="Times New Roman" w:hAnsi="Times New Roman" w:cs="Times New Roman"/>
        </w:rPr>
        <w:t xml:space="preserve">. punktam </w:t>
      </w:r>
      <w:r w:rsidR="002D7CB4" w:rsidRPr="002D7CB4">
        <w:rPr>
          <w:rFonts w:ascii="Times New Roman" w:hAnsi="Times New Roman" w:cs="Times New Roman"/>
        </w:rPr>
        <w:t>Pasūtītājs no katra Izpildītājam veicamā maksājuma ietur 5%, tādējādi veidojot garantijas saistību nodrošinājumu 5% apmērā no kopējās Līgumcenas bez PVN</w:t>
      </w:r>
      <w:r w:rsidRPr="002B082C">
        <w:rPr>
          <w:rFonts w:ascii="Times New Roman" w:hAnsi="Times New Roman" w:cs="Times New Roman"/>
        </w:rPr>
        <w:t xml:space="preserve">. Minētā summa tiks noturēta Pasūtītāja rīcībā visa garantijas perioda laikā. Tomēr šis nodrošinājums var tikt izmaksāts Izpildītājam pēc visu Būvdarbu nodošanas ekspluatācijā un izpilddokumentu saskaņošanas, ja Izpildītājs iesniedz Pasūtītājam garantijas perioda nodrošinājumu bankas garantijas vai apdrošināšanas polises veidā, kas saskaņota ar Pasūtītāju un atbilst </w:t>
      </w:r>
      <w:r w:rsidR="009F1FC1" w:rsidRPr="002B082C">
        <w:rPr>
          <w:rFonts w:ascii="Times New Roman" w:hAnsi="Times New Roman" w:cs="Times New Roman"/>
        </w:rPr>
        <w:t>šādiem nosacījumiem</w:t>
      </w:r>
      <w:r w:rsidRPr="002B082C">
        <w:rPr>
          <w:rFonts w:ascii="Times New Roman" w:hAnsi="Times New Roman" w:cs="Times New Roman"/>
        </w:rPr>
        <w:t>:</w:t>
      </w:r>
    </w:p>
    <w:p w14:paraId="7AEC8A2C" w14:textId="475BC277" w:rsidR="00A65244" w:rsidRPr="002B082C" w:rsidRDefault="00A65244" w:rsidP="00C23ED6">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garantijas devējs apņemas</w:t>
      </w:r>
      <w:r w:rsidR="00C216D7" w:rsidRPr="002B082C">
        <w:rPr>
          <w:rFonts w:ascii="Times New Roman" w:hAnsi="Times New Roman" w:cs="Times New Roman"/>
        </w:rPr>
        <w:t xml:space="preserve"> pēc Pasūtītāja pirmā </w:t>
      </w:r>
      <w:proofErr w:type="spellStart"/>
      <w:r w:rsidR="00C216D7" w:rsidRPr="002B082C">
        <w:rPr>
          <w:rFonts w:ascii="Times New Roman" w:hAnsi="Times New Roman" w:cs="Times New Roman"/>
        </w:rPr>
        <w:t>pierpasījuma</w:t>
      </w:r>
      <w:proofErr w:type="spellEnd"/>
      <w:r w:rsidRPr="002B082C">
        <w:rPr>
          <w:rFonts w:ascii="Times New Roman" w:hAnsi="Times New Roman" w:cs="Times New Roman"/>
        </w:rPr>
        <w:t xml:space="preserve"> Pasūtītājam garantijas summu defektu novēršanas izmaksu apmērā, ja Izpildītājs nepilda Līgumā noteiktās garantijas saistības, vai nepilda tās pilnvērtīgi; </w:t>
      </w:r>
    </w:p>
    <w:p w14:paraId="5F7DBD2F" w14:textId="77777777" w:rsidR="00A65244" w:rsidRPr="002B082C" w:rsidRDefault="00A65244" w:rsidP="00C23ED6">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garantija attiecas uz darbu (Būvdarbiem, tajos izmantoto materiālu, konstrukciju un tehnoloģiju) kvalitāti;</w:t>
      </w:r>
    </w:p>
    <w:p w14:paraId="75CF9002" w14:textId="77777777" w:rsidR="00A65244" w:rsidRPr="002B082C" w:rsidRDefault="00A65244" w:rsidP="00C23ED6">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garantijas summa ir 5 (piecu) % apmērā no kopējās Līgumcenas atbilstoši Līguma 3.1.punktam bez PVN;</w:t>
      </w:r>
    </w:p>
    <w:p w14:paraId="36D4980F" w14:textId="77777777" w:rsidR="00A65244" w:rsidRPr="002B082C" w:rsidRDefault="00A65244" w:rsidP="00C23ED6">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garantija ir spēkā visā Līgumā noteiktajā Būvdarbu garantijas periodā (no Būvobjekta būvdarbu pabeigšanas (Darbu nodošanas – pieņemšanas akta abpusējas parakstīšanas) līdz Līgumā noteiktajam garantijas laika beigām) un vēl 15 (piecpadsmit) darba dienas;</w:t>
      </w:r>
    </w:p>
    <w:p w14:paraId="14DA50B1" w14:textId="77777777" w:rsidR="00A65244" w:rsidRPr="002B082C" w:rsidRDefault="00A65244" w:rsidP="00C23ED6">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garantija ir neatsaucama;</w:t>
      </w:r>
    </w:p>
    <w:p w14:paraId="16565698" w14:textId="77777777" w:rsidR="00A65244" w:rsidRPr="002B082C" w:rsidRDefault="00A65244" w:rsidP="00C23ED6">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Pasūtītājam nav jāpieprasa garantijas summa no Izpildītāja pirms prasības iesniegšanas garantijas devējam;</w:t>
      </w:r>
    </w:p>
    <w:p w14:paraId="0944B2DB" w14:textId="77777777" w:rsidR="00A65244" w:rsidRPr="002B082C" w:rsidRDefault="00A65244" w:rsidP="00C23ED6">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garantijai piemērojami Starptautiskās tirdzniecības kameras noteikumi ”</w:t>
      </w:r>
      <w:proofErr w:type="spellStart"/>
      <w:r w:rsidRPr="002B082C">
        <w:rPr>
          <w:rFonts w:ascii="Times New Roman" w:hAnsi="Times New Roman" w:cs="Times New Roman"/>
        </w:rPr>
        <w:t>The</w:t>
      </w:r>
      <w:proofErr w:type="spellEnd"/>
      <w:r w:rsidRPr="002B082C">
        <w:rPr>
          <w:rFonts w:ascii="Times New Roman" w:hAnsi="Times New Roman" w:cs="Times New Roman"/>
        </w:rPr>
        <w:t xml:space="preserve"> ICC </w:t>
      </w:r>
      <w:proofErr w:type="spellStart"/>
      <w:r w:rsidRPr="002B082C">
        <w:rPr>
          <w:rFonts w:ascii="Times New Roman" w:hAnsi="Times New Roman" w:cs="Times New Roman"/>
        </w:rPr>
        <w:t>Uniform</w:t>
      </w:r>
      <w:proofErr w:type="spellEnd"/>
      <w:r w:rsidRPr="002B082C">
        <w:rPr>
          <w:rFonts w:ascii="Times New Roman" w:hAnsi="Times New Roman" w:cs="Times New Roman"/>
        </w:rPr>
        <w:t xml:space="preserve"> </w:t>
      </w:r>
      <w:proofErr w:type="spellStart"/>
      <w:r w:rsidRPr="002B082C">
        <w:rPr>
          <w:rFonts w:ascii="Times New Roman" w:hAnsi="Times New Roman" w:cs="Times New Roman"/>
        </w:rPr>
        <w:t>Rules</w:t>
      </w:r>
      <w:proofErr w:type="spellEnd"/>
      <w:r w:rsidRPr="002B082C">
        <w:rPr>
          <w:rFonts w:ascii="Times New Roman" w:hAnsi="Times New Roman" w:cs="Times New Roman"/>
        </w:rPr>
        <w:t xml:space="preserve"> </w:t>
      </w:r>
      <w:proofErr w:type="spellStart"/>
      <w:r w:rsidRPr="002B082C">
        <w:rPr>
          <w:rFonts w:ascii="Times New Roman" w:hAnsi="Times New Roman" w:cs="Times New Roman"/>
        </w:rPr>
        <w:t>for</w:t>
      </w:r>
      <w:proofErr w:type="spellEnd"/>
      <w:r w:rsidRPr="002B082C">
        <w:rPr>
          <w:rFonts w:ascii="Times New Roman" w:hAnsi="Times New Roman" w:cs="Times New Roman"/>
        </w:rPr>
        <w:t xml:space="preserve"> </w:t>
      </w:r>
      <w:proofErr w:type="spellStart"/>
      <w:r w:rsidRPr="002B082C">
        <w:rPr>
          <w:rFonts w:ascii="Times New Roman" w:hAnsi="Times New Roman" w:cs="Times New Roman"/>
        </w:rPr>
        <w:t>Demand</w:t>
      </w:r>
      <w:proofErr w:type="spellEnd"/>
      <w:r w:rsidRPr="002B082C">
        <w:rPr>
          <w:rFonts w:ascii="Times New Roman" w:hAnsi="Times New Roman" w:cs="Times New Roman"/>
        </w:rPr>
        <w:t xml:space="preserve"> </w:t>
      </w:r>
      <w:proofErr w:type="spellStart"/>
      <w:r w:rsidRPr="002B082C">
        <w:rPr>
          <w:rFonts w:ascii="Times New Roman" w:hAnsi="Times New Roman" w:cs="Times New Roman"/>
        </w:rPr>
        <w:t>Guarantees</w:t>
      </w:r>
      <w:proofErr w:type="spellEnd"/>
      <w:r w:rsidRPr="002B082C">
        <w:rPr>
          <w:rFonts w:ascii="Times New Roman" w:hAnsi="Times New Roman" w:cs="Times New Roman"/>
        </w:rPr>
        <w:t xml:space="preserve">”, ICC </w:t>
      </w:r>
      <w:proofErr w:type="spellStart"/>
      <w:r w:rsidRPr="002B082C">
        <w:rPr>
          <w:rFonts w:ascii="Times New Roman" w:hAnsi="Times New Roman" w:cs="Times New Roman"/>
        </w:rPr>
        <w:t>Publication</w:t>
      </w:r>
      <w:proofErr w:type="spellEnd"/>
      <w:r w:rsidRPr="002B082C">
        <w:rPr>
          <w:rFonts w:ascii="Times New Roman" w:hAnsi="Times New Roman" w:cs="Times New Roman"/>
        </w:rPr>
        <w:t xml:space="preserve"> No.758, bet attiecībā uz jautājumiem, kurus neregulē minētie Starptautiskās tirdzniecības kameras noteikumi, šai garantijai piemērojami Latvijas Republikas normatīvie akti. Prasības un strīdi, kas saistīti ar šo garantiju, izskatāmi Latvijas Republikas tiesā saskaņā ar Latvijas Republikas normatīvajiem tiesību aktiem.</w:t>
      </w:r>
    </w:p>
    <w:p w14:paraId="2B8E206D" w14:textId="77777777" w:rsidR="00A65244" w:rsidRPr="002B082C" w:rsidRDefault="00A65244" w:rsidP="00A65244">
      <w:pPr>
        <w:pStyle w:val="ListParagraph"/>
        <w:spacing w:after="0" w:line="240" w:lineRule="auto"/>
        <w:ind w:left="432"/>
        <w:jc w:val="both"/>
        <w:rPr>
          <w:rFonts w:ascii="Times New Roman" w:hAnsi="Times New Roman" w:cs="Times New Roman"/>
        </w:rPr>
      </w:pPr>
    </w:p>
    <w:p w14:paraId="2F5344D4" w14:textId="77777777" w:rsidR="00AA47C9" w:rsidRDefault="00AA47C9" w:rsidP="00AA47C9">
      <w:pPr>
        <w:pStyle w:val="ListParagraph"/>
        <w:keepNext/>
        <w:numPr>
          <w:ilvl w:val="0"/>
          <w:numId w:val="5"/>
        </w:numPr>
        <w:spacing w:after="0" w:line="240" w:lineRule="auto"/>
        <w:jc w:val="center"/>
        <w:rPr>
          <w:rFonts w:ascii="Times New Roman" w:hAnsi="Times New Roman" w:cs="Times New Roman"/>
          <w:b/>
          <w:bCs/>
        </w:rPr>
      </w:pPr>
      <w:r w:rsidRPr="00AA47C9">
        <w:rPr>
          <w:rFonts w:ascii="Times New Roman" w:hAnsi="Times New Roman" w:cs="Times New Roman"/>
          <w:b/>
          <w:bCs/>
        </w:rPr>
        <w:t>Garantijas un defektu novēršana</w:t>
      </w:r>
    </w:p>
    <w:p w14:paraId="0D71EFFB" w14:textId="77777777" w:rsidR="00AA47C9" w:rsidRDefault="00AA47C9" w:rsidP="00AA47C9">
      <w:pPr>
        <w:pStyle w:val="ListParagraph"/>
        <w:spacing w:after="0" w:line="240" w:lineRule="auto"/>
        <w:ind w:left="0"/>
        <w:jc w:val="both"/>
        <w:rPr>
          <w:rFonts w:ascii="Times New Roman" w:hAnsi="Times New Roman" w:cs="Times New Roman"/>
          <w:b/>
          <w:bCs/>
        </w:rPr>
      </w:pPr>
    </w:p>
    <w:p w14:paraId="46457743" w14:textId="2587B3AD"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Darbu izpildei izmantojamo būvizstrādājumu, iekārtu, mehānismu, konstrukciju un darbu garantijas termiņš ir 5 (pieci) gadi no </w:t>
      </w:r>
      <w:r w:rsidR="00D00A27" w:rsidRPr="002B082C">
        <w:rPr>
          <w:rFonts w:ascii="Times New Roman" w:hAnsi="Times New Roman" w:cs="Times New Roman"/>
        </w:rPr>
        <w:t xml:space="preserve">Būvobjekta nodošanas ekspluatācijā. </w:t>
      </w:r>
    </w:p>
    <w:p w14:paraId="71FD173C"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lastRenderedPageBreak/>
        <w:t>Izpildītājs atbild par Darbu defektiem un to novēršanu vai novēršanas izdevumu segšanu Līgumā noteiktajā kārtībā, tajā skaitā, ja defekts Būvobjektā radies Darbu izpildē Izpildītāja pieaicināto trešo personu novērsto defektu nekvalitatīvas veikšanas dēļ.</w:t>
      </w:r>
    </w:p>
    <w:p w14:paraId="15714718"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Izpildītājam ir jānodrošina, lai Darbos izmantoto būvizstrādājumu (materiālu, izstrādājumu un iekārtu) ražotāju (pārdevēju, piegādātāju) sniegtās garantijas tiktu nodotas Pasūtītājam vienlaicīgi ar Būvobjekta nodošanas-pieņemšanas akta iesniegšanu un Pasūtītājs tās varētu brīvi izmantot. Izpildītāja noteiktais garantijas laiks nedrīkst būt īsāks un noteikumi sliktāki par tiem, ko nosaka vai piedāvā būvizstrādājumu ražotājs (pārdevējs, piegādātājs). Garantijas laika ietvaros Izpildītājs par saviem līdzekļiem veic garantijas darbus Pasūtītāja rakstiskajā pretenzijā norādītajā termiņā.</w:t>
      </w:r>
    </w:p>
    <w:p w14:paraId="74578C70" w14:textId="77777777" w:rsidR="00AA47C9"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Par Darbu defektu garantijas laikā atzīstams tāds jebkuras Būvobjekta daļas stāvoklis, kas atklājies vai radies garantijas laikā, kad Būvobjekta daļa atrodas sliktākā stāvoklī, nekā ir pieļaujams parastais nolietojums. Lai noteiktu, kādā stāvoklī jebkurai Būvobjekta daļai jāatrodas, kā arī, lai noteiktu, kas attiecīgajos apstākļos atzīstams par parasto nolietojumu, tiek ņemtas vērā visas kvalitātes prasības, tehniskās un vizuāli estētiskās īpašības, kas paredzētas Līgumā, tajā skaitā, Būvprojektā, Būvprojekta izmaiņās, detalizācijas dokumentos, normatīvajos aktos, piemērojamajos standartos, ražotāja aprakstos un apliecinājumos, vai labā būvniecības praksē. Ja dažādos avotos ir noteiktas atšķirīgas kvalitātes prasības, tad spēkā ir stingrākās no tām (tādas, kuras paredz augstāku kvalitāti). Jebkurā gadījumā par Darbu defektu atzīstams tāds jebkuras Būvobjekta daļas stāvoklis, kad Būvobjekta daļa nepilda jebkuru tai paredzēto tehnisko funkciju un, kas Būvobjektu ekspluatējot atbilstoši normatīvo aktu prasībām, Pasūtītājam iesniegtajām ekspluatācijas instrukcijām, tehnisko iekārtu un labiekārtojuma elementu lietošanas un apsaimniekošanas instrukcijām, tiek konstatēti garantijas laikā.</w:t>
      </w:r>
    </w:p>
    <w:p w14:paraId="4DCB9201" w14:textId="420FD47D" w:rsidR="00A65244" w:rsidRPr="00AA47C9" w:rsidRDefault="00A65244" w:rsidP="00AA47C9">
      <w:pPr>
        <w:pStyle w:val="ListParagraph"/>
        <w:numPr>
          <w:ilvl w:val="1"/>
          <w:numId w:val="5"/>
        </w:numPr>
        <w:spacing w:after="0" w:line="240" w:lineRule="auto"/>
        <w:jc w:val="both"/>
        <w:rPr>
          <w:rFonts w:ascii="Times New Roman" w:hAnsi="Times New Roman" w:cs="Times New Roman"/>
        </w:rPr>
      </w:pPr>
      <w:r w:rsidRPr="00AA47C9">
        <w:rPr>
          <w:rFonts w:ascii="Times New Roman" w:hAnsi="Times New Roman" w:cs="Times New Roman"/>
        </w:rPr>
        <w:t>Garantijas laikā konstatēto defektu novēršanā un defektu radīto bojājumu novēršanā Izpildītājs garantē Darbu izpildē izmantoto materiālu kvalitāti un personāla kvalifikāciju, drošības noteikumu ievērošanu un Būvobjekta darbības netraucēšanu.</w:t>
      </w:r>
    </w:p>
    <w:p w14:paraId="15AD1824" w14:textId="0CEC02B4"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Defektu konstatēšana un defektu novēršana tiek konstatēta ar aktu. Pie defektu akta sastādīšanas Pasūtītājs ir tiesīgs pieaicināt neatkarīgus ekspertus, kuru atzinums ir saistošs </w:t>
      </w:r>
      <w:proofErr w:type="spellStart"/>
      <w:r w:rsidR="00374308" w:rsidRPr="002B082C">
        <w:rPr>
          <w:rFonts w:ascii="Times New Roman" w:hAnsi="Times New Roman" w:cs="Times New Roman"/>
        </w:rPr>
        <w:t>saistošs</w:t>
      </w:r>
      <w:proofErr w:type="spellEnd"/>
      <w:r w:rsidR="00374308" w:rsidRPr="002B082C">
        <w:rPr>
          <w:rFonts w:ascii="Times New Roman" w:hAnsi="Times New Roman" w:cs="Times New Roman"/>
        </w:rPr>
        <w:t>, ciktāl tas nav atzīts par nepamatotu kompetentā institūcijā/tiesā</w:t>
      </w:r>
      <w:r w:rsidRPr="002B082C">
        <w:rPr>
          <w:rFonts w:ascii="Times New Roman" w:hAnsi="Times New Roman" w:cs="Times New Roman"/>
        </w:rPr>
        <w:t>.</w:t>
      </w:r>
    </w:p>
    <w:p w14:paraId="2C83E682"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Ja Pasūtītājs Būvobjekta garantijas laikā Būvobjektā konstatē bojājumus vai citus trūkumus, Pasūtītājs par to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paziņo Izpildītājam, nosūtot pretenziju.</w:t>
      </w:r>
    </w:p>
    <w:p w14:paraId="5B2EE35D"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garantijas laikā konstatēto Darbu defektu, trūkumu vai neatbilstības novēršanai tehniski nepieciešams ilgāks laiks par Pasūtītāja pretenzijā norādīto termiņu, tad Izpildītājs 3 (trīs) darba dienu laikā no dienas, kad Izpildītājs ir saņēmis rakstisku pretenziju par konstatēto defektu, trūkumu vai neatbilstību, sastāda rakstisku apliecinājumu, kurā norāda iemeslus Pasūtītāja norādītā laika pagarinājuma nepieciešamībai, pretenzijā minēto defektu, trūkumu vai neatbilstību novēršanas paredzamos termiņus un iesniedz to Pasūtītājam apstiprināšanai. Ja Pasūtītājs nepiekrīt Izpildītāja norādītajam defektu, trūkumu vai neatbilstību novēršanas termiņam, tad Izpildītājam defekts, trūkums vai neatbilstības jānovērš iepriekš norādītajā termiņā.</w:t>
      </w:r>
    </w:p>
    <w:p w14:paraId="044AA2E2" w14:textId="6B88DD05" w:rsidR="00F17461" w:rsidRPr="002B082C" w:rsidRDefault="00F17461"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Neatliekami novēršamus Darbu defektus, kas var radīt apdraudējumu cilvēku veselībai, drošībai, apkārtējai videi vai Būvobjekta ekspluatācijai (t.sk. kavē Būvobjekta normālu ekspluatāciju), Izpildītājs novērš nekavējoties pēc Pasūtītāja pirmā pieprasījuma, tai skaitā telefoniski vai elektroniski izteikta pieprasījuma, vienlaikus veicot visus nepieciešamos pasākumus kaitīgo seku novēršanai vai mazināšanai.</w:t>
      </w:r>
    </w:p>
    <w:p w14:paraId="031109CA"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Gadījumā, ja Izpildītājs nepilda savas saistības konstatēto Būvobjektu defektu novēršanā, Pasūtītājam ir tiesības piesaistīt papildu darbaspēku attiecīgo defektu novēršanas darbu izpildei, un Izpildītāja pienākums ir 5 (piecu) darba dienu laikā apmaksāt Pasūtītājam attiecīgos izdevumus un/vai zaudējumus, t.sk. izdevumus un zaudējumus, kas Pasūtītājam radušies dēļ Darbu defektu novēršanas trešo personu spēkiem. Gadījumā, ja šī saistība netiek izpildīta, Pasūtītājs ir tiesīgs šādas summas (tiešas izmaksas) vienpusēji ieturēt/piedzīt no Izpildītāja vai izmantojot Darbu garantijas laika nodrošinājumu.</w:t>
      </w:r>
    </w:p>
    <w:p w14:paraId="3FB133BE"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Aprēķinot defektu un defektu rezultātā nodarīto bojājumu novēršanas izmaksas, tajās tiek iekļauti izdevumi par defektu un defektu rezultātā nodarīto bojājumu novēršanu, t.sk., materiāli un darbs, darbu izpildē patērētais ūdens un elektrība, atkritumi, un citas ar darbu izpildi saistītās izmaksas.</w:t>
      </w:r>
    </w:p>
    <w:p w14:paraId="0C1AE40F"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lastRenderedPageBreak/>
        <w:t>Ja Izpildītājs uzskata, ka nav vainojams defektā, Izpildītājs nekavējoties, bet ne vēlāk kā 2 (divu) kalendāro dienu laikā, rakstiski ziņo Pasūtītājam un pamato apgalvojumu, iesniedzot apgalvojumu apliecinošu dokumentāciju. Ja Pasūtītājs nepiekrīt Izpildītāja argumentiem un pieprasa novērst defektu, Līdzēji, savstarpēji vienojoties, pieaicina neatkarīgu ekspertu defektu novērtēšanai un vainojamā Līdzēja noteikšanai. Eksperta izdevumus sedz vainojamais Līdzējs. Eksperta slēdziens ir Līdzējiem saistošs.</w:t>
      </w:r>
    </w:p>
    <w:p w14:paraId="7EABCA5E"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Darbu garantijas laikā konstatēto defektu novēršanu veic Pasūtītāja pieaicināta trešā persona, Darbu garantija Būvobjektam saglabājas, bet vietai, kur tika konstatēts un pēc tam novērsts defekts, materiālu un Darbu izpildes kvalitātes garantiju dod trešā persona.</w:t>
      </w:r>
    </w:p>
    <w:p w14:paraId="1F7F7DD3"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garantijas termiņa ietvaros uzstādīto iekārtu (vai sistēmu) apkopes veic Pasūtītāja izvēlētā trešā persona, ievērojot Izpildītāja iesniegtos ekspluatācijas un apkopes noteikumus, tas neietekmē garantijas spēkā esamību, un tas nevar būt par pamatu atteikumam pildīt garantijas saistības.</w:t>
      </w:r>
    </w:p>
    <w:p w14:paraId="790ABCEC"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Līdzēji var vienoties par neatkarīga, atbilstoši sertificēta speciālista pieaicināšanu jebkuras pārbaudes veikšanai. Līdzēji nodrošina savu pārstāvju klātbūtni pārbaudē. Šādas pārbaudes un pārbaudītāja apmaksu Līdzēji sedz līdzīgās daļās ārpus Līguma 3.1. punktā norādītās Līgumcenas. Ja tiek konstatēts, ka Darbi neatbilst Līgumā vai normatīvajos aktos noteiktajām prasībām, pārbaudes izdevumus pilnībā sedz Izpildītājs.</w:t>
      </w:r>
    </w:p>
    <w:p w14:paraId="354456D6" w14:textId="77777777" w:rsidR="00AA47C9" w:rsidRDefault="00A65244" w:rsidP="00AA47C9">
      <w:pPr>
        <w:pStyle w:val="ListParagraph"/>
        <w:numPr>
          <w:ilvl w:val="1"/>
          <w:numId w:val="5"/>
        </w:numPr>
        <w:spacing w:after="0" w:line="240" w:lineRule="auto"/>
        <w:jc w:val="both"/>
        <w:rPr>
          <w:rFonts w:ascii="Times New Roman" w:hAnsi="Times New Roman" w:cs="Times New Roman"/>
        </w:rPr>
      </w:pPr>
      <w:r w:rsidRPr="00AA47C9">
        <w:rPr>
          <w:rFonts w:ascii="Times New Roman" w:hAnsi="Times New Roman" w:cs="Times New Roman"/>
        </w:rPr>
        <w:t>Ja kādam no Līdzējiem vai kompetentai kontroles institūcijai pastāv aizdomas par normatīvo aktu pārkāpumiem jebkādu Darbu veikšanā, t.sk. Darbu garantijas laikā, Līdzēji var veikt īpašo pārbaudi, pieaicinot neatkarīgus ekspertus. Īpašo pārbaudi Līdzēji var pieprasīt arī attiecībā uz Pasūtītāja konstatētiem defektiem Darbu izpildes un garantijas laikā. Ekspertīzes izdevumus sedz tas Līdzējs, kura apgalvojums tiek atzīts par nepamatotu. Pasūtītājam ir tiesības bez Izpildītāja saskaņojuma/piekrišanas saņemšanas veikt Darbu pārbaudes, pieaicinot sertificētus speciālistus un/vai ekspertus, ja ir pamatotas aizdomas par Darbu neatbilstību/daļēju atbilstību Līguma noteikumiem, vai ir konstatēti Darbu defekti/trūkumi u.tml. gadījumos.</w:t>
      </w:r>
    </w:p>
    <w:p w14:paraId="64A1C44F" w14:textId="6F44963B" w:rsidR="00A65244" w:rsidRPr="00AA47C9" w:rsidRDefault="00A65244" w:rsidP="00AA47C9">
      <w:pPr>
        <w:pStyle w:val="ListParagraph"/>
        <w:numPr>
          <w:ilvl w:val="1"/>
          <w:numId w:val="5"/>
        </w:numPr>
        <w:spacing w:after="0" w:line="240" w:lineRule="auto"/>
        <w:jc w:val="both"/>
        <w:rPr>
          <w:rFonts w:ascii="Times New Roman" w:hAnsi="Times New Roman" w:cs="Times New Roman"/>
        </w:rPr>
      </w:pPr>
      <w:r w:rsidRPr="00AA47C9">
        <w:rPr>
          <w:rFonts w:ascii="Times New Roman" w:hAnsi="Times New Roman" w:cs="Times New Roman"/>
        </w:rPr>
        <w:t>Pasūtītājam ir tiesības neparakstīt defektu novēršanas aktu, ja pretenzijā un defektu aktā norādītie defekti/trūkumi pilnībā nav novērsti.</w:t>
      </w:r>
    </w:p>
    <w:p w14:paraId="30690697" w14:textId="1556BF16" w:rsidR="00D601DF" w:rsidRPr="002B082C" w:rsidRDefault="00D601DF"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Līgums tiek izbeigts pirms termiņa, garantijas laiks attiecībā uz faktiski izpildītajiem un ar nodošanas–pieņemšanas aktu pieņemtajiem Darbiem sākas no Būvobjekta vai tā daļas nodošanas Pasūtītājam dienas, ja vien Līguma izbeigšanas vienošanās nenosaka citādi.</w:t>
      </w:r>
    </w:p>
    <w:p w14:paraId="4BA26047"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Izpildītājs Pasūtītāja noteiktajā termiņā nenovērš defektus, trūkumus vai neatbilstības, tad garantijas laiks tiek pagarināts par laika periodu, kādu tiek kavēts defektu, trūkumu vai neatbilstības novēršanas termiņš.</w:t>
      </w:r>
    </w:p>
    <w:p w14:paraId="2F5454B8" w14:textId="77777777" w:rsidR="00A65244" w:rsidRPr="002B082C" w:rsidRDefault="00A65244" w:rsidP="00C40E38">
      <w:pPr>
        <w:pStyle w:val="ListParagraph"/>
        <w:spacing w:after="0" w:line="240" w:lineRule="auto"/>
        <w:ind w:left="0"/>
        <w:jc w:val="both"/>
        <w:rPr>
          <w:rFonts w:ascii="Times New Roman" w:hAnsi="Times New Roman" w:cs="Times New Roman"/>
        </w:rPr>
      </w:pPr>
    </w:p>
    <w:p w14:paraId="3565BBF4" w14:textId="77777777" w:rsidR="00AA47C9" w:rsidRDefault="00AA47C9" w:rsidP="00AA47C9">
      <w:pPr>
        <w:pStyle w:val="ListParagraph"/>
        <w:keepNext/>
        <w:numPr>
          <w:ilvl w:val="0"/>
          <w:numId w:val="5"/>
        </w:numPr>
        <w:spacing w:after="0" w:line="240" w:lineRule="auto"/>
        <w:jc w:val="center"/>
        <w:rPr>
          <w:rFonts w:ascii="Times New Roman" w:hAnsi="Times New Roman" w:cs="Times New Roman"/>
          <w:b/>
          <w:bCs/>
        </w:rPr>
      </w:pPr>
      <w:r w:rsidRPr="00AA47C9">
        <w:rPr>
          <w:rFonts w:ascii="Times New Roman" w:hAnsi="Times New Roman" w:cs="Times New Roman"/>
          <w:b/>
          <w:bCs/>
        </w:rPr>
        <w:t>Līdzēju atbildība</w:t>
      </w:r>
    </w:p>
    <w:p w14:paraId="3CACCA78" w14:textId="77777777" w:rsidR="00AA47C9" w:rsidRDefault="00AA47C9" w:rsidP="00AA47C9">
      <w:pPr>
        <w:pStyle w:val="NormalWeb"/>
        <w:spacing w:before="0" w:beforeAutospacing="0" w:after="0" w:afterAutospacing="0"/>
        <w:jc w:val="both"/>
        <w:rPr>
          <w:sz w:val="22"/>
          <w:szCs w:val="22"/>
        </w:rPr>
      </w:pPr>
    </w:p>
    <w:p w14:paraId="5162D791" w14:textId="0F74EDF7" w:rsidR="00F45C36" w:rsidRPr="002B082C" w:rsidRDefault="00F45C36" w:rsidP="00AA47C9">
      <w:pPr>
        <w:pStyle w:val="NormalWeb"/>
        <w:numPr>
          <w:ilvl w:val="1"/>
          <w:numId w:val="5"/>
        </w:numPr>
        <w:spacing w:before="0" w:beforeAutospacing="0" w:after="0" w:afterAutospacing="0"/>
        <w:jc w:val="both"/>
        <w:rPr>
          <w:sz w:val="22"/>
          <w:szCs w:val="22"/>
        </w:rPr>
      </w:pPr>
      <w:r w:rsidRPr="002B082C">
        <w:rPr>
          <w:sz w:val="22"/>
          <w:szCs w:val="22"/>
        </w:rPr>
        <w:t>Līdzēju saistības pret otru Līdzēju vai trešajām personām ietver atbildību par tiešajiem zaudējumiem, kas nodarīti Līguma pārkāpuma rezultātā. Zaudējumu atlīdzināšana neatbrīvo Līdzējus no pienākuma izpildīt pārējās ar Līgumu uzņemtās saistības. Izpildītājs atlīdzina arī netiešos zaudējumus, ja tie radušies Izpildītāja vai tā piesaistīto personu rupjas neuzmanības, ļaunprātīgas rīcības vai normatīvo aktu pārkāpuma rezultātā.</w:t>
      </w:r>
    </w:p>
    <w:p w14:paraId="680657A2"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Neatkarīgi no citiem Līguma noteikumiem Izpildītājs atbild par tādiem trešo personu prasījumiem attiecībā uz tām nodarītiem kaitējumiem, kas tām radušies Darbu veikšanas laikā Izpildītāja darbības vai bezdarbības rezultātā.</w:t>
      </w:r>
    </w:p>
    <w:p w14:paraId="565CD10B" w14:textId="74E5AC0B"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Izpildītājs atbild par jebkura Apakšuzņēmēja, </w:t>
      </w:r>
      <w:r w:rsidR="00F45C36" w:rsidRPr="002B082C">
        <w:rPr>
          <w:rFonts w:ascii="Times New Roman" w:hAnsi="Times New Roman" w:cs="Times New Roman"/>
        </w:rPr>
        <w:t xml:space="preserve">tā </w:t>
      </w:r>
      <w:r w:rsidRPr="002B082C">
        <w:rPr>
          <w:rFonts w:ascii="Times New Roman" w:hAnsi="Times New Roman" w:cs="Times New Roman"/>
        </w:rPr>
        <w:t>pārstāvja, nodarbināto darbinieku un jebkuru citu Darbu izpildē iesaistīto trešo personu rīcību (arī bezdarbību), it kā tā būtu Izpildītāja rīcība (bezdarbība). Izpildītājam ir pienākums atlīdzināt visus zaudējumus, kā arī maksāt Līgumā paredzētos līgumsodus, kas radušies un ko ir pamats pieprasīt Izpildītāja piesaistīto Apakšuzņēmēju un tā nodarbināto vai citādi Darbu izpildē piesaistīto personu rīcības (arī bezdarbības) rezultātā.</w:t>
      </w:r>
    </w:p>
    <w:p w14:paraId="41CC821D" w14:textId="7C98B45E" w:rsidR="00A65244" w:rsidRPr="002B082C" w:rsidRDefault="00F40B26"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Izpildītājs ir pilnsabiedrība vai piegādātāju apvienība, kas nodibināta Līguma izpildei, visi pilnsabiedrības biedri vai piegādātāju apvienības dalībnieki ir solidāri atbildīgi par visu Līguma saistību izpildi.</w:t>
      </w:r>
      <w:r w:rsidR="00DC10E5" w:rsidRPr="002B082C">
        <w:rPr>
          <w:rFonts w:ascii="Times New Roman" w:hAnsi="Times New Roman" w:cs="Times New Roman"/>
        </w:rPr>
        <w:t xml:space="preserve"> Minētās personas nav tiesīgas izstāties no pilnsabiedrības vai piegādātāju apvienības, kā arī mainīt dibināšanas (sabiedrības) līgumā noteikto katra biedra/dalībnieka Darbu apjomu bez iepriekšējas rakstiskas Pasūtītāja piekrišanas.</w:t>
      </w:r>
    </w:p>
    <w:p w14:paraId="5DA87AAF"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lastRenderedPageBreak/>
        <w:t>Pēc Pasūtītāja pieprasījuma Izpildītājs iesniedz paredzamās naudas plūsmas plānu (sadalījums pa mēnešiem) veicamajiem Darbiem. Līguma izpildes laikā pēc Pasūtītāja pieprasījuma Izpildītājs iesniedz aktualizētu paredzamās naudas plūsmas plānu.</w:t>
      </w:r>
    </w:p>
    <w:p w14:paraId="07A9F112" w14:textId="09DC0C41" w:rsidR="00D1279B" w:rsidRPr="002B082C" w:rsidRDefault="00D1279B"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Izpildītājs atbild par Līguma izpildei būtiskas informācijas nesniegšanu, slēpšanu vai apzināti nepatiesas informācijas sniegšanu Pasūtītājam.</w:t>
      </w:r>
    </w:p>
    <w:p w14:paraId="3D8610E8" w14:textId="754FCE53" w:rsidR="0096262F"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Izpildītājam ir pienākums nekavējoties, bet ne vēlāk kā 3 (trīs) darbadienu laikā rakstiski informēt Pasūtītāju, ja</w:t>
      </w:r>
      <w:r w:rsidR="0096262F" w:rsidRPr="002B082C">
        <w:rPr>
          <w:rFonts w:ascii="Times New Roman" w:hAnsi="Times New Roman" w:cs="Times New Roman"/>
        </w:rPr>
        <w:t>:</w:t>
      </w:r>
    </w:p>
    <w:p w14:paraId="7D4ACAE8" w14:textId="6BD5FC48" w:rsidR="0096262F"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tiesā tiek ierosināts Izpildītāja maksātnespējas vai tiesiskās aizsardzības process</w:t>
      </w:r>
      <w:r w:rsidR="0096262F" w:rsidRPr="002B082C">
        <w:rPr>
          <w:rFonts w:ascii="Times New Roman" w:hAnsi="Times New Roman" w:cs="Times New Roman"/>
        </w:rPr>
        <w:t xml:space="preserve">; </w:t>
      </w:r>
    </w:p>
    <w:p w14:paraId="0841F43B" w14:textId="6DF5D8D7" w:rsidR="0096262F"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Izpildītāja saimnieciskā darbība tiek apturēta</w:t>
      </w:r>
      <w:r w:rsidR="0096262F" w:rsidRPr="002B082C">
        <w:rPr>
          <w:rFonts w:ascii="Times New Roman" w:hAnsi="Times New Roman" w:cs="Times New Roman"/>
        </w:rPr>
        <w:t>;</w:t>
      </w:r>
    </w:p>
    <w:p w14:paraId="393D855E" w14:textId="0B8C9064"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vai ir uzsākts Izpildītāja likvidācijas process</w:t>
      </w:r>
      <w:r w:rsidR="0096262F" w:rsidRPr="002B082C">
        <w:rPr>
          <w:rFonts w:ascii="Times New Roman" w:hAnsi="Times New Roman" w:cs="Times New Roman"/>
        </w:rPr>
        <w:t>.</w:t>
      </w:r>
    </w:p>
    <w:p w14:paraId="08323035" w14:textId="77777777" w:rsidR="00A65244" w:rsidRDefault="00A65244" w:rsidP="00A65244">
      <w:pPr>
        <w:pStyle w:val="ListParagraph"/>
        <w:spacing w:after="0" w:line="240" w:lineRule="auto"/>
        <w:ind w:left="432"/>
        <w:jc w:val="both"/>
        <w:rPr>
          <w:rFonts w:ascii="Times New Roman" w:hAnsi="Times New Roman" w:cs="Times New Roman"/>
        </w:rPr>
      </w:pPr>
    </w:p>
    <w:p w14:paraId="45BEF2CA" w14:textId="77777777" w:rsidR="001B1F17" w:rsidRPr="002B082C" w:rsidRDefault="001B1F17" w:rsidP="00A65244">
      <w:pPr>
        <w:pStyle w:val="ListParagraph"/>
        <w:spacing w:after="0" w:line="240" w:lineRule="auto"/>
        <w:ind w:left="432"/>
        <w:jc w:val="both"/>
        <w:rPr>
          <w:rFonts w:ascii="Times New Roman" w:hAnsi="Times New Roman" w:cs="Times New Roman"/>
        </w:rPr>
      </w:pPr>
    </w:p>
    <w:p w14:paraId="12504494" w14:textId="77777777" w:rsidR="00AA47C9" w:rsidRDefault="00AA47C9" w:rsidP="00AA47C9">
      <w:pPr>
        <w:pStyle w:val="ListParagraph"/>
        <w:keepNext/>
        <w:numPr>
          <w:ilvl w:val="0"/>
          <w:numId w:val="5"/>
        </w:numPr>
        <w:spacing w:after="0" w:line="240" w:lineRule="auto"/>
        <w:jc w:val="center"/>
        <w:rPr>
          <w:rFonts w:ascii="Times New Roman" w:hAnsi="Times New Roman" w:cs="Times New Roman"/>
          <w:b/>
          <w:bCs/>
        </w:rPr>
      </w:pPr>
      <w:r w:rsidRPr="00AA47C9">
        <w:rPr>
          <w:rFonts w:ascii="Times New Roman" w:hAnsi="Times New Roman" w:cs="Times New Roman"/>
          <w:b/>
          <w:bCs/>
        </w:rPr>
        <w:t>Nepārvarama vara</w:t>
      </w:r>
    </w:p>
    <w:p w14:paraId="78EC8131" w14:textId="77777777" w:rsidR="00C40E38" w:rsidRPr="002B082C" w:rsidRDefault="00C40E38" w:rsidP="00C40E38">
      <w:pPr>
        <w:pStyle w:val="ListParagraph"/>
        <w:spacing w:after="0" w:line="240" w:lineRule="auto"/>
        <w:ind w:left="360"/>
        <w:rPr>
          <w:rFonts w:ascii="Times New Roman" w:hAnsi="Times New Roman" w:cs="Times New Roman"/>
          <w:b/>
          <w:bCs/>
        </w:rPr>
      </w:pPr>
    </w:p>
    <w:p w14:paraId="4F6AB502" w14:textId="314CA931"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Līdzēji neatbild par savu saistību izpildi, ne arī par saistību neizpildes vai nepienācīgas izpildes rezultātā otram Līdzējam radītiem zaudējumiem, ja tas noticis nepārvaramas varas apstākļu, tādi kā ugunsgrēks, dabas stihijas, jebkura rakstura karadarbības, teroristu uzbrukums, </w:t>
      </w:r>
      <w:r w:rsidR="00F61B57" w:rsidRPr="002B082C">
        <w:rPr>
          <w:rFonts w:ascii="Times New Roman" w:hAnsi="Times New Roman" w:cs="Times New Roman"/>
        </w:rPr>
        <w:t xml:space="preserve">neparedzamas un tieši attiecināmas </w:t>
      </w:r>
      <w:r w:rsidRPr="002B082C">
        <w:rPr>
          <w:rFonts w:ascii="Times New Roman" w:hAnsi="Times New Roman" w:cs="Times New Roman"/>
        </w:rPr>
        <w:t>normatīvo aktu izmaiņas vai citu tamlīdzīgu apstākļu rezultātā, kurus Līdzēji nevarēja ne paredzēt, ne novērst.</w:t>
      </w:r>
      <w:r w:rsidR="00020A2B" w:rsidRPr="002B082C">
        <w:rPr>
          <w:rFonts w:ascii="Times New Roman" w:hAnsi="Times New Roman" w:cs="Times New Roman"/>
        </w:rPr>
        <w:t xml:space="preserve"> Par nepārvaramas varas apstākļiem netiek uzskatīti finanšu grūtības, cenu pieaugums, piegāžu sadārdzināšanās, darbaspēka trūkums, piegādātāju maiņa vai citi apstākļi, kas saistīti ar saimnieciskās darbības riskiem.</w:t>
      </w:r>
    </w:p>
    <w:p w14:paraId="4BAEFB1F"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Nepārvaramas varas apstākļu iestāšanās gadījumā saistību izpildes termiņš tiek atlikts attiecīgi tik ilgi, kamēr šie apstākļi beidzas. Šis noteikums ir attiecināms tikai uz tām saistībām (veicamajiem darbiem, sniedzamajiem pakalpojumiem), kuru izpilde tiek tādējādi kavēta.</w:t>
      </w:r>
    </w:p>
    <w:p w14:paraId="1899119D" w14:textId="77777777" w:rsidR="00AA47C9" w:rsidRDefault="00A65244" w:rsidP="00AA47C9">
      <w:pPr>
        <w:pStyle w:val="ListParagraph"/>
        <w:numPr>
          <w:ilvl w:val="1"/>
          <w:numId w:val="5"/>
        </w:numPr>
        <w:spacing w:after="0" w:line="240" w:lineRule="auto"/>
        <w:jc w:val="both"/>
        <w:rPr>
          <w:rFonts w:ascii="Times New Roman" w:hAnsi="Times New Roman" w:cs="Times New Roman"/>
        </w:rPr>
      </w:pPr>
      <w:r w:rsidRPr="00AA47C9">
        <w:rPr>
          <w:rFonts w:ascii="Times New Roman" w:hAnsi="Times New Roman" w:cs="Times New Roman"/>
        </w:rPr>
        <w:t>Gadījumā, ja rodas nepārvaramas varas apstākļi, kas ietekmē Līguma atsevišķu darbu izpildes termiņus, bet netraucē izpildīt Līgumu kopumā, Līdzēji saskaņo savu turpmāko rīcību attiecībā uz Līguma izpildi un tā termiņiem.</w:t>
      </w:r>
    </w:p>
    <w:p w14:paraId="6B17602F" w14:textId="1902B9A8" w:rsidR="00A65244" w:rsidRPr="00AA47C9" w:rsidRDefault="00A65244" w:rsidP="00AA47C9">
      <w:pPr>
        <w:pStyle w:val="ListParagraph"/>
        <w:numPr>
          <w:ilvl w:val="1"/>
          <w:numId w:val="5"/>
        </w:numPr>
        <w:spacing w:after="0" w:line="240" w:lineRule="auto"/>
        <w:jc w:val="both"/>
        <w:rPr>
          <w:rFonts w:ascii="Times New Roman" w:hAnsi="Times New Roman" w:cs="Times New Roman"/>
        </w:rPr>
      </w:pPr>
      <w:r w:rsidRPr="00AA47C9">
        <w:rPr>
          <w:rFonts w:ascii="Times New Roman" w:hAnsi="Times New Roman" w:cs="Times New Roman"/>
        </w:rPr>
        <w:t>Līdzējam, kura darbību apgrūtina nepārvaramas varas apstākļi, nekavējoties jāinformē par to otru Līdzēju, pievienojot jebkādu informāciju, kas apliecina nepārvaramas varas apstākļus, un norādot uz šādu nepārvaramas varas apstākļu ietekmi uz Līguma izpildi, kā arī jāpieliek visas saprātīgās pūles, lai mazinātu nepārvaramas varas apstākļu radītās sekas.</w:t>
      </w:r>
    </w:p>
    <w:p w14:paraId="7AD1CE5A"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nepārvaramas varas apstākļi turpinās ilgāk par 2 (diviem) mēnešiem, Līdzējiem ir tiesības vienpusēji izbeigt Līguma darbību kopumā vai arī attiecībā uz to daļu, kuru izpildi traucē nepārvaramas varas apstākļi. Šādā gadījumā nevienam no Līdzējiem nav tiesību uz zaudējumu atlīdzību un tiek veikts norēķins par faktiski padarītajiem Darbiem, kas ir nodoti Līgumā noteiktajā kārtībā.</w:t>
      </w:r>
    </w:p>
    <w:p w14:paraId="5DE64675" w14:textId="77777777" w:rsidR="00A65244" w:rsidRPr="002B082C" w:rsidRDefault="00A65244" w:rsidP="00A65244">
      <w:pPr>
        <w:pStyle w:val="ListParagraph"/>
        <w:spacing w:after="0" w:line="240" w:lineRule="auto"/>
        <w:ind w:left="432"/>
        <w:jc w:val="both"/>
        <w:rPr>
          <w:rFonts w:ascii="Times New Roman" w:hAnsi="Times New Roman" w:cs="Times New Roman"/>
        </w:rPr>
      </w:pPr>
    </w:p>
    <w:p w14:paraId="434574A0" w14:textId="77777777" w:rsidR="00AA47C9" w:rsidRDefault="00AA47C9" w:rsidP="00AA47C9">
      <w:pPr>
        <w:pStyle w:val="ListParagraph"/>
        <w:keepNext/>
        <w:numPr>
          <w:ilvl w:val="0"/>
          <w:numId w:val="5"/>
        </w:numPr>
        <w:spacing w:after="0" w:line="240" w:lineRule="auto"/>
        <w:jc w:val="center"/>
        <w:rPr>
          <w:rFonts w:ascii="Times New Roman" w:hAnsi="Times New Roman" w:cs="Times New Roman"/>
          <w:b/>
          <w:bCs/>
        </w:rPr>
      </w:pPr>
      <w:r w:rsidRPr="00AA47C9">
        <w:rPr>
          <w:rFonts w:ascii="Times New Roman" w:hAnsi="Times New Roman" w:cs="Times New Roman"/>
          <w:b/>
          <w:bCs/>
        </w:rPr>
        <w:t>Konfidencialitāte</w:t>
      </w:r>
    </w:p>
    <w:p w14:paraId="42C29549" w14:textId="77777777" w:rsidR="00C40E38" w:rsidRPr="002B082C" w:rsidRDefault="00C40E38" w:rsidP="00C40E38">
      <w:pPr>
        <w:pStyle w:val="ListParagraph"/>
        <w:spacing w:after="0" w:line="240" w:lineRule="auto"/>
        <w:ind w:left="360"/>
        <w:rPr>
          <w:rFonts w:ascii="Times New Roman" w:hAnsi="Times New Roman" w:cs="Times New Roman"/>
          <w:b/>
          <w:bCs/>
        </w:rPr>
      </w:pPr>
    </w:p>
    <w:p w14:paraId="70D3A77A"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Izpildītājam ir pienākums sniegt Pasūtītājam jebkuru informāciju, kas ir Izpildītāja (t.sk. Izpildītāja personāla, apakšuzņēmēja) rīcībā, kuru Pasūtītājam ir saprātīgas tiesības pieprasīt, lai pārbaudītu Izpildītāja, tā darbības atbilstību Līgumam.</w:t>
      </w:r>
    </w:p>
    <w:p w14:paraId="02CCF254"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Izpildītājs apņemas ievērot konfidencialitāti, tajā skaitā:</w:t>
      </w:r>
    </w:p>
    <w:p w14:paraId="2F407572" w14:textId="3A2FBDE8" w:rsidR="007322EC" w:rsidRPr="002B082C" w:rsidRDefault="007322EC"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nodrošināt Līguma izpildes gaitā iegūtās konfidenciālās informācijas neizpaušanu, tajā skaitā nepieļaut tās nonākšanu trešo personu rīcībā, kuras piedalās vai ir iesaistītas Līguma izpildē, izņemot Līgumā atļautos gadījumus;</w:t>
      </w:r>
    </w:p>
    <w:p w14:paraId="431FF0B5"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aizsargāt, neizplatīt un bez Pasūtītāja rakstiskas atļaujas saņemšanas neizpaust trešajām personām pilnīgi vai daļēji ar Līgumu vai citu ar to izpildi saistītu dokumentu saturu, kā arī tehniska, komerciāla un jebkāda cita rakstura informāciju par Pasūtītāja darbību, kas kļuvusi Izpildītājam pieejama Līguma izpildes gaitā.</w:t>
      </w:r>
    </w:p>
    <w:p w14:paraId="3B622ADC" w14:textId="3C3CFB33"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Pasūtītājs apņemas ievērot konfidencialitāti un bez Izpildītāja rakstiskas </w:t>
      </w:r>
      <w:r w:rsidR="00AE604C" w:rsidRPr="002B082C">
        <w:rPr>
          <w:rFonts w:ascii="Times New Roman" w:hAnsi="Times New Roman" w:cs="Times New Roman"/>
        </w:rPr>
        <w:t>piekrišanas</w:t>
      </w:r>
      <w:r w:rsidRPr="002B082C">
        <w:rPr>
          <w:rFonts w:ascii="Times New Roman" w:hAnsi="Times New Roman" w:cs="Times New Roman"/>
        </w:rPr>
        <w:t xml:space="preserve"> neizpaust trešajām personām pilnīgi vai daļēji ar Līgumu vai citu ar to izpildi saistītu dokumentu, kurus pirms Līguma noslēgšanas Izpildītājs ir noteicis kā komercnoslēpumu un attiecīgi par to pirms Līguma noslēgšanas ir informējis Pasūtītāju. Jebkurā gadījumā, Izpildītājs nevar noteikt par komercnoslēpumu </w:t>
      </w:r>
      <w:r w:rsidRPr="002B082C">
        <w:rPr>
          <w:rFonts w:ascii="Times New Roman" w:hAnsi="Times New Roman" w:cs="Times New Roman"/>
        </w:rPr>
        <w:lastRenderedPageBreak/>
        <w:t xml:space="preserve">Līguma priekšmetu un tā izpildes </w:t>
      </w:r>
      <w:r w:rsidR="002F37F3" w:rsidRPr="002B082C">
        <w:rPr>
          <w:rFonts w:ascii="Times New Roman" w:hAnsi="Times New Roman" w:cs="Times New Roman"/>
        </w:rPr>
        <w:t>gaitu un rezultātus, kā arī informāciju, kuru Pasūtītājam ir pienākums izpaust saskaņā ar normatīvajiem aktiem, finansētāju, uzraugošo vai kontroles institūciju prasībām.</w:t>
      </w:r>
    </w:p>
    <w:p w14:paraId="2541FE59" w14:textId="2A42080B" w:rsidR="00EE21AA" w:rsidRPr="002B082C" w:rsidRDefault="00EE21AA"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Izpildītājs uzskata par konfidenciālu visu informāciju, dokumentus un datus, kas kļuvuši Izpildītājam pieejami Līguma izpildes gaitā un kas nav publiski pieejami vai vispārzināmi, un izpauž tos trešajām personām tikai ar Pasūtītāja iepriekšēju rakstisku piekrišanu vai Līgumā noteiktajos gadījumos.</w:t>
      </w:r>
    </w:p>
    <w:p w14:paraId="33E7942C"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Izpildītājs bez iepriekšēja rakstiska Pasūtītāja saskaņojuma ir tiesīgs atklāt konfidenciālo informāciju tikai šādos gadījumos:</w:t>
      </w:r>
    </w:p>
    <w:p w14:paraId="562C2D48"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informācija, kas Izpildītājam saprātīgi ir vajadzīga, pildot tā saistības saskaņā ar Līgumu, ieskaitot konfidenciālas informācijas atklāšanu Izpildītāja darbiniekiem, apakšuzņēmējiem, pārstāvjiem, amatpersonām tādā mērā, lai nodrošinātu Izpildītāja pienākumu izpildi saskaņā ar Līgumu, bet tikai pēc tam, kad katra šāda persona uzņēmusies no Līguma apakšpunkta līdzvērtīgus konfidenciālas informācijas saglabāšanas un neizpaušanas noteikumus;</w:t>
      </w:r>
    </w:p>
    <w:p w14:paraId="77D20010"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atklāt konfidenciālu informāciju valsts kompetentajām institūcijām, kurām šādas tiesības ir noteiktas normatīvajos aktos un, ja tās pieprasa šādu informāciju;</w:t>
      </w:r>
    </w:p>
    <w:p w14:paraId="4E596F01"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ja konfidenciāla informācija kļuvusi pieejama plašākai sabiedrībai, un tas nav noticis Izpildītāja konfidenciālas informācijas neizpaušanas pienākuma pārkāpuma rezultātā.</w:t>
      </w:r>
    </w:p>
    <w:p w14:paraId="580469AE"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Neatkarīgi no Līguma izbeigšanas iemesla Izpildītājam ir:</w:t>
      </w:r>
    </w:p>
    <w:p w14:paraId="3C571CC4"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jāatdod Pasūtītājam visa tā konfidenciālā informācija (oriģināli), kas atrodas (kam bija jāatrodas) Izpildītāja lietošanā vai rīcībā;</w:t>
      </w:r>
    </w:p>
    <w:p w14:paraId="74F75BE6" w14:textId="77777777" w:rsidR="00A65244" w:rsidRPr="002B082C" w:rsidRDefault="00A65244" w:rsidP="00AA47C9">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jāiznīcina šāda konfidenciāla informācija (t.sk. visas tās kopijas) izmantojot drošu un konfidenciālu informācijas iznīcināšanas metodi, ja to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pieprasa Pasūtītājs, kā arī nevilcinoties jāsniedz Pasūtītājam rakstisks Izpildītāja apliecinājums par šajā apakšpunktā noteikto saistību izpildi.</w:t>
      </w:r>
    </w:p>
    <w:p w14:paraId="508D7872" w14:textId="423B576D"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Izņemot Līguma </w:t>
      </w:r>
      <w:r w:rsidR="00625663" w:rsidRPr="002B082C">
        <w:rPr>
          <w:rFonts w:ascii="Times New Roman" w:hAnsi="Times New Roman" w:cs="Times New Roman"/>
        </w:rPr>
        <w:t>19</w:t>
      </w:r>
      <w:r w:rsidRPr="002B082C">
        <w:rPr>
          <w:rFonts w:ascii="Times New Roman" w:hAnsi="Times New Roman" w:cs="Times New Roman"/>
        </w:rPr>
        <w:t xml:space="preserve">.punktā noteiktos gadījumus, Izpildītājam ir aizliegts pārkāpt Līguma 18.punktā noteikto, kā arī izdot preses </w:t>
      </w:r>
      <w:proofErr w:type="spellStart"/>
      <w:r w:rsidRPr="002B082C">
        <w:rPr>
          <w:rFonts w:ascii="Times New Roman" w:hAnsi="Times New Roman" w:cs="Times New Roman"/>
        </w:rPr>
        <w:t>relīzes</w:t>
      </w:r>
      <w:proofErr w:type="spellEnd"/>
      <w:r w:rsidRPr="002B082C">
        <w:rPr>
          <w:rFonts w:ascii="Times New Roman" w:hAnsi="Times New Roman" w:cs="Times New Roman"/>
        </w:rPr>
        <w:t xml:space="preserve"> par jautājumiem, kas atrunāti Līgumā, bez Pasūtītāja iepriekšējas rakstiskas atļaujas. Pasūtītājs nedrīkst bez iemesla aizturēt vai kavēt šādu preses ziņu saskaņošanu, ja tas saistīts ar Izpildītāja likumisko vai līgumisko pienākumu izpildi.</w:t>
      </w:r>
    </w:p>
    <w:p w14:paraId="5E528AD9"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Izpildītājs nedrīkst izmantot Darbu izpildes vietas reklāmas vai mārketinga nolūkos, izņemot gadījumus, kad Pasūtītājs sniedz iepriekšēju rakstisku piekrišanu un tiek ievēroti Pasūtītāja izvirzītie nosacījumi. Izpildītājam bez Pasūtītāja iepriekšējas rakstiskas piekrišanas nav atļauts publiskot vai citādi izplatīt jebkādas fotogrāfijas, videoklipus, aprakstus, vai nu pilnībā vai daļēji Darbu dokumentus, kā arī jebkādu informāciju, kas saistīta ar Līguma izpildi, kā arī izmantot to citiem mērķiem, kas nav saistīti ar Līguma izpildi.</w:t>
      </w:r>
    </w:p>
    <w:p w14:paraId="1FA59414"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Konfidencialitātes noteikumu neievērošana ir Līguma pārkāpums, kas Pasūtītājam dod tiesības prasīt no Izpildītāja konfidencialitātes noteikumu neievērošanas rezultātā radīto zaudējumu atlīdzību.</w:t>
      </w:r>
    </w:p>
    <w:p w14:paraId="2E2E96AA"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Konfidencialitātes ierobežojumi neattiecas uz publiski pieejamu un vispārzināmu informāciju, kā arī uz informāciju, kuru saskaņā ar Līguma noteikumiem ir paredzēts darīt zināmu trešajām personām vai kas saskaņā ar normatīviem aktiem tiek klasificēta kā vispārpieejama informācija. Konfidencialitātes noteikumi neattiecas uz gadījumiem, kad informāciju pieprasa valsts vai pašvaldību iestādes un kurām šādas tiesības ir noteiktas Latvijas Republikas normatīvajos aktos.</w:t>
      </w:r>
    </w:p>
    <w:p w14:paraId="4C56B19A" w14:textId="77777777" w:rsidR="00A65244" w:rsidRDefault="00A65244" w:rsidP="00A65244">
      <w:pPr>
        <w:pStyle w:val="ListParagraph"/>
        <w:spacing w:after="0" w:line="240" w:lineRule="auto"/>
        <w:ind w:left="432"/>
        <w:jc w:val="both"/>
        <w:rPr>
          <w:rFonts w:ascii="Times New Roman" w:hAnsi="Times New Roman" w:cs="Times New Roman"/>
        </w:rPr>
      </w:pPr>
    </w:p>
    <w:p w14:paraId="527078E6" w14:textId="77777777" w:rsidR="001B1F17" w:rsidRPr="002B082C" w:rsidRDefault="001B1F17" w:rsidP="00A65244">
      <w:pPr>
        <w:pStyle w:val="ListParagraph"/>
        <w:spacing w:after="0" w:line="240" w:lineRule="auto"/>
        <w:ind w:left="432"/>
        <w:jc w:val="both"/>
        <w:rPr>
          <w:rFonts w:ascii="Times New Roman" w:hAnsi="Times New Roman" w:cs="Times New Roman"/>
        </w:rPr>
      </w:pPr>
    </w:p>
    <w:p w14:paraId="06AEF39B" w14:textId="77777777" w:rsidR="00AA47C9" w:rsidRDefault="00AA47C9" w:rsidP="00AA47C9">
      <w:pPr>
        <w:pStyle w:val="ListParagraph"/>
        <w:keepNext/>
        <w:numPr>
          <w:ilvl w:val="0"/>
          <w:numId w:val="5"/>
        </w:numPr>
        <w:spacing w:after="0" w:line="240" w:lineRule="auto"/>
        <w:jc w:val="center"/>
        <w:rPr>
          <w:rFonts w:ascii="Times New Roman" w:hAnsi="Times New Roman" w:cs="Times New Roman"/>
          <w:b/>
          <w:bCs/>
        </w:rPr>
      </w:pPr>
      <w:r w:rsidRPr="002B082C">
        <w:rPr>
          <w:rFonts w:ascii="Times New Roman" w:hAnsi="Times New Roman" w:cs="Times New Roman"/>
          <w:b/>
          <w:bCs/>
        </w:rPr>
        <w:t>Piemērojamās tiesības un strīdu risināšanas kārtība</w:t>
      </w:r>
    </w:p>
    <w:p w14:paraId="37C82280" w14:textId="77777777" w:rsidR="00C40E38" w:rsidRPr="002B082C" w:rsidRDefault="00C40E38" w:rsidP="00C40E38">
      <w:pPr>
        <w:pStyle w:val="ListParagraph"/>
        <w:spacing w:after="0" w:line="240" w:lineRule="auto"/>
        <w:ind w:left="360"/>
        <w:rPr>
          <w:rFonts w:ascii="Times New Roman" w:hAnsi="Times New Roman" w:cs="Times New Roman"/>
          <w:b/>
          <w:bCs/>
        </w:rPr>
      </w:pPr>
    </w:p>
    <w:p w14:paraId="4D7173B0"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Līgums interpretējams un pildāms saskaņā ar Latvijas Republikas normatīvajiem aktiem. Līgumā nenoregulētajiem jautājumiem piemērojami Latvijas Republikas normatīvie akti.</w:t>
      </w:r>
    </w:p>
    <w:p w14:paraId="14701503"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Līdzēji pieliek visas pūles, lai strīdus atrisinātu savstarpēju pārrunu ceļā. Līdzēji rakstiski informē viens otru par savu viedokli attiecībā uz strīdu, kā arī iespējamo strīda risinājumu. Ja Līdzēji uzskata par iespējamu, tie tiekas, lai atrisinātu strīdu.</w:t>
      </w:r>
    </w:p>
    <w:p w14:paraId="2AE2C10C"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strīda risinājumu neizdodas panākt 15 dienu laikā, Līdzēji strīdu var nodot izšķiršanai tiesā Latvijas Republikas normatīvajos aktos noteiktajā kārtībā.</w:t>
      </w:r>
    </w:p>
    <w:p w14:paraId="5814C299" w14:textId="77777777" w:rsidR="00A65244" w:rsidRPr="002B082C" w:rsidRDefault="00A65244" w:rsidP="00AA47C9">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lastRenderedPageBreak/>
        <w:t>Ja sakarā ar Līgumu vai tā izpildi Līdzējiem pastāv strīds vai kāds no Līdzējiem ir iesniedzis prasību tiesā, tas nav pamats Izpildītājam pārtraukt vai apturēt Darbus, vai kā citādi kavēt Darbu izpildi, kā arī Pasūtītājam aizturēt maksājumus vai kā citādi Līdzējiem nepildīt tos pienākumus, kuri tieši nav saistīti ar strīdu, izņemot ja šāda Līguma izpildes pārtraukšana vai maksājuma aizturēšana noteikta Līgumā.</w:t>
      </w:r>
    </w:p>
    <w:p w14:paraId="2F7A4E3C" w14:textId="77777777" w:rsidR="00A65244" w:rsidRPr="002B082C" w:rsidRDefault="00A65244" w:rsidP="00A65244">
      <w:pPr>
        <w:pStyle w:val="ListParagraph"/>
        <w:spacing w:after="0" w:line="240" w:lineRule="auto"/>
        <w:ind w:left="432"/>
        <w:jc w:val="both"/>
        <w:rPr>
          <w:rFonts w:ascii="Times New Roman" w:hAnsi="Times New Roman" w:cs="Times New Roman"/>
        </w:rPr>
      </w:pPr>
    </w:p>
    <w:p w14:paraId="146916EE" w14:textId="77777777" w:rsidR="00AA47C9" w:rsidRDefault="00AA47C9" w:rsidP="00AA47C9">
      <w:pPr>
        <w:pStyle w:val="ListParagraph"/>
        <w:keepNext/>
        <w:numPr>
          <w:ilvl w:val="0"/>
          <w:numId w:val="5"/>
        </w:numPr>
        <w:spacing w:after="0" w:line="240" w:lineRule="auto"/>
        <w:jc w:val="center"/>
        <w:rPr>
          <w:rFonts w:ascii="Times New Roman" w:hAnsi="Times New Roman" w:cs="Times New Roman"/>
          <w:b/>
          <w:bCs/>
        </w:rPr>
      </w:pPr>
      <w:r w:rsidRPr="002B082C">
        <w:rPr>
          <w:rFonts w:ascii="Times New Roman" w:hAnsi="Times New Roman" w:cs="Times New Roman"/>
          <w:b/>
          <w:bCs/>
        </w:rPr>
        <w:t>Līgumsods</w:t>
      </w:r>
    </w:p>
    <w:p w14:paraId="21FE5738" w14:textId="31375E71" w:rsidR="00C40E38" w:rsidRPr="002B082C" w:rsidRDefault="00C40E38" w:rsidP="00C40E38">
      <w:pPr>
        <w:pStyle w:val="ListParagraph"/>
        <w:keepNext/>
        <w:spacing w:after="0" w:line="240" w:lineRule="auto"/>
        <w:ind w:left="360"/>
        <w:rPr>
          <w:rFonts w:ascii="Times New Roman" w:hAnsi="Times New Roman" w:cs="Times New Roman"/>
          <w:b/>
          <w:bCs/>
        </w:rPr>
      </w:pPr>
    </w:p>
    <w:p w14:paraId="73BB61F9" w14:textId="10D969B8" w:rsidR="00A65244" w:rsidRPr="002B082C" w:rsidRDefault="003B3295" w:rsidP="00AA47C9">
      <w:pPr>
        <w:pStyle w:val="ListParagraph"/>
        <w:keepNext/>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Pasūtītājam ir tiesības piemērot Izpildītājam līgumsodu par Līguma noteikumu pārkāpumiem šādos gadījumos un apmēros</w:t>
      </w:r>
      <w:r w:rsidR="00A65244" w:rsidRPr="002B082C">
        <w:rPr>
          <w:rFonts w:ascii="Times New Roman" w:hAnsi="Times New Roman" w:cs="Times New Roman"/>
        </w:rPr>
        <w:t>:</w:t>
      </w:r>
    </w:p>
    <w:p w14:paraId="7F6CBE23" w14:textId="611185B6" w:rsidR="00FC5026" w:rsidRPr="00C23ED6" w:rsidRDefault="00FC5026" w:rsidP="00C23ED6">
      <w:pPr>
        <w:pStyle w:val="ListParagraph"/>
        <w:numPr>
          <w:ilvl w:val="2"/>
          <w:numId w:val="5"/>
        </w:numPr>
        <w:spacing w:after="0" w:line="240" w:lineRule="auto"/>
        <w:jc w:val="both"/>
        <w:rPr>
          <w:rFonts w:ascii="Times New Roman" w:hAnsi="Times New Roman" w:cs="Times New Roman"/>
        </w:rPr>
      </w:pPr>
      <w:r w:rsidRPr="00C23ED6">
        <w:rPr>
          <w:rFonts w:ascii="Times New Roman" w:hAnsi="Times New Roman" w:cs="Times New Roman"/>
        </w:rPr>
        <w:t>par Līgumā, tajā skaitā Projektēšanas uzdevumā un Kalendārajā grafikā, noteikto Darbu vai to posmu izpildes termiņu neievērošanu – līgumsods 0,1% (nulle komats viens procents) apmērā no tās Līgumcenas daļas bez PVN, kas attiecināma uz kavēto Darbu vai Darbu posmu, par katru nokavēto kalendāro dienu, bet ne vairāk kā 10% (desmit procenti) no attiecīgās Līgumcenas daļas bez PVN.</w:t>
      </w:r>
    </w:p>
    <w:p w14:paraId="4B472008" w14:textId="69EBC102" w:rsidR="00C4566C" w:rsidRPr="00C23ED6" w:rsidRDefault="00C4566C" w:rsidP="00C23ED6">
      <w:pPr>
        <w:pStyle w:val="ListParagraph"/>
        <w:numPr>
          <w:ilvl w:val="2"/>
          <w:numId w:val="5"/>
        </w:numPr>
        <w:spacing w:after="0" w:line="240" w:lineRule="auto"/>
        <w:jc w:val="both"/>
        <w:rPr>
          <w:rFonts w:ascii="Times New Roman" w:hAnsi="Times New Roman" w:cs="Times New Roman"/>
        </w:rPr>
      </w:pPr>
      <w:r w:rsidRPr="00C23ED6">
        <w:rPr>
          <w:rFonts w:ascii="Times New Roman" w:hAnsi="Times New Roman" w:cs="Times New Roman"/>
        </w:rPr>
        <w:t xml:space="preserve">par Līgumā noteikto Būvobjekta drošības prasību neievērošanu, tehnisko prasību pārkāpumiem, informācijas izpaušanas noteikumu pārkāpumiem, kā arī citu Līguma saistību neizpildi, kas nav minēta Līguma 21.1.1. punktā, – līgumsods 500,00 EUR (pieci simti </w:t>
      </w:r>
      <w:proofErr w:type="spellStart"/>
      <w:r w:rsidRPr="00C23ED6">
        <w:rPr>
          <w:rFonts w:ascii="Times New Roman" w:hAnsi="Times New Roman" w:cs="Times New Roman"/>
        </w:rPr>
        <w:t>euro</w:t>
      </w:r>
      <w:proofErr w:type="spellEnd"/>
      <w:r w:rsidRPr="00C23ED6">
        <w:rPr>
          <w:rFonts w:ascii="Times New Roman" w:hAnsi="Times New Roman" w:cs="Times New Roman"/>
        </w:rPr>
        <w:t>) apmērā par katru atsevišķi konstatēto pārkāpuma gadījumu. Līgumsods var tikt piemērots atkārtoti par katru atsevišķu pārkāpumu.</w:t>
      </w:r>
    </w:p>
    <w:p w14:paraId="5CBEFF5C" w14:textId="77777777" w:rsidR="00A65244" w:rsidRPr="002B082C" w:rsidRDefault="00A65244" w:rsidP="00C23ED6">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Līgumsoda samaksa neatbrīvo Izpildītāju no zaudējumu atlīdzināšanas Pasūtītājam vai trešajām personām, ja tie radušies Izpildītāja rīcības dēļ.</w:t>
      </w:r>
    </w:p>
    <w:p w14:paraId="26576283" w14:textId="77777777" w:rsidR="00A65244" w:rsidRPr="002B082C" w:rsidRDefault="00A65244" w:rsidP="00C23ED6">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Līgumsoda samaksa neatbrīvo Līdzējus no Līgumā noteikto saistību pilnīgas izpildes.</w:t>
      </w:r>
    </w:p>
    <w:p w14:paraId="016AF943" w14:textId="77777777" w:rsidR="00A65244" w:rsidRPr="002B082C" w:rsidRDefault="00A65244" w:rsidP="00C23ED6">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Līgumsoda samaksa neatbrīvo Izpildītāju no atbildības par Darbu pabeigšanu.</w:t>
      </w:r>
    </w:p>
    <w:p w14:paraId="7FE91F41" w14:textId="49986D0F" w:rsidR="00A65244" w:rsidRPr="002B082C" w:rsidRDefault="00A65244" w:rsidP="00C23ED6">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Izpildītājs vienpusēji atkāpjas no Līguma noteikto saistību izpildes tādu iemeslu dēļ kuros nav konstatējama Pasūtītāja vaina</w:t>
      </w:r>
      <w:r w:rsidR="00184A8A" w:rsidRPr="002B082C">
        <w:rPr>
          <w:rFonts w:ascii="Times New Roman" w:hAnsi="Times New Roman" w:cs="Times New Roman"/>
        </w:rPr>
        <w:t xml:space="preserve"> vai nepārvaramas varas apstākļi</w:t>
      </w:r>
      <w:r w:rsidRPr="002B082C">
        <w:rPr>
          <w:rFonts w:ascii="Times New Roman" w:hAnsi="Times New Roman" w:cs="Times New Roman"/>
        </w:rPr>
        <w:t xml:space="preserve">, Pasūtītājs </w:t>
      </w:r>
      <w:r w:rsidR="00184A8A" w:rsidRPr="002B082C">
        <w:rPr>
          <w:rFonts w:ascii="Times New Roman" w:hAnsi="Times New Roman" w:cs="Times New Roman"/>
        </w:rPr>
        <w:t>ir tiesīgs prasīt</w:t>
      </w:r>
      <w:r w:rsidRPr="002B082C">
        <w:rPr>
          <w:rFonts w:ascii="Times New Roman" w:hAnsi="Times New Roman" w:cs="Times New Roman"/>
        </w:rPr>
        <w:t xml:space="preserve"> no Izpildītāja līgumsodu </w:t>
      </w:r>
      <w:r w:rsidR="00036F31" w:rsidRPr="002B082C">
        <w:rPr>
          <w:rFonts w:ascii="Times New Roman" w:hAnsi="Times New Roman" w:cs="Times New Roman"/>
        </w:rPr>
        <w:t>10</w:t>
      </w:r>
      <w:r w:rsidRPr="002B082C">
        <w:rPr>
          <w:rFonts w:ascii="Times New Roman" w:hAnsi="Times New Roman" w:cs="Times New Roman"/>
        </w:rPr>
        <w:t>% (</w:t>
      </w:r>
      <w:r w:rsidR="00A4210B" w:rsidRPr="002B082C">
        <w:rPr>
          <w:rFonts w:ascii="Times New Roman" w:hAnsi="Times New Roman" w:cs="Times New Roman"/>
        </w:rPr>
        <w:t xml:space="preserve">desmit </w:t>
      </w:r>
      <w:r w:rsidRPr="002B082C">
        <w:rPr>
          <w:rFonts w:ascii="Times New Roman" w:hAnsi="Times New Roman" w:cs="Times New Roman"/>
        </w:rPr>
        <w:t>procentu) apmērā no Līguma 3.1. punktā norādītās Līgumcenas bez PVN. Šādā gadījumā Izpildītājam ir pienākums nodot visus ar Darbu izpildi saistīto dokumentāciju, Būvobjektu un pabeigt visus Būvdarbus līdz tādam stāvoklim, lai tie neapdraudētu cilvēku veselību un drošību, kā arī citu personu īpašumu un nodot tos Līgumā noteiktajā kārtībā.</w:t>
      </w:r>
    </w:p>
    <w:p w14:paraId="2D610F5B" w14:textId="77777777" w:rsidR="00A65244" w:rsidRDefault="00A65244" w:rsidP="00A65244">
      <w:pPr>
        <w:pStyle w:val="ListParagraph"/>
        <w:spacing w:after="0" w:line="240" w:lineRule="auto"/>
        <w:ind w:left="360"/>
        <w:rPr>
          <w:rFonts w:ascii="Times New Roman" w:hAnsi="Times New Roman" w:cs="Times New Roman"/>
          <w:b/>
          <w:bCs/>
        </w:rPr>
      </w:pPr>
    </w:p>
    <w:p w14:paraId="3D75348A" w14:textId="77777777" w:rsidR="00AA47C9" w:rsidRPr="002B082C" w:rsidRDefault="00AA47C9" w:rsidP="00A65244">
      <w:pPr>
        <w:pStyle w:val="ListParagraph"/>
        <w:spacing w:after="0" w:line="240" w:lineRule="auto"/>
        <w:ind w:left="360"/>
        <w:rPr>
          <w:rFonts w:ascii="Times New Roman" w:hAnsi="Times New Roman" w:cs="Times New Roman"/>
          <w:b/>
          <w:bCs/>
        </w:rPr>
      </w:pPr>
    </w:p>
    <w:p w14:paraId="644CF562" w14:textId="77777777" w:rsidR="001B1F17" w:rsidRDefault="00AA47C9" w:rsidP="001B1F17">
      <w:pPr>
        <w:pStyle w:val="ListParagraph"/>
        <w:keepNext/>
        <w:numPr>
          <w:ilvl w:val="0"/>
          <w:numId w:val="5"/>
        </w:numPr>
        <w:spacing w:after="0" w:line="240" w:lineRule="auto"/>
        <w:jc w:val="center"/>
        <w:rPr>
          <w:rFonts w:ascii="Times New Roman" w:hAnsi="Times New Roman" w:cs="Times New Roman"/>
          <w:b/>
          <w:bCs/>
        </w:rPr>
      </w:pPr>
      <w:r w:rsidRPr="00AA47C9">
        <w:rPr>
          <w:rFonts w:ascii="Times New Roman" w:hAnsi="Times New Roman" w:cs="Times New Roman"/>
          <w:b/>
          <w:bCs/>
        </w:rPr>
        <w:t>Līguma izbeigšana un laušana</w:t>
      </w:r>
    </w:p>
    <w:p w14:paraId="769F6C41" w14:textId="77777777" w:rsidR="00C40E38" w:rsidRPr="002B082C" w:rsidRDefault="00C40E38" w:rsidP="00C40E38">
      <w:pPr>
        <w:pStyle w:val="ListParagraph"/>
        <w:spacing w:after="0" w:line="240" w:lineRule="auto"/>
        <w:ind w:left="360"/>
        <w:rPr>
          <w:rFonts w:ascii="Times New Roman" w:hAnsi="Times New Roman" w:cs="Times New Roman"/>
          <w:b/>
          <w:bCs/>
        </w:rPr>
      </w:pPr>
    </w:p>
    <w:p w14:paraId="3A1671FC" w14:textId="41504726" w:rsidR="00AA47C9" w:rsidRDefault="00067A0E"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Līgums var tikt izbeigts vai lauzts tikai Līgumā noteiktajā kārtībā vai Līdzējiem savstarpēji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vienojoties.</w:t>
      </w:r>
    </w:p>
    <w:p w14:paraId="5FFAF3F4" w14:textId="77777777" w:rsidR="00AA47C9" w:rsidRDefault="00254221" w:rsidP="001B1F17">
      <w:pPr>
        <w:pStyle w:val="ListParagraph"/>
        <w:numPr>
          <w:ilvl w:val="1"/>
          <w:numId w:val="5"/>
        </w:numPr>
        <w:spacing w:after="0" w:line="240" w:lineRule="auto"/>
        <w:jc w:val="both"/>
        <w:rPr>
          <w:rFonts w:ascii="Times New Roman" w:hAnsi="Times New Roman" w:cs="Times New Roman"/>
        </w:rPr>
      </w:pPr>
      <w:r w:rsidRPr="00AA47C9">
        <w:rPr>
          <w:rFonts w:ascii="Times New Roman" w:hAnsi="Times New Roman" w:cs="Times New Roman"/>
        </w:rPr>
        <w:t>Līgums uzskatāms par izbeigtu, ja Līdzēji ir pilnībā izpildījuši visas Līgumā noteiktās saistības Līgumā paredzētajā kārtībā un apjomā.</w:t>
      </w:r>
    </w:p>
    <w:p w14:paraId="25D6DCDC" w14:textId="77777777" w:rsidR="00AA47C9" w:rsidRDefault="00CE7914" w:rsidP="001B1F17">
      <w:pPr>
        <w:pStyle w:val="ListParagraph"/>
        <w:numPr>
          <w:ilvl w:val="1"/>
          <w:numId w:val="5"/>
        </w:numPr>
        <w:spacing w:after="0" w:line="240" w:lineRule="auto"/>
        <w:jc w:val="both"/>
        <w:rPr>
          <w:rFonts w:ascii="Times New Roman" w:hAnsi="Times New Roman" w:cs="Times New Roman"/>
        </w:rPr>
      </w:pPr>
      <w:r w:rsidRPr="00AA47C9">
        <w:rPr>
          <w:rFonts w:ascii="Times New Roman" w:hAnsi="Times New Roman" w:cs="Times New Roman"/>
        </w:rPr>
        <w:t>Izpildītājam ir tiesības vienpusēji lauzt Līgumu, ja Pasūtītājs kavē Līgumā paredzēto maksājumu izpildi ilgāk par 40 (četrdesmit) dienām, izņemot gadījumus, kad maksājuma aizturēšana paredzēta Līgumā.</w:t>
      </w:r>
    </w:p>
    <w:p w14:paraId="701288D7" w14:textId="77777777" w:rsidR="00AA47C9" w:rsidRDefault="00A65244" w:rsidP="001B1F17">
      <w:pPr>
        <w:pStyle w:val="ListParagraph"/>
        <w:numPr>
          <w:ilvl w:val="1"/>
          <w:numId w:val="5"/>
        </w:numPr>
        <w:spacing w:after="0" w:line="240" w:lineRule="auto"/>
        <w:jc w:val="both"/>
        <w:rPr>
          <w:rFonts w:ascii="Times New Roman" w:hAnsi="Times New Roman" w:cs="Times New Roman"/>
        </w:rPr>
      </w:pPr>
      <w:r w:rsidRPr="00AA47C9">
        <w:rPr>
          <w:rFonts w:ascii="Times New Roman" w:hAnsi="Times New Roman" w:cs="Times New Roman"/>
        </w:rPr>
        <w:t>Pasūtītājam ir tiesības vienpusēji lauzt Līgumu šādos gadījumos:</w:t>
      </w:r>
    </w:p>
    <w:p w14:paraId="6FA2DC13" w14:textId="77777777" w:rsidR="001B1F17" w:rsidRDefault="00945E8E" w:rsidP="001B1F17">
      <w:pPr>
        <w:pStyle w:val="ListParagraph"/>
        <w:numPr>
          <w:ilvl w:val="2"/>
          <w:numId w:val="5"/>
        </w:numPr>
        <w:spacing w:after="0" w:line="240" w:lineRule="auto"/>
        <w:jc w:val="both"/>
        <w:rPr>
          <w:rFonts w:ascii="Times New Roman" w:hAnsi="Times New Roman" w:cs="Times New Roman"/>
        </w:rPr>
      </w:pPr>
      <w:r w:rsidRPr="00AA47C9">
        <w:rPr>
          <w:rFonts w:ascii="Times New Roman" w:hAnsi="Times New Roman" w:cs="Times New Roman"/>
        </w:rPr>
        <w:t>Izpildītājs vairāk nekā 2 (divas) nedēļas neveic Darbus, nepilda Līguma saistības, pielieto neatbilstošas kvalitātes materiālus, nenodrošina Darbu kvalitāti vai citādi apdraud Līguma izpildi noteiktajos termiņos;</w:t>
      </w:r>
    </w:p>
    <w:p w14:paraId="10FC7579" w14:textId="77777777" w:rsidR="001B1F17" w:rsidRDefault="00945E8E" w:rsidP="001B1F17">
      <w:pPr>
        <w:pStyle w:val="ListParagraph"/>
        <w:numPr>
          <w:ilvl w:val="2"/>
          <w:numId w:val="5"/>
        </w:numPr>
        <w:spacing w:after="0" w:line="240" w:lineRule="auto"/>
        <w:jc w:val="both"/>
        <w:rPr>
          <w:rFonts w:ascii="Times New Roman" w:hAnsi="Times New Roman" w:cs="Times New Roman"/>
        </w:rPr>
      </w:pPr>
      <w:r w:rsidRPr="001B1F17">
        <w:rPr>
          <w:rFonts w:ascii="Times New Roman" w:hAnsi="Times New Roman" w:cs="Times New Roman"/>
        </w:rPr>
        <w:t>Darbu izpilde Izpildītāja vainas dēļ ir aizkavēta tādā apmērā, ka objektīvi nav iespējams pabeigt Darbus Līgumā noteiktajos termiņos;</w:t>
      </w:r>
    </w:p>
    <w:p w14:paraId="634E1974" w14:textId="77777777" w:rsidR="001B1F17" w:rsidRDefault="004045ED" w:rsidP="001B1F17">
      <w:pPr>
        <w:pStyle w:val="ListParagraph"/>
        <w:numPr>
          <w:ilvl w:val="2"/>
          <w:numId w:val="5"/>
        </w:numPr>
        <w:spacing w:after="0" w:line="240" w:lineRule="auto"/>
        <w:jc w:val="both"/>
        <w:rPr>
          <w:rFonts w:ascii="Times New Roman" w:hAnsi="Times New Roman" w:cs="Times New Roman"/>
        </w:rPr>
      </w:pPr>
      <w:r w:rsidRPr="001B1F17">
        <w:rPr>
          <w:rFonts w:ascii="Times New Roman" w:hAnsi="Times New Roman" w:cs="Times New Roman"/>
        </w:rPr>
        <w:t>Ir pasludināts Izpildītāja maksātnespējas process, uzsākts tiesiskās aizsardzības vai likvidācijas process, vai pastāv citi apstākļi, kas liedz Izpildītājam turpināt Līguma izpildi;</w:t>
      </w:r>
    </w:p>
    <w:p w14:paraId="71CDCEE9" w14:textId="77777777" w:rsidR="001B1F17" w:rsidRDefault="00A65244" w:rsidP="001B1F17">
      <w:pPr>
        <w:pStyle w:val="ListParagraph"/>
        <w:numPr>
          <w:ilvl w:val="2"/>
          <w:numId w:val="5"/>
        </w:numPr>
        <w:spacing w:after="0" w:line="240" w:lineRule="auto"/>
        <w:jc w:val="both"/>
        <w:rPr>
          <w:rFonts w:ascii="Times New Roman" w:hAnsi="Times New Roman" w:cs="Times New Roman"/>
        </w:rPr>
      </w:pPr>
      <w:r w:rsidRPr="001B1F17">
        <w:rPr>
          <w:rFonts w:ascii="Times New Roman" w:hAnsi="Times New Roman" w:cs="Times New Roman"/>
        </w:rPr>
        <w:t>ja atkārtoti (vairāk kā 2 (divas) reizes) tiek konstatēts, ka Izpildītājs nenodrošina Būvobjekta uzturēšanu atbilstoši Līguma un normatīvo aktu prasībām, tādējādi apdraudot satiksmes drošību, cilvēku veselību, trešo personu piederošo infrastruktūru un citu ar likumu aizsargātu interesi, un par to sastādīts akts;</w:t>
      </w:r>
    </w:p>
    <w:p w14:paraId="6AC27BFB" w14:textId="77777777" w:rsidR="001B1F17" w:rsidRDefault="00A65244" w:rsidP="001B1F17">
      <w:pPr>
        <w:pStyle w:val="ListParagraph"/>
        <w:numPr>
          <w:ilvl w:val="2"/>
          <w:numId w:val="5"/>
        </w:numPr>
        <w:spacing w:after="0" w:line="240" w:lineRule="auto"/>
        <w:jc w:val="both"/>
        <w:rPr>
          <w:rFonts w:ascii="Times New Roman" w:hAnsi="Times New Roman" w:cs="Times New Roman"/>
        </w:rPr>
      </w:pPr>
      <w:r w:rsidRPr="001B1F17">
        <w:rPr>
          <w:rFonts w:ascii="Times New Roman" w:hAnsi="Times New Roman" w:cs="Times New Roman"/>
        </w:rPr>
        <w:t xml:space="preserve">Ja Izpildītājs, vai tā biedrs, ja Izpildītājs ir piegādātāju apvienība vai pilnsabiedrība, ar tādu kompetentas institūcijas lēmumu vai tiesas spriedumu, kas stājies spēkā un kļuvis neapstrīdams un </w:t>
      </w:r>
      <w:r w:rsidRPr="001B1F17">
        <w:rPr>
          <w:rFonts w:ascii="Times New Roman" w:hAnsi="Times New Roman" w:cs="Times New Roman"/>
        </w:rPr>
        <w:lastRenderedPageBreak/>
        <w:t>nepārsūdzams, ir atzīts par vainīgu konkurences tiesību pārkāpumā, kas izpaužas kā horizontālā karteļa vienošanās;</w:t>
      </w:r>
    </w:p>
    <w:p w14:paraId="79EB1669" w14:textId="212D87E1" w:rsidR="00F51268" w:rsidRPr="001B1F17" w:rsidRDefault="00F51268" w:rsidP="001B1F17">
      <w:pPr>
        <w:pStyle w:val="ListParagraph"/>
        <w:numPr>
          <w:ilvl w:val="2"/>
          <w:numId w:val="5"/>
        </w:numPr>
        <w:spacing w:after="0" w:line="240" w:lineRule="auto"/>
        <w:jc w:val="both"/>
        <w:rPr>
          <w:rFonts w:ascii="Times New Roman" w:hAnsi="Times New Roman" w:cs="Times New Roman"/>
        </w:rPr>
      </w:pPr>
      <w:r w:rsidRPr="001B1F17">
        <w:rPr>
          <w:rFonts w:ascii="Times New Roman" w:hAnsi="Times New Roman" w:cs="Times New Roman"/>
        </w:rPr>
        <w:t>Izpildītājs bez Pasūtītāja rakstiskas piekrišanas maina piegādātāju apvienības vai pilnsabiedrības sastāvu vai Darbu sadalījumu</w:t>
      </w:r>
      <w:r w:rsidR="00B0653C" w:rsidRPr="001B1F17">
        <w:rPr>
          <w:rFonts w:ascii="Times New Roman" w:hAnsi="Times New Roman" w:cs="Times New Roman"/>
        </w:rPr>
        <w:t>.</w:t>
      </w:r>
    </w:p>
    <w:p w14:paraId="03467A43" w14:textId="0DBA40A0" w:rsidR="00F5349D" w:rsidRPr="002B082C" w:rsidRDefault="005E7A39"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Ja Pasūtītājam nav pieejams vai ir samazināts finansējums, Pasūtītājs ir tiesīgs apturēt Līguma izpildi, par to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informējot Izpildītāju. Līdzēji 10 (desmit) darba dienu laikā vienojas par turpmāko rīcību. Pasūtītājs apmaksā faktiski un </w:t>
      </w:r>
      <w:proofErr w:type="spellStart"/>
      <w:r w:rsidRPr="002B082C">
        <w:rPr>
          <w:rFonts w:ascii="Times New Roman" w:hAnsi="Times New Roman" w:cs="Times New Roman"/>
        </w:rPr>
        <w:t>pienemtos</w:t>
      </w:r>
      <w:proofErr w:type="spellEnd"/>
      <w:r w:rsidRPr="002B082C">
        <w:rPr>
          <w:rFonts w:ascii="Times New Roman" w:hAnsi="Times New Roman" w:cs="Times New Roman"/>
        </w:rPr>
        <w:t xml:space="preserve"> Darbus līdz apturēšanas brīdim. </w:t>
      </w:r>
      <w:r w:rsidR="00F5349D" w:rsidRPr="002B082C">
        <w:rPr>
          <w:rFonts w:ascii="Times New Roman" w:hAnsi="Times New Roman" w:cs="Times New Roman"/>
        </w:rPr>
        <w:t xml:space="preserve">Līdzējs, kurš konstatē Līguma laušanas pamatu, nekavējoties </w:t>
      </w:r>
      <w:proofErr w:type="spellStart"/>
      <w:r w:rsidR="00F5349D" w:rsidRPr="002B082C">
        <w:rPr>
          <w:rFonts w:ascii="Times New Roman" w:hAnsi="Times New Roman" w:cs="Times New Roman"/>
        </w:rPr>
        <w:t>nosūta</w:t>
      </w:r>
      <w:proofErr w:type="spellEnd"/>
      <w:r w:rsidR="00F5349D" w:rsidRPr="002B082C">
        <w:rPr>
          <w:rFonts w:ascii="Times New Roman" w:hAnsi="Times New Roman" w:cs="Times New Roman"/>
        </w:rPr>
        <w:t xml:space="preserve"> otram Līdzējam rakstveida paziņojumu, norādot laušanas pamatu un datumu.</w:t>
      </w:r>
    </w:p>
    <w:p w14:paraId="4968809A" w14:textId="04D24C15" w:rsidR="00C144B8" w:rsidRPr="002B082C" w:rsidRDefault="00C144B8"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Pēc 22.6. punktā minētā paziņojuma saņemšanas Izpildītājs nodod Pasūtītājam visu ar Darbu izpildi saistīto dokumentāciju un informāciju.</w:t>
      </w:r>
    </w:p>
    <w:p w14:paraId="62993264" w14:textId="4294E12F" w:rsidR="00EB49B8" w:rsidRPr="002B082C" w:rsidRDefault="00EB49B8"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Pasūtītājs neatlīdzina Izpildītājam zaudējumus, kas radušies Līguma laušanas rezultātā Izpildītāja vainas dēļ.</w:t>
      </w:r>
    </w:p>
    <w:p w14:paraId="0102DCE4" w14:textId="7750E6EA" w:rsidR="00595035" w:rsidRPr="002B082C" w:rsidRDefault="00595035"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Līgums tiek lauzts Pasūtītāja iniciatīvas rezultātā Izpildītāja vainas dēļ vai Izpildītājs lauž Līgumu (izņemot 22.3. gadījumu), Pasūtītājs apmaksā tikai faktiski un kvalitatīvi veiktos Darbus, ieturot līgumsodus un zaudējumus.</w:t>
      </w:r>
    </w:p>
    <w:p w14:paraId="46B39983" w14:textId="77777777" w:rsidR="00A65244" w:rsidRPr="002B082C" w:rsidRDefault="00A65244"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Līgums tiek lauzts Pasūtītāja vainas dēļ, Pasūtītājam ir pienākums norēķināties ar Izpildītāju par izpildītajiem un Līgumā noteiktajā kārtībā pieņemtajiem Darbiem pilnā apmērā, ieturot no atlīdzības saskaņā ar Līgumu aprēķinātos līgumsodus un citus Izpildītāja radītos zaudējumus.</w:t>
      </w:r>
    </w:p>
    <w:p w14:paraId="73150077" w14:textId="77777777" w:rsidR="00A65244" w:rsidRPr="002B082C" w:rsidRDefault="00A65244"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Līguma laušanas rezultātā tiek pārtraukti Darbi un ir nepieciešams veikt Būvobjekta konservācijas darbus, to izmaksas sedz tas Līdzējs, kurš vainojams Līguma laušanā. Ja Līgums tiek izbeigts nepārvaramas varas apstākļu iestāšanās dēļ, ar Būvobjekta konservācijas darbiem saistītās izmaksas sedz Līdzēji līdzīgās daļās. Ja Līgums tiek izbeigts, Līdzējiem vienojoties, Būvobjekta konservācijas darbu izmaksas tiek segtas pēc Līdzēju vienošanās.</w:t>
      </w:r>
    </w:p>
    <w:p w14:paraId="07BFD92F" w14:textId="77777777" w:rsidR="00A65244" w:rsidRPr="002B082C" w:rsidRDefault="00A65244"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saskaņā ar Līguma nosacījumiem Līgums tiek lauzts, uz izpildīto Darbu daļu attiecas Līgumā noteiktie garantijas termiņi un Izpildītājam ir pienākums iesniegt bankas garantiju vai apdrošināšanas sabiedrības polisi Līguma 19. punktā paredzētajā kārtībā.</w:t>
      </w:r>
    </w:p>
    <w:p w14:paraId="296134E6" w14:textId="77777777" w:rsidR="001B1F17" w:rsidRDefault="00A65244" w:rsidP="001B1F17">
      <w:pPr>
        <w:pStyle w:val="ListParagraph"/>
        <w:numPr>
          <w:ilvl w:val="1"/>
          <w:numId w:val="5"/>
        </w:numPr>
        <w:spacing w:after="0" w:line="240" w:lineRule="auto"/>
        <w:jc w:val="both"/>
        <w:rPr>
          <w:rFonts w:ascii="Times New Roman" w:hAnsi="Times New Roman" w:cs="Times New Roman"/>
        </w:rPr>
      </w:pPr>
      <w:r w:rsidRPr="001B1F17">
        <w:rPr>
          <w:rFonts w:ascii="Times New Roman" w:hAnsi="Times New Roman" w:cs="Times New Roman"/>
        </w:rPr>
        <w:t>Pēc Pasūtītāja vienpusējas atkāpšanās no Līguma Izpildītājs Pasūtītāja noteiktajā datumā pārtrauc Darbus, veic visus pasākumus, lai Būvobjekts un Darbi tiktu atstāti nebojātā, drošā stāvoklī, sakopj būvlaukumu, nodod Pasūtītājam ar Darbiem saistītos dokumentus, nodrošina, ka tā personāls atstāj Būvobjektu. Par Būvobjekta nodošanu Pasūtītājam Līdzēji sastāda attiecīgu aktu.</w:t>
      </w:r>
    </w:p>
    <w:p w14:paraId="7E9AA26D" w14:textId="106C64BC" w:rsidR="00A65244" w:rsidRPr="001B1F17" w:rsidRDefault="00A65244" w:rsidP="001B1F17">
      <w:pPr>
        <w:pStyle w:val="ListParagraph"/>
        <w:numPr>
          <w:ilvl w:val="1"/>
          <w:numId w:val="5"/>
        </w:numPr>
        <w:spacing w:after="0" w:line="240" w:lineRule="auto"/>
        <w:jc w:val="both"/>
        <w:rPr>
          <w:rFonts w:ascii="Times New Roman" w:hAnsi="Times New Roman" w:cs="Times New Roman"/>
        </w:rPr>
      </w:pPr>
      <w:r w:rsidRPr="001B1F17">
        <w:rPr>
          <w:rFonts w:ascii="Times New Roman" w:hAnsi="Times New Roman" w:cs="Times New Roman"/>
        </w:rPr>
        <w:t>Pēc Pasūtītāja vienpusējas atkāpšanās no Līguma Līdzēji sastāda aktu par faktiski veikto Darbu apjomu. Pasūtītājs pieņem Darbus tādā apjomā, kādā tie ir faktiski veikti, ja tos objektīvi ir iespējams pieņemt. Izpildītāja neierašanās nekavē akta sastādīšanu, un tādā gadījumā uzskatāms, ka Izpildītājs piekrīt aktā konstatētajam.</w:t>
      </w:r>
    </w:p>
    <w:p w14:paraId="0D5632CD" w14:textId="77777777" w:rsidR="00A65244" w:rsidRPr="002B082C" w:rsidRDefault="00A65244"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Apmaksu par faktiski veikto Darbu veic Pasūtītājs atbilstoši Līguma noteiktajai darbu apmaksas kārtībai.</w:t>
      </w:r>
    </w:p>
    <w:p w14:paraId="3EE7980C" w14:textId="77777777" w:rsidR="00A65244" w:rsidRPr="002B082C" w:rsidRDefault="00A65244"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Gadījumā, ja Pasūtītājam netiek piešķirts finansējums Līguma turpināšanai vai piešķirtais finansējums ir nepietiekams, tad Pasūtītājs ir tiesīgs samazināt Līguma apjomu atbilstoši faktiski pieejamajam finansējuma apmēram Līgumā noteiktajā kārtībā vai apturēt tā izpildi līdz turpmākam finansējuma piešķiršanas brīdim. Pasūtītājs informē Izpildītāju par finansējuma trūkumu 5 (piecu) darba dienu laikā pēc tam, kad ir saņemts apstiprinājums par finansējuma nepiešķiršanu. Par Darbu atsākšanu Pasūtītājs informē Izpildītāju vismaz 10 (desmit) darba dienas iepriekš. Šāda veida Līguma izpildes apturēšana nav pamats Izpildītājam </w:t>
      </w:r>
      <w:proofErr w:type="spellStart"/>
      <w:r w:rsidRPr="002B082C">
        <w:rPr>
          <w:rFonts w:ascii="Times New Roman" w:hAnsi="Times New Roman" w:cs="Times New Roman"/>
        </w:rPr>
        <w:t>vienpersonīgi</w:t>
      </w:r>
      <w:proofErr w:type="spellEnd"/>
      <w:r w:rsidRPr="002B082C">
        <w:rPr>
          <w:rFonts w:ascii="Times New Roman" w:hAnsi="Times New Roman" w:cs="Times New Roman"/>
        </w:rPr>
        <w:t xml:space="preserve"> atkāpties no Līguma izpildes un šāda veida Līguma izpildes apturēšanas laiks netiek ieskaitīts Darba izpildes laikā.</w:t>
      </w:r>
    </w:p>
    <w:p w14:paraId="55C0D954" w14:textId="77777777" w:rsidR="00A65244" w:rsidRPr="002B082C" w:rsidRDefault="00A65244" w:rsidP="00A65244">
      <w:pPr>
        <w:pStyle w:val="ListParagraph"/>
        <w:spacing w:after="0" w:line="240" w:lineRule="auto"/>
        <w:ind w:left="432"/>
        <w:jc w:val="both"/>
        <w:rPr>
          <w:rFonts w:ascii="Times New Roman" w:hAnsi="Times New Roman" w:cs="Times New Roman"/>
        </w:rPr>
      </w:pPr>
    </w:p>
    <w:p w14:paraId="37282A83" w14:textId="77777777" w:rsidR="001B1F17" w:rsidRPr="001B1F17" w:rsidRDefault="001B1F17" w:rsidP="001B1F17">
      <w:pPr>
        <w:pStyle w:val="ListParagraph"/>
        <w:keepNext/>
        <w:numPr>
          <w:ilvl w:val="0"/>
          <w:numId w:val="5"/>
        </w:numPr>
        <w:spacing w:after="0" w:line="240" w:lineRule="auto"/>
        <w:jc w:val="center"/>
        <w:rPr>
          <w:rFonts w:ascii="Times New Roman" w:hAnsi="Times New Roman" w:cs="Times New Roman"/>
          <w:b/>
          <w:bCs/>
        </w:rPr>
      </w:pPr>
      <w:r w:rsidRPr="001B1F17">
        <w:rPr>
          <w:rFonts w:ascii="Times New Roman" w:hAnsi="Times New Roman" w:cs="Times New Roman"/>
          <w:b/>
          <w:bCs/>
        </w:rPr>
        <w:t>Nobeiguma noteikumi</w:t>
      </w:r>
    </w:p>
    <w:p w14:paraId="3C72F7F4" w14:textId="77777777" w:rsidR="00C40E38" w:rsidRPr="002B082C" w:rsidRDefault="00C40E38" w:rsidP="00C40E38">
      <w:pPr>
        <w:pStyle w:val="ListParagraph"/>
        <w:spacing w:after="0" w:line="240" w:lineRule="auto"/>
        <w:ind w:left="360"/>
        <w:rPr>
          <w:rFonts w:ascii="Times New Roman" w:hAnsi="Times New Roman" w:cs="Times New Roman"/>
          <w:b/>
          <w:bCs/>
        </w:rPr>
      </w:pPr>
    </w:p>
    <w:p w14:paraId="557AC706" w14:textId="77777777" w:rsidR="00A65244" w:rsidRPr="002B082C" w:rsidRDefault="00A65244"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Pasūtītāja Kontaktpersonas ir:</w:t>
      </w:r>
    </w:p>
    <w:p w14:paraId="62320D6A" w14:textId="77777777" w:rsidR="00A65244" w:rsidRPr="002B082C" w:rsidRDefault="00A65244" w:rsidP="001B1F17">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_______________________________</w:t>
      </w:r>
    </w:p>
    <w:p w14:paraId="35398C5A" w14:textId="77777777" w:rsidR="00A65244" w:rsidRPr="002B082C" w:rsidRDefault="00A65244"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Izpildītāja kontaktpersonas:</w:t>
      </w:r>
    </w:p>
    <w:p w14:paraId="7BCA214C" w14:textId="77777777" w:rsidR="00A65244" w:rsidRPr="002B082C" w:rsidRDefault="00A65244" w:rsidP="001B1F17">
      <w:pPr>
        <w:pStyle w:val="ListParagraph"/>
        <w:numPr>
          <w:ilvl w:val="2"/>
          <w:numId w:val="5"/>
        </w:numPr>
        <w:spacing w:after="0" w:line="240" w:lineRule="auto"/>
        <w:jc w:val="both"/>
        <w:rPr>
          <w:rFonts w:ascii="Times New Roman" w:hAnsi="Times New Roman" w:cs="Times New Roman"/>
        </w:rPr>
      </w:pPr>
      <w:r w:rsidRPr="002B082C">
        <w:rPr>
          <w:rFonts w:ascii="Times New Roman" w:hAnsi="Times New Roman" w:cs="Times New Roman"/>
        </w:rPr>
        <w:t>_______________________________</w:t>
      </w:r>
    </w:p>
    <w:p w14:paraId="1F187748" w14:textId="04F76DBE" w:rsidR="00FE5C4C" w:rsidRPr="002B082C" w:rsidRDefault="00FE5C4C"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lastRenderedPageBreak/>
        <w:t>Līgumā noteikto tiesību un pienākumu nodošana (cesija) trešajām personām nav pieļaujama bez otra Līdzēja iepriekšējas rakstiskas piekrišanas, izņemot gadījumus, kad tiesību vai pienākumu pāreja notiek Līdzēju reorganizācijas rezultātā normatīvajos aktos noteiktajā kārtībā.</w:t>
      </w:r>
    </w:p>
    <w:p w14:paraId="3F66D66E" w14:textId="0443C06A" w:rsidR="00C35347" w:rsidRPr="002B082C" w:rsidRDefault="00C35347"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Ja kāds no Līguma noteikumiem zaudē spēku, kļūst spēkā neesošs vai nepiemērojams, tas neietekmē pārējo Līguma noteikumu spēkā esamību. Šādā gadījumā Līdzēji apņemas aizstāt spēkā neesošo noteikumu ar citu noteikumu, kas pēc iespējas tuvāk atbilst sākotnējam pušu nodomam un Līguma mērķim.</w:t>
      </w:r>
    </w:p>
    <w:p w14:paraId="2CB7E936" w14:textId="4AC28CA6" w:rsidR="00A13A1A" w:rsidRPr="002B082C" w:rsidRDefault="00A65244"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 xml:space="preserve">Līdzējs </w:t>
      </w:r>
      <w:proofErr w:type="spellStart"/>
      <w:r w:rsidRPr="002B082C">
        <w:rPr>
          <w:rFonts w:ascii="Times New Roman" w:hAnsi="Times New Roman" w:cs="Times New Roman"/>
        </w:rPr>
        <w:t>rakstveidā</w:t>
      </w:r>
      <w:proofErr w:type="spellEnd"/>
      <w:r w:rsidRPr="002B082C">
        <w:rPr>
          <w:rFonts w:ascii="Times New Roman" w:hAnsi="Times New Roman" w:cs="Times New Roman"/>
        </w:rPr>
        <w:t xml:space="preserve"> informē otru Līdzēju par kontaktinformācijas vai rekvizītu maiņu.</w:t>
      </w:r>
    </w:p>
    <w:p w14:paraId="2AA78BAF" w14:textId="5A7B2CE2" w:rsidR="00CB0F60" w:rsidRDefault="00A65244" w:rsidP="001B1F17">
      <w:pPr>
        <w:pStyle w:val="ListParagraph"/>
        <w:numPr>
          <w:ilvl w:val="1"/>
          <w:numId w:val="5"/>
        </w:numPr>
        <w:spacing w:after="0" w:line="240" w:lineRule="auto"/>
        <w:jc w:val="both"/>
        <w:rPr>
          <w:rFonts w:ascii="Times New Roman" w:hAnsi="Times New Roman" w:cs="Times New Roman"/>
        </w:rPr>
      </w:pPr>
      <w:r w:rsidRPr="002B082C">
        <w:rPr>
          <w:rFonts w:ascii="Times New Roman" w:hAnsi="Times New Roman" w:cs="Times New Roman"/>
        </w:rPr>
        <w:t>Līgums sagatavots latviešu valodā elektroniska dokumenta veidā un parakstīts ar drošiem elektroniskiem parakstiem un satur laika zīmogu. Pusēm ir pieejams abpusēji parakstīts Līgums elektroniskā formātā.</w:t>
      </w:r>
    </w:p>
    <w:p w14:paraId="0B3995B3" w14:textId="77777777" w:rsidR="001B1F17" w:rsidRPr="002B082C" w:rsidRDefault="001B1F17" w:rsidP="001B1F17">
      <w:pPr>
        <w:pStyle w:val="ListParagraph"/>
        <w:spacing w:after="0" w:line="240" w:lineRule="auto"/>
        <w:ind w:left="0"/>
        <w:jc w:val="both"/>
        <w:rPr>
          <w:rFonts w:ascii="Times New Roman" w:hAnsi="Times New Roman" w:cs="Times New Roman"/>
        </w:rPr>
      </w:pPr>
    </w:p>
    <w:p w14:paraId="6429A419" w14:textId="7607F74F" w:rsidR="00A65244" w:rsidRPr="002B082C" w:rsidRDefault="00A65244" w:rsidP="001B1F17">
      <w:pPr>
        <w:pStyle w:val="ListParagraph"/>
        <w:numPr>
          <w:ilvl w:val="0"/>
          <w:numId w:val="5"/>
        </w:numPr>
        <w:spacing w:after="0" w:line="240" w:lineRule="auto"/>
        <w:jc w:val="center"/>
        <w:rPr>
          <w:rFonts w:ascii="Times New Roman" w:hAnsi="Times New Roman" w:cs="Times New Roman"/>
        </w:rPr>
      </w:pPr>
      <w:r w:rsidRPr="002B082C">
        <w:rPr>
          <w:rFonts w:ascii="Times New Roman" w:hAnsi="Times New Roman" w:cs="Times New Roman"/>
          <w:b/>
          <w:bCs/>
        </w:rPr>
        <w:t>Līdzēju rekvizīti un paraksti</w:t>
      </w:r>
    </w:p>
    <w:tbl>
      <w:tblPr>
        <w:tblStyle w:val="TableGrid"/>
        <w:tblW w:w="0" w:type="auto"/>
        <w:tblInd w:w="360" w:type="dxa"/>
        <w:tblLook w:val="04A0" w:firstRow="1" w:lastRow="0" w:firstColumn="1" w:lastColumn="0" w:noHBand="0" w:noVBand="1"/>
      </w:tblPr>
      <w:tblGrid>
        <w:gridCol w:w="4271"/>
        <w:gridCol w:w="4265"/>
      </w:tblGrid>
      <w:tr w:rsidR="00A65244" w:rsidRPr="002B082C" w14:paraId="0A03A43B" w14:textId="77777777" w:rsidTr="00936D87">
        <w:tc>
          <w:tcPr>
            <w:tcW w:w="4328" w:type="dxa"/>
          </w:tcPr>
          <w:p w14:paraId="2C893D55" w14:textId="77777777" w:rsidR="00A65244" w:rsidRPr="002B082C" w:rsidRDefault="00A65244" w:rsidP="00936D87">
            <w:pPr>
              <w:pStyle w:val="ListParagraph"/>
              <w:ind w:left="0"/>
              <w:rPr>
                <w:rFonts w:ascii="Times New Roman" w:hAnsi="Times New Roman" w:cs="Times New Roman"/>
                <w:b/>
                <w:bCs/>
              </w:rPr>
            </w:pPr>
            <w:r w:rsidRPr="002B082C">
              <w:rPr>
                <w:rFonts w:ascii="Times New Roman" w:hAnsi="Times New Roman" w:cs="Times New Roman"/>
                <w:b/>
                <w:bCs/>
              </w:rPr>
              <w:t>Pasūtītājs</w:t>
            </w:r>
          </w:p>
        </w:tc>
        <w:tc>
          <w:tcPr>
            <w:tcW w:w="4328" w:type="dxa"/>
          </w:tcPr>
          <w:p w14:paraId="2802AF16" w14:textId="77777777" w:rsidR="00A65244" w:rsidRPr="002B082C" w:rsidRDefault="00A65244" w:rsidP="00936D87">
            <w:pPr>
              <w:pStyle w:val="ListParagraph"/>
              <w:ind w:left="0"/>
              <w:rPr>
                <w:rFonts w:ascii="Times New Roman" w:hAnsi="Times New Roman" w:cs="Times New Roman"/>
                <w:b/>
                <w:bCs/>
              </w:rPr>
            </w:pPr>
            <w:r w:rsidRPr="002B082C">
              <w:rPr>
                <w:rFonts w:ascii="Times New Roman" w:hAnsi="Times New Roman" w:cs="Times New Roman"/>
                <w:b/>
                <w:bCs/>
              </w:rPr>
              <w:t>Izpildītājs</w:t>
            </w:r>
          </w:p>
        </w:tc>
      </w:tr>
      <w:tr w:rsidR="00A65244" w:rsidRPr="002B082C" w14:paraId="393B1800" w14:textId="77777777" w:rsidTr="00936D87">
        <w:tc>
          <w:tcPr>
            <w:tcW w:w="4328" w:type="dxa"/>
          </w:tcPr>
          <w:p w14:paraId="48C0189D" w14:textId="3F7A9ACD" w:rsidR="00A65244" w:rsidRPr="002B082C" w:rsidRDefault="00C33F62" w:rsidP="00936D87">
            <w:pPr>
              <w:pStyle w:val="ListParagraph"/>
              <w:ind w:left="0"/>
              <w:rPr>
                <w:rFonts w:ascii="Times New Roman" w:hAnsi="Times New Roman" w:cs="Times New Roman"/>
                <w:b/>
                <w:bCs/>
              </w:rPr>
            </w:pPr>
            <w:r w:rsidRPr="002B082C">
              <w:rPr>
                <w:rFonts w:ascii="Times New Roman" w:hAnsi="Times New Roman" w:cs="Times New Roman"/>
                <w:b/>
                <w:bCs/>
              </w:rPr>
              <w:t xml:space="preserve">SIA „ </w:t>
            </w:r>
            <w:r w:rsidR="00485B75">
              <w:rPr>
                <w:rFonts w:ascii="Times New Roman" w:hAnsi="Times New Roman" w:cs="Times New Roman"/>
                <w:b/>
                <w:bCs/>
              </w:rPr>
              <w:t>IE67</w:t>
            </w:r>
            <w:r w:rsidRPr="002B082C">
              <w:rPr>
                <w:rFonts w:ascii="Times New Roman" w:hAnsi="Times New Roman" w:cs="Times New Roman"/>
                <w:b/>
                <w:bCs/>
              </w:rPr>
              <w:t>”</w:t>
            </w:r>
          </w:p>
        </w:tc>
        <w:tc>
          <w:tcPr>
            <w:tcW w:w="4328" w:type="dxa"/>
          </w:tcPr>
          <w:p w14:paraId="0C7D2D2F" w14:textId="77777777" w:rsidR="00A65244" w:rsidRPr="002B082C" w:rsidRDefault="00A65244" w:rsidP="00936D87">
            <w:pPr>
              <w:pStyle w:val="ListParagraph"/>
              <w:ind w:left="0"/>
              <w:rPr>
                <w:rFonts w:ascii="Times New Roman" w:hAnsi="Times New Roman" w:cs="Times New Roman"/>
                <w:b/>
                <w:bCs/>
              </w:rPr>
            </w:pPr>
          </w:p>
        </w:tc>
      </w:tr>
      <w:tr w:rsidR="00A65244" w:rsidRPr="002B082C" w14:paraId="37BBBA92" w14:textId="77777777" w:rsidTr="00936D87">
        <w:tc>
          <w:tcPr>
            <w:tcW w:w="4328" w:type="dxa"/>
          </w:tcPr>
          <w:p w14:paraId="2B148D1F" w14:textId="510477F8" w:rsidR="00A65244" w:rsidRPr="002B082C" w:rsidRDefault="00A65244" w:rsidP="00936D87">
            <w:pPr>
              <w:pStyle w:val="ListParagraph"/>
              <w:ind w:left="0"/>
              <w:rPr>
                <w:rFonts w:ascii="Times New Roman" w:hAnsi="Times New Roman" w:cs="Times New Roman"/>
                <w:b/>
                <w:bCs/>
              </w:rPr>
            </w:pPr>
            <w:proofErr w:type="spellStart"/>
            <w:r w:rsidRPr="002B082C">
              <w:rPr>
                <w:rFonts w:ascii="Times New Roman" w:hAnsi="Times New Roman" w:cs="Times New Roman"/>
                <w:b/>
                <w:bCs/>
              </w:rPr>
              <w:t>Reģ</w:t>
            </w:r>
            <w:proofErr w:type="spellEnd"/>
            <w:r w:rsidRPr="002B082C">
              <w:rPr>
                <w:rFonts w:ascii="Times New Roman" w:hAnsi="Times New Roman" w:cs="Times New Roman"/>
                <w:b/>
                <w:bCs/>
              </w:rPr>
              <w:t xml:space="preserve"> Nr.:</w:t>
            </w:r>
            <w:r w:rsidR="007D1E6E" w:rsidRPr="002B082C">
              <w:rPr>
                <w:rFonts w:ascii="Times New Roman" w:hAnsi="Times New Roman" w:cs="Times New Roman"/>
              </w:rPr>
              <w:t xml:space="preserve"> </w:t>
            </w:r>
            <w:r w:rsidR="00485B75" w:rsidRPr="00485B75">
              <w:rPr>
                <w:rFonts w:ascii="Times New Roman" w:hAnsi="Times New Roman" w:cs="Times New Roman"/>
              </w:rPr>
              <w:t>40203623376</w:t>
            </w:r>
          </w:p>
        </w:tc>
        <w:tc>
          <w:tcPr>
            <w:tcW w:w="4328" w:type="dxa"/>
          </w:tcPr>
          <w:p w14:paraId="4E769EED" w14:textId="77777777" w:rsidR="00A65244" w:rsidRPr="002B082C" w:rsidRDefault="00A65244" w:rsidP="00936D87">
            <w:pPr>
              <w:pStyle w:val="ListParagraph"/>
              <w:ind w:left="0"/>
              <w:rPr>
                <w:rFonts w:ascii="Times New Roman" w:hAnsi="Times New Roman" w:cs="Times New Roman"/>
                <w:b/>
                <w:bCs/>
              </w:rPr>
            </w:pPr>
            <w:proofErr w:type="spellStart"/>
            <w:r w:rsidRPr="002B082C">
              <w:rPr>
                <w:rFonts w:ascii="Times New Roman" w:hAnsi="Times New Roman" w:cs="Times New Roman"/>
                <w:b/>
                <w:bCs/>
              </w:rPr>
              <w:t>Reģ</w:t>
            </w:r>
            <w:proofErr w:type="spellEnd"/>
            <w:r w:rsidRPr="002B082C">
              <w:rPr>
                <w:rFonts w:ascii="Times New Roman" w:hAnsi="Times New Roman" w:cs="Times New Roman"/>
                <w:b/>
                <w:bCs/>
              </w:rPr>
              <w:t xml:space="preserve"> Nr.:</w:t>
            </w:r>
          </w:p>
        </w:tc>
      </w:tr>
      <w:tr w:rsidR="00A65244" w:rsidRPr="002B082C" w14:paraId="407865F1" w14:textId="77777777" w:rsidTr="00936D87">
        <w:tc>
          <w:tcPr>
            <w:tcW w:w="4328" w:type="dxa"/>
          </w:tcPr>
          <w:p w14:paraId="29A239FA" w14:textId="77777777" w:rsidR="00485B75" w:rsidRPr="00485B75" w:rsidRDefault="00A65244" w:rsidP="00485B75">
            <w:pPr>
              <w:rPr>
                <w:rFonts w:ascii="Times New Roman" w:hAnsi="Times New Roman" w:cs="Times New Roman"/>
              </w:rPr>
            </w:pPr>
            <w:r w:rsidRPr="00485B75">
              <w:rPr>
                <w:rFonts w:ascii="Times New Roman" w:hAnsi="Times New Roman" w:cs="Times New Roman"/>
                <w:b/>
                <w:bCs/>
              </w:rPr>
              <w:t>Juridiskā adrese:</w:t>
            </w:r>
            <w:r w:rsidR="007D1E6E" w:rsidRPr="00485B75">
              <w:rPr>
                <w:rFonts w:ascii="Times New Roman" w:hAnsi="Times New Roman" w:cs="Times New Roman"/>
              </w:rPr>
              <w:t xml:space="preserve"> </w:t>
            </w:r>
            <w:r w:rsidR="00485B75" w:rsidRPr="00485B75">
              <w:rPr>
                <w:rFonts w:ascii="Times New Roman" w:hAnsi="Times New Roman" w:cs="Times New Roman"/>
              </w:rPr>
              <w:t>Rīga, Ieriķu iela 67A, LV-</w:t>
            </w:r>
          </w:p>
          <w:p w14:paraId="37F15007" w14:textId="4F96F1CD" w:rsidR="00A65244" w:rsidRPr="002B082C" w:rsidRDefault="00485B75" w:rsidP="00485B75">
            <w:pPr>
              <w:pStyle w:val="ListParagraph"/>
              <w:ind w:left="0"/>
              <w:rPr>
                <w:rFonts w:ascii="Times New Roman" w:hAnsi="Times New Roman" w:cs="Times New Roman"/>
                <w:b/>
                <w:bCs/>
              </w:rPr>
            </w:pPr>
            <w:r w:rsidRPr="00485B75">
              <w:rPr>
                <w:rFonts w:ascii="Times New Roman" w:hAnsi="Times New Roman" w:cs="Times New Roman"/>
              </w:rPr>
              <w:t>1084</w:t>
            </w:r>
          </w:p>
        </w:tc>
        <w:tc>
          <w:tcPr>
            <w:tcW w:w="4328" w:type="dxa"/>
          </w:tcPr>
          <w:p w14:paraId="3F97DFFB" w14:textId="77777777" w:rsidR="00A65244" w:rsidRPr="002B082C" w:rsidRDefault="00A65244" w:rsidP="00936D87">
            <w:pPr>
              <w:pStyle w:val="ListParagraph"/>
              <w:ind w:left="0"/>
              <w:rPr>
                <w:rFonts w:ascii="Times New Roman" w:hAnsi="Times New Roman" w:cs="Times New Roman"/>
                <w:b/>
                <w:bCs/>
              </w:rPr>
            </w:pPr>
            <w:r w:rsidRPr="002B082C">
              <w:rPr>
                <w:rFonts w:ascii="Times New Roman" w:hAnsi="Times New Roman" w:cs="Times New Roman"/>
                <w:b/>
                <w:bCs/>
              </w:rPr>
              <w:t>Juridiskā adrese:</w:t>
            </w:r>
          </w:p>
        </w:tc>
      </w:tr>
      <w:tr w:rsidR="00A65244" w:rsidRPr="002B082C" w14:paraId="1EEA5761" w14:textId="77777777" w:rsidTr="00936D87">
        <w:tc>
          <w:tcPr>
            <w:tcW w:w="4328" w:type="dxa"/>
          </w:tcPr>
          <w:p w14:paraId="65EBAC82" w14:textId="2CC796AF" w:rsidR="00A65244" w:rsidRPr="002B082C" w:rsidRDefault="00A65244" w:rsidP="00936D87">
            <w:pPr>
              <w:pStyle w:val="ListParagraph"/>
              <w:ind w:left="0"/>
              <w:rPr>
                <w:rFonts w:ascii="Times New Roman" w:hAnsi="Times New Roman" w:cs="Times New Roman"/>
              </w:rPr>
            </w:pPr>
            <w:r w:rsidRPr="002B082C">
              <w:rPr>
                <w:rFonts w:ascii="Times New Roman" w:hAnsi="Times New Roman" w:cs="Times New Roman"/>
                <w:b/>
                <w:bCs/>
              </w:rPr>
              <w:t>Banka</w:t>
            </w:r>
            <w:r w:rsidR="0055325C" w:rsidRPr="002B082C">
              <w:rPr>
                <w:rFonts w:ascii="Times New Roman" w:hAnsi="Times New Roman" w:cs="Times New Roman"/>
                <w:b/>
                <w:bCs/>
              </w:rPr>
              <w:t xml:space="preserve">: </w:t>
            </w:r>
          </w:p>
        </w:tc>
        <w:tc>
          <w:tcPr>
            <w:tcW w:w="4328" w:type="dxa"/>
          </w:tcPr>
          <w:p w14:paraId="1D45EEE4" w14:textId="77777777" w:rsidR="00A65244" w:rsidRPr="002B082C" w:rsidRDefault="00A65244" w:rsidP="00936D87">
            <w:pPr>
              <w:pStyle w:val="ListParagraph"/>
              <w:ind w:left="0"/>
              <w:rPr>
                <w:rFonts w:ascii="Times New Roman" w:hAnsi="Times New Roman" w:cs="Times New Roman"/>
                <w:b/>
                <w:bCs/>
              </w:rPr>
            </w:pPr>
            <w:r w:rsidRPr="002B082C">
              <w:rPr>
                <w:rFonts w:ascii="Times New Roman" w:hAnsi="Times New Roman" w:cs="Times New Roman"/>
                <w:b/>
                <w:bCs/>
              </w:rPr>
              <w:t>Banka</w:t>
            </w:r>
          </w:p>
        </w:tc>
      </w:tr>
      <w:tr w:rsidR="00A65244" w:rsidRPr="002B082C" w14:paraId="2E20A970" w14:textId="77777777" w:rsidTr="00936D87">
        <w:tc>
          <w:tcPr>
            <w:tcW w:w="4328" w:type="dxa"/>
          </w:tcPr>
          <w:p w14:paraId="1F26E0B5" w14:textId="2BF68E8E" w:rsidR="00A65244" w:rsidRPr="002B082C" w:rsidRDefault="00A65244" w:rsidP="00936D87">
            <w:pPr>
              <w:pStyle w:val="ListParagraph"/>
              <w:ind w:left="0"/>
              <w:rPr>
                <w:rFonts w:ascii="Times New Roman" w:hAnsi="Times New Roman" w:cs="Times New Roman"/>
                <w:b/>
                <w:bCs/>
              </w:rPr>
            </w:pPr>
            <w:r w:rsidRPr="002B082C">
              <w:rPr>
                <w:rFonts w:ascii="Times New Roman" w:hAnsi="Times New Roman" w:cs="Times New Roman"/>
                <w:b/>
                <w:bCs/>
              </w:rPr>
              <w:t xml:space="preserve">Konta </w:t>
            </w:r>
            <w:proofErr w:type="spellStart"/>
            <w:r w:rsidRPr="002B082C">
              <w:rPr>
                <w:rFonts w:ascii="Times New Roman" w:hAnsi="Times New Roman" w:cs="Times New Roman"/>
                <w:b/>
                <w:bCs/>
              </w:rPr>
              <w:t>Nr</w:t>
            </w:r>
            <w:proofErr w:type="spellEnd"/>
            <w:r w:rsidRPr="002B082C">
              <w:rPr>
                <w:rFonts w:ascii="Times New Roman" w:hAnsi="Times New Roman" w:cs="Times New Roman"/>
                <w:b/>
                <w:bCs/>
              </w:rPr>
              <w:t>:</w:t>
            </w:r>
            <w:r w:rsidR="00C33F62" w:rsidRPr="002B082C">
              <w:t xml:space="preserve"> </w:t>
            </w:r>
          </w:p>
        </w:tc>
        <w:tc>
          <w:tcPr>
            <w:tcW w:w="4328" w:type="dxa"/>
          </w:tcPr>
          <w:p w14:paraId="318749A2" w14:textId="77777777" w:rsidR="00A65244" w:rsidRPr="002B082C" w:rsidRDefault="00A65244" w:rsidP="00936D87">
            <w:pPr>
              <w:pStyle w:val="ListParagraph"/>
              <w:ind w:left="0"/>
              <w:rPr>
                <w:rFonts w:ascii="Times New Roman" w:hAnsi="Times New Roman" w:cs="Times New Roman"/>
                <w:b/>
                <w:bCs/>
              </w:rPr>
            </w:pPr>
            <w:r w:rsidRPr="002B082C">
              <w:rPr>
                <w:rFonts w:ascii="Times New Roman" w:hAnsi="Times New Roman" w:cs="Times New Roman"/>
                <w:b/>
                <w:bCs/>
              </w:rPr>
              <w:t xml:space="preserve">Konta </w:t>
            </w:r>
            <w:proofErr w:type="spellStart"/>
            <w:r w:rsidRPr="002B082C">
              <w:rPr>
                <w:rFonts w:ascii="Times New Roman" w:hAnsi="Times New Roman" w:cs="Times New Roman"/>
                <w:b/>
                <w:bCs/>
              </w:rPr>
              <w:t>Nr</w:t>
            </w:r>
            <w:proofErr w:type="spellEnd"/>
            <w:r w:rsidRPr="002B082C">
              <w:rPr>
                <w:rFonts w:ascii="Times New Roman" w:hAnsi="Times New Roman" w:cs="Times New Roman"/>
                <w:b/>
                <w:bCs/>
              </w:rPr>
              <w:t>:</w:t>
            </w:r>
          </w:p>
        </w:tc>
      </w:tr>
      <w:tr w:rsidR="00A65244" w:rsidRPr="002B082C" w14:paraId="400D6A32" w14:textId="77777777" w:rsidTr="00936D87">
        <w:trPr>
          <w:trHeight w:val="1196"/>
        </w:trPr>
        <w:tc>
          <w:tcPr>
            <w:tcW w:w="4328" w:type="dxa"/>
          </w:tcPr>
          <w:p w14:paraId="36110282" w14:textId="77777777" w:rsidR="00A65244" w:rsidRPr="002B082C" w:rsidRDefault="00A65244" w:rsidP="00936D87">
            <w:pPr>
              <w:pStyle w:val="ListParagraph"/>
              <w:ind w:left="0"/>
              <w:rPr>
                <w:rFonts w:ascii="Times New Roman" w:hAnsi="Times New Roman" w:cs="Times New Roman"/>
                <w:b/>
                <w:bCs/>
              </w:rPr>
            </w:pPr>
          </w:p>
        </w:tc>
        <w:tc>
          <w:tcPr>
            <w:tcW w:w="4328" w:type="dxa"/>
          </w:tcPr>
          <w:p w14:paraId="459A0061" w14:textId="77777777" w:rsidR="00A65244" w:rsidRPr="002B082C" w:rsidRDefault="00A65244" w:rsidP="00936D87">
            <w:pPr>
              <w:pStyle w:val="ListParagraph"/>
              <w:ind w:left="0"/>
              <w:rPr>
                <w:rFonts w:ascii="Times New Roman" w:hAnsi="Times New Roman" w:cs="Times New Roman"/>
                <w:b/>
                <w:bCs/>
              </w:rPr>
            </w:pPr>
          </w:p>
        </w:tc>
      </w:tr>
      <w:tr w:rsidR="00A65244" w:rsidRPr="002B082C" w14:paraId="5EA58E41" w14:textId="77777777" w:rsidTr="00936D87">
        <w:tc>
          <w:tcPr>
            <w:tcW w:w="4328" w:type="dxa"/>
          </w:tcPr>
          <w:p w14:paraId="5DAFDBA6" w14:textId="77777777" w:rsidR="00A65244" w:rsidRPr="002B082C" w:rsidRDefault="00A65244" w:rsidP="00936D87">
            <w:pPr>
              <w:pStyle w:val="ListParagraph"/>
              <w:ind w:left="0"/>
              <w:rPr>
                <w:rFonts w:ascii="Times New Roman" w:hAnsi="Times New Roman" w:cs="Times New Roman"/>
                <w:b/>
                <w:bCs/>
              </w:rPr>
            </w:pPr>
            <w:r w:rsidRPr="002B082C">
              <w:rPr>
                <w:rFonts w:ascii="Times New Roman" w:hAnsi="Times New Roman" w:cs="Times New Roman"/>
                <w:b/>
                <w:bCs/>
              </w:rPr>
              <w:t>Kristiāns Dāvis</w:t>
            </w:r>
          </w:p>
        </w:tc>
        <w:tc>
          <w:tcPr>
            <w:tcW w:w="4328" w:type="dxa"/>
          </w:tcPr>
          <w:p w14:paraId="3E8A6731" w14:textId="77777777" w:rsidR="00A65244" w:rsidRPr="002B082C" w:rsidRDefault="00A65244" w:rsidP="00936D87">
            <w:pPr>
              <w:pStyle w:val="ListParagraph"/>
              <w:ind w:left="0"/>
              <w:rPr>
                <w:rFonts w:ascii="Times New Roman" w:hAnsi="Times New Roman" w:cs="Times New Roman"/>
                <w:b/>
                <w:bCs/>
              </w:rPr>
            </w:pPr>
          </w:p>
        </w:tc>
      </w:tr>
    </w:tbl>
    <w:p w14:paraId="104F2A15" w14:textId="77777777" w:rsidR="00A65244" w:rsidRPr="002B082C" w:rsidRDefault="00A65244" w:rsidP="00A65244">
      <w:pPr>
        <w:pStyle w:val="ListParagraph"/>
        <w:spacing w:after="0" w:line="240" w:lineRule="auto"/>
        <w:ind w:left="360"/>
        <w:rPr>
          <w:rFonts w:ascii="Times New Roman" w:hAnsi="Times New Roman" w:cs="Times New Roman"/>
          <w:b/>
          <w:bCs/>
        </w:rPr>
      </w:pPr>
    </w:p>
    <w:p w14:paraId="480E32A2" w14:textId="77777777" w:rsidR="00A65244" w:rsidRPr="002B082C" w:rsidRDefault="00A65244" w:rsidP="00A65244">
      <w:pPr>
        <w:spacing w:after="0" w:line="240" w:lineRule="auto"/>
        <w:rPr>
          <w:rFonts w:ascii="Times New Roman" w:hAnsi="Times New Roman" w:cs="Times New Roman"/>
          <w:b/>
          <w:bCs/>
        </w:rPr>
      </w:pPr>
    </w:p>
    <w:sectPr w:rsidR="00A65244" w:rsidRPr="002B082C" w:rsidSect="001B1F17">
      <w:footerReference w:type="default" r:id="rId8"/>
      <w:headerReference w:type="first" r:id="rId9"/>
      <w:pgSz w:w="11906" w:h="16838"/>
      <w:pgMar w:top="1440" w:right="1440" w:bottom="1560"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64CCA" w14:textId="77777777" w:rsidR="00426B60" w:rsidRPr="008E222D" w:rsidRDefault="00426B60" w:rsidP="00F444A5">
      <w:pPr>
        <w:spacing w:after="0" w:line="240" w:lineRule="auto"/>
      </w:pPr>
      <w:r w:rsidRPr="008E222D">
        <w:separator/>
      </w:r>
    </w:p>
  </w:endnote>
  <w:endnote w:type="continuationSeparator" w:id="0">
    <w:p w14:paraId="0BA08EA2" w14:textId="77777777" w:rsidR="00426B60" w:rsidRPr="008E222D" w:rsidRDefault="00426B60" w:rsidP="00F444A5">
      <w:pPr>
        <w:spacing w:after="0" w:line="240" w:lineRule="auto"/>
      </w:pPr>
      <w:r w:rsidRPr="008E22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952402549"/>
      <w:docPartObj>
        <w:docPartGallery w:val="Page Numbers (Bottom of Page)"/>
        <w:docPartUnique/>
      </w:docPartObj>
    </w:sdtPr>
    <w:sdtEndPr>
      <w:rPr>
        <w:noProof/>
      </w:rPr>
    </w:sdtEndPr>
    <w:sdtContent>
      <w:p w14:paraId="31F84AD1" w14:textId="434C345B" w:rsidR="001B1F17" w:rsidRPr="001B1F17" w:rsidRDefault="001B1F17">
        <w:pPr>
          <w:pStyle w:val="Footer"/>
          <w:jc w:val="right"/>
          <w:rPr>
            <w:rFonts w:ascii="Times New Roman" w:hAnsi="Times New Roman" w:cs="Times New Roman"/>
          </w:rPr>
        </w:pPr>
        <w:r w:rsidRPr="001B1F17">
          <w:rPr>
            <w:rFonts w:ascii="Times New Roman" w:hAnsi="Times New Roman" w:cs="Times New Roman"/>
          </w:rPr>
          <w:fldChar w:fldCharType="begin"/>
        </w:r>
        <w:r w:rsidRPr="001B1F17">
          <w:rPr>
            <w:rFonts w:ascii="Times New Roman" w:hAnsi="Times New Roman" w:cs="Times New Roman"/>
          </w:rPr>
          <w:instrText xml:space="preserve"> PAGE   \* MERGEFORMAT </w:instrText>
        </w:r>
        <w:r w:rsidRPr="001B1F17">
          <w:rPr>
            <w:rFonts w:ascii="Times New Roman" w:hAnsi="Times New Roman" w:cs="Times New Roman"/>
          </w:rPr>
          <w:fldChar w:fldCharType="separate"/>
        </w:r>
        <w:r w:rsidRPr="001B1F17">
          <w:rPr>
            <w:rFonts w:ascii="Times New Roman" w:hAnsi="Times New Roman" w:cs="Times New Roman"/>
            <w:noProof/>
          </w:rPr>
          <w:t>2</w:t>
        </w:r>
        <w:r w:rsidRPr="001B1F17">
          <w:rPr>
            <w:rFonts w:ascii="Times New Roman" w:hAnsi="Times New Roman" w:cs="Times New Roman"/>
            <w:noProof/>
          </w:rPr>
          <w:fldChar w:fldCharType="end"/>
        </w:r>
      </w:p>
    </w:sdtContent>
  </w:sdt>
  <w:p w14:paraId="7B337224" w14:textId="77777777" w:rsidR="00F444A5" w:rsidRPr="008E222D" w:rsidRDefault="00F444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23DC8" w14:textId="77777777" w:rsidR="00426B60" w:rsidRPr="008E222D" w:rsidRDefault="00426B60" w:rsidP="00F444A5">
      <w:pPr>
        <w:spacing w:after="0" w:line="240" w:lineRule="auto"/>
      </w:pPr>
      <w:r w:rsidRPr="008E222D">
        <w:separator/>
      </w:r>
    </w:p>
  </w:footnote>
  <w:footnote w:type="continuationSeparator" w:id="0">
    <w:p w14:paraId="3152BC06" w14:textId="77777777" w:rsidR="00426B60" w:rsidRPr="008E222D" w:rsidRDefault="00426B60" w:rsidP="00F444A5">
      <w:pPr>
        <w:spacing w:after="0" w:line="240" w:lineRule="auto"/>
      </w:pPr>
      <w:r w:rsidRPr="008E222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E5006" w14:textId="7D942AE1" w:rsidR="00F444A5" w:rsidRPr="008E222D" w:rsidRDefault="00CA7418" w:rsidP="00F444A5">
    <w:pPr>
      <w:tabs>
        <w:tab w:val="center" w:pos="4153"/>
        <w:tab w:val="right" w:pos="8306"/>
      </w:tabs>
      <w:spacing w:after="0" w:line="240" w:lineRule="auto"/>
      <w:jc w:val="right"/>
      <w:rPr>
        <w:rFonts w:ascii="Times New Roman" w:eastAsia="Times New Roman" w:hAnsi="Times New Roman" w:cs="Times New Roman"/>
        <w:sz w:val="24"/>
        <w:szCs w:val="24"/>
        <w:lang w:eastAsia="lv-LV"/>
      </w:rPr>
    </w:pPr>
    <w:r w:rsidRPr="008E222D">
      <w:rPr>
        <w:rFonts w:ascii="Times New Roman" w:eastAsia="Times New Roman" w:hAnsi="Times New Roman" w:cs="Times New Roman"/>
        <w:sz w:val="24"/>
        <w:szCs w:val="24"/>
        <w:lang w:eastAsia="lv-LV"/>
      </w:rPr>
      <w:t>1</w:t>
    </w:r>
    <w:r w:rsidR="00624CE1">
      <w:rPr>
        <w:rFonts w:ascii="Times New Roman" w:eastAsia="Times New Roman" w:hAnsi="Times New Roman" w:cs="Times New Roman"/>
        <w:sz w:val="24"/>
        <w:szCs w:val="24"/>
        <w:lang w:eastAsia="lv-LV"/>
      </w:rPr>
      <w:t>1</w:t>
    </w:r>
    <w:r w:rsidR="00F444A5" w:rsidRPr="008E222D">
      <w:rPr>
        <w:rFonts w:ascii="Times New Roman" w:eastAsia="Times New Roman" w:hAnsi="Times New Roman" w:cs="Times New Roman"/>
        <w:sz w:val="24"/>
        <w:szCs w:val="24"/>
        <w:lang w:eastAsia="lv-LV"/>
      </w:rPr>
      <w:t>. Pielikums</w:t>
    </w:r>
  </w:p>
  <w:p w14:paraId="4F1F855A" w14:textId="77777777" w:rsidR="00B76FF5" w:rsidRDefault="00B76FF5" w:rsidP="00503541">
    <w:pPr>
      <w:pBdr>
        <w:bottom w:val="single" w:sz="12" w:space="1" w:color="auto"/>
      </w:pBdr>
      <w:overflowPunct w:val="0"/>
      <w:autoSpaceDE w:val="0"/>
      <w:autoSpaceDN w:val="0"/>
      <w:adjustRightInd w:val="0"/>
      <w:spacing w:after="0" w:line="240" w:lineRule="auto"/>
      <w:jc w:val="right"/>
      <w:textAlignment w:val="baseline"/>
      <w:rPr>
        <w:rFonts w:ascii="Times New Roman" w:eastAsia="Times New Roman" w:hAnsi="Times New Roman" w:cs="Times New Roman"/>
        <w:color w:val="000000"/>
        <w:sz w:val="16"/>
        <w:szCs w:val="16"/>
      </w:rPr>
    </w:pPr>
    <w:r w:rsidRPr="00B76FF5">
      <w:rPr>
        <w:rFonts w:ascii="Times New Roman" w:eastAsia="Times New Roman" w:hAnsi="Times New Roman" w:cs="Times New Roman"/>
        <w:color w:val="000000"/>
        <w:sz w:val="16"/>
        <w:szCs w:val="16"/>
      </w:rPr>
      <w:t>“Dienas aprūpes centra projektēšana, būvniecība un autoruzraudzība Mārupē”</w:t>
    </w:r>
  </w:p>
  <w:p w14:paraId="60F1E467" w14:textId="3A57A346" w:rsidR="00F444A5" w:rsidRPr="008E222D" w:rsidRDefault="00503541" w:rsidP="00503541">
    <w:pPr>
      <w:pBdr>
        <w:bottom w:val="single" w:sz="12" w:space="1" w:color="auto"/>
      </w:pBdr>
      <w:overflowPunct w:val="0"/>
      <w:autoSpaceDE w:val="0"/>
      <w:autoSpaceDN w:val="0"/>
      <w:adjustRightInd w:val="0"/>
      <w:spacing w:after="0" w:line="240" w:lineRule="auto"/>
      <w:jc w:val="right"/>
      <w:textAlignment w:val="baseline"/>
      <w:rPr>
        <w:rFonts w:ascii="Times New Roman" w:eastAsia="Times New Roman" w:hAnsi="Times New Roman" w:cs="Times New Roman"/>
        <w:sz w:val="20"/>
        <w:szCs w:val="20"/>
      </w:rPr>
    </w:pPr>
    <w:r w:rsidRPr="008E222D">
      <w:rPr>
        <w:rFonts w:ascii="Times New Roman" w:eastAsia="Times New Roman" w:hAnsi="Times New Roman" w:cs="Times New Roman"/>
        <w:color w:val="000000"/>
        <w:sz w:val="16"/>
        <w:szCs w:val="16"/>
      </w:rPr>
      <w:t xml:space="preserve">Iepirkuma identifikācijas numurs </w:t>
    </w:r>
    <w:r w:rsidR="00624CE1">
      <w:rPr>
        <w:rFonts w:ascii="Times New Roman" w:eastAsia="Times New Roman" w:hAnsi="Times New Roman" w:cs="Times New Roman"/>
        <w:color w:val="000000"/>
        <w:sz w:val="16"/>
        <w:szCs w:val="16"/>
      </w:rPr>
      <w:t>IE67</w:t>
    </w:r>
    <w:r w:rsidRPr="008E222D">
      <w:rPr>
        <w:rFonts w:ascii="Times New Roman" w:eastAsia="Times New Roman" w:hAnsi="Times New Roman" w:cs="Times New Roman"/>
        <w:color w:val="000000"/>
        <w:sz w:val="16"/>
        <w:szCs w:val="16"/>
      </w:rPr>
      <w:t>/2026/01 ESF+</w:t>
    </w:r>
  </w:p>
  <w:p w14:paraId="3AD42CD8" w14:textId="77777777" w:rsidR="00F444A5" w:rsidRPr="008E222D" w:rsidRDefault="00F444A5" w:rsidP="0025243D">
    <w:pPr>
      <w:overflowPunct w:val="0"/>
      <w:autoSpaceDE w:val="0"/>
      <w:autoSpaceDN w:val="0"/>
      <w:adjustRightInd w:val="0"/>
      <w:spacing w:after="0" w:line="240" w:lineRule="auto"/>
      <w:jc w:val="center"/>
      <w:textAlignment w:val="baseline"/>
      <w:rPr>
        <w:rFonts w:ascii="Times New Roman" w:eastAsia="Times New Roman" w:hAnsi="Times New Roman" w:cs="Times New Roman"/>
        <w:sz w:val="17"/>
        <w:szCs w:val="17"/>
      </w:rPr>
    </w:pPr>
    <w:r w:rsidRPr="008E222D">
      <w:rPr>
        <w:rFonts w:ascii="Times New Roman" w:eastAsia="Times New Roman" w:hAnsi="Times New Roman" w:cs="Times New Roman"/>
        <w:sz w:val="17"/>
        <w:szCs w:val="17"/>
      </w:rPr>
      <w:t>(dokuments sagatavojams uz veidlapas, norādot informāciju par dokumenta autoru saskaņā ar Komerclikuma , Dokumentu juridiskā spēka likuma un MK 04.09.2018. noteikumu Nr.558 „Dokumentu izstrādāšanas un noformēšanas kārtība” prasībām)</w:t>
    </w:r>
  </w:p>
  <w:p w14:paraId="6DD1CBAA" w14:textId="567C04BB" w:rsidR="00F444A5" w:rsidRPr="008E222D" w:rsidRDefault="00F444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02DA"/>
    <w:multiLevelType w:val="multilevel"/>
    <w:tmpl w:val="0D4A139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255689"/>
    <w:multiLevelType w:val="multilevel"/>
    <w:tmpl w:val="218E9706"/>
    <w:lvl w:ilvl="0">
      <w:start w:val="2"/>
      <w:numFmt w:val="decimal"/>
      <w:lvlText w:val="%1."/>
      <w:lvlJc w:val="left"/>
      <w:pPr>
        <w:ind w:left="660" w:hanging="660"/>
      </w:pPr>
      <w:rPr>
        <w:rFonts w:hint="default"/>
      </w:rPr>
    </w:lvl>
    <w:lvl w:ilvl="1">
      <w:start w:val="14"/>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FA021F7"/>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 w15:restartNumberingAfterBreak="0">
    <w:nsid w:val="109257E9"/>
    <w:multiLevelType w:val="multilevel"/>
    <w:tmpl w:val="B526F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5A75CD"/>
    <w:multiLevelType w:val="hybridMultilevel"/>
    <w:tmpl w:val="C7BAA5D8"/>
    <w:lvl w:ilvl="0" w:tplc="0426000F">
      <w:start w:val="3"/>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E596EEE"/>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6" w15:restartNumberingAfterBreak="0">
    <w:nsid w:val="23966075"/>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7" w15:restartNumberingAfterBreak="0">
    <w:nsid w:val="23D42B68"/>
    <w:multiLevelType w:val="multilevel"/>
    <w:tmpl w:val="F2A65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AA6FAB"/>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9" w15:restartNumberingAfterBreak="0">
    <w:nsid w:val="28126995"/>
    <w:multiLevelType w:val="hybridMultilevel"/>
    <w:tmpl w:val="9B22D7E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0" w15:restartNumberingAfterBreak="0">
    <w:nsid w:val="28DF1FD3"/>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1" w15:restartNumberingAfterBreak="0">
    <w:nsid w:val="29BC3EEF"/>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2" w15:restartNumberingAfterBreak="0">
    <w:nsid w:val="2AF83014"/>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15:restartNumberingAfterBreak="0">
    <w:nsid w:val="2B272C1A"/>
    <w:multiLevelType w:val="multilevel"/>
    <w:tmpl w:val="1000001F"/>
    <w:styleLink w:val="Style3"/>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15F3A13"/>
    <w:multiLevelType w:val="multilevel"/>
    <w:tmpl w:val="1000001F"/>
    <w:numStyleLink w:val="Style3"/>
  </w:abstractNum>
  <w:abstractNum w:abstractNumId="15" w15:restartNumberingAfterBreak="0">
    <w:nsid w:val="3543170A"/>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6" w15:restartNumberingAfterBreak="0">
    <w:nsid w:val="3708606E"/>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7" w15:restartNumberingAfterBreak="0">
    <w:nsid w:val="3D005B58"/>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8" w15:restartNumberingAfterBreak="0">
    <w:nsid w:val="40067ABF"/>
    <w:multiLevelType w:val="multilevel"/>
    <w:tmpl w:val="7D7A4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1D0E19"/>
    <w:multiLevelType w:val="multilevel"/>
    <w:tmpl w:val="FB1C2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8B026D"/>
    <w:multiLevelType w:val="multilevel"/>
    <w:tmpl w:val="8254433C"/>
    <w:lvl w:ilvl="0">
      <w:start w:val="3"/>
      <w:numFmt w:val="decimal"/>
      <w:lvlText w:val="%1."/>
      <w:lvlJc w:val="left"/>
      <w:pPr>
        <w:ind w:left="3763"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E7D5439"/>
    <w:multiLevelType w:val="multilevel"/>
    <w:tmpl w:val="C0E46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DD6963"/>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3" w15:restartNumberingAfterBreak="0">
    <w:nsid w:val="536F089A"/>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4" w15:restartNumberingAfterBreak="0">
    <w:nsid w:val="53E5376F"/>
    <w:multiLevelType w:val="multilevel"/>
    <w:tmpl w:val="989864E0"/>
    <w:lvl w:ilvl="0">
      <w:start w:val="8"/>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25" w15:restartNumberingAfterBreak="0">
    <w:nsid w:val="59832D7C"/>
    <w:multiLevelType w:val="hybridMultilevel"/>
    <w:tmpl w:val="784EEB76"/>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26" w15:restartNumberingAfterBreak="0">
    <w:nsid w:val="5A4372C9"/>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7" w15:restartNumberingAfterBreak="0">
    <w:nsid w:val="5C6435C6"/>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8" w15:restartNumberingAfterBreak="0">
    <w:nsid w:val="62470238"/>
    <w:multiLevelType w:val="hybridMultilevel"/>
    <w:tmpl w:val="B7B89604"/>
    <w:lvl w:ilvl="0" w:tplc="CD7826FE">
      <w:start w:val="1"/>
      <w:numFmt w:val="decimal"/>
      <w:lvlText w:val="1.%1."/>
      <w:lvlJc w:val="left"/>
      <w:pPr>
        <w:ind w:left="720" w:hanging="360"/>
      </w:pPr>
      <w:rPr>
        <w:rFonts w:hint="default"/>
        <w:b/>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8D02ED0"/>
    <w:multiLevelType w:val="multilevel"/>
    <w:tmpl w:val="27F42FAC"/>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6FCA552D"/>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1" w15:restartNumberingAfterBreak="0">
    <w:nsid w:val="704A1341"/>
    <w:multiLevelType w:val="multilevel"/>
    <w:tmpl w:val="A5B00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514873"/>
    <w:multiLevelType w:val="hybridMultilevel"/>
    <w:tmpl w:val="6F465C42"/>
    <w:lvl w:ilvl="0" w:tplc="CD7826FE">
      <w:start w:val="1"/>
      <w:numFmt w:val="decimal"/>
      <w:lvlText w:val="1.%1."/>
      <w:lvlJc w:val="left"/>
      <w:pPr>
        <w:ind w:left="720" w:hanging="360"/>
      </w:pPr>
      <w:rPr>
        <w:rFonts w:hint="default"/>
        <w:b/>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D8521E3"/>
    <w:multiLevelType w:val="multilevel"/>
    <w:tmpl w:val="72AE0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D5188B"/>
    <w:multiLevelType w:val="multilevel"/>
    <w:tmpl w:val="191ED3FC"/>
    <w:lvl w:ilvl="0">
      <w:start w:val="1"/>
      <w:numFmt w:val="decimal"/>
      <w:lvlText w:val="%1."/>
      <w:lvlJc w:val="left"/>
      <w:pPr>
        <w:ind w:left="0" w:firstLine="0"/>
      </w:pPr>
      <w:rPr>
        <w:rFonts w:ascii="Times New Roman" w:hAnsi="Times New Roman" w:hint="default"/>
        <w:b/>
        <w:bCs/>
      </w:rPr>
    </w:lvl>
    <w:lvl w:ilvl="1">
      <w:start w:val="1"/>
      <w:numFmt w:val="decimal"/>
      <w:lvlText w:val="%1.%2."/>
      <w:lvlJc w:val="left"/>
      <w:pPr>
        <w:ind w:left="0" w:firstLine="0"/>
      </w:pPr>
      <w:rPr>
        <w:rFonts w:ascii="Times New Roman" w:hAnsi="Times New Roman" w:hint="default"/>
      </w:rPr>
    </w:lvl>
    <w:lvl w:ilvl="2">
      <w:start w:val="1"/>
      <w:numFmt w:val="decimal"/>
      <w:lvlText w:val="%1.%2.%3."/>
      <w:lvlJc w:val="left"/>
      <w:pPr>
        <w:ind w:left="0" w:firstLine="0"/>
      </w:pPr>
      <w:rPr>
        <w:rFonts w:ascii="Times New Roman" w:hAnsi="Times New Roman" w:hint="default"/>
      </w:rPr>
    </w:lvl>
    <w:lvl w:ilvl="3">
      <w:start w:val="1"/>
      <w:numFmt w:val="decimal"/>
      <w:lvlText w:val="%1.%2.%3.%4."/>
      <w:lvlJc w:val="left"/>
      <w:pPr>
        <w:ind w:left="0" w:firstLine="0"/>
      </w:pPr>
      <w:rPr>
        <w:rFonts w:ascii="Times New Roman" w:hAnsi="Times New Roman" w:hint="default"/>
      </w:rPr>
    </w:lvl>
    <w:lvl w:ilvl="4">
      <w:start w:val="1"/>
      <w:numFmt w:val="decimal"/>
      <w:lvlText w:val="%1.%2.%3.%4.%5."/>
      <w:lvlJc w:val="left"/>
      <w:pPr>
        <w:ind w:left="0" w:firstLine="0"/>
      </w:pPr>
      <w:rPr>
        <w:rFonts w:ascii="Times New Roman" w:hAnsi="Times New Roman" w:hint="default"/>
      </w:rPr>
    </w:lvl>
    <w:lvl w:ilvl="5">
      <w:start w:val="1"/>
      <w:numFmt w:val="decimal"/>
      <w:lvlText w:val="%1.%2.%3.%4.%5.%6."/>
      <w:lvlJc w:val="left"/>
      <w:pPr>
        <w:ind w:left="0" w:firstLine="0"/>
      </w:pPr>
      <w:rPr>
        <w:rFonts w:ascii="Times New Roman" w:hAnsi="Times New Roman"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16cid:durableId="1949314078">
    <w:abstractNumId w:val="14"/>
  </w:num>
  <w:num w:numId="2" w16cid:durableId="395514750">
    <w:abstractNumId w:val="13"/>
  </w:num>
  <w:num w:numId="3" w16cid:durableId="422184485">
    <w:abstractNumId w:val="25"/>
  </w:num>
  <w:num w:numId="4" w16cid:durableId="1057513672">
    <w:abstractNumId w:val="9"/>
  </w:num>
  <w:num w:numId="5" w16cid:durableId="1707216954">
    <w:abstractNumId w:val="15"/>
  </w:num>
  <w:num w:numId="6" w16cid:durableId="2029217184">
    <w:abstractNumId w:val="19"/>
  </w:num>
  <w:num w:numId="7" w16cid:durableId="2049908831">
    <w:abstractNumId w:val="18"/>
  </w:num>
  <w:num w:numId="8" w16cid:durableId="1853956296">
    <w:abstractNumId w:val="3"/>
  </w:num>
  <w:num w:numId="9" w16cid:durableId="993872623">
    <w:abstractNumId w:val="33"/>
  </w:num>
  <w:num w:numId="10" w16cid:durableId="1483233226">
    <w:abstractNumId w:val="31"/>
  </w:num>
  <w:num w:numId="11" w16cid:durableId="686761062">
    <w:abstractNumId w:val="1"/>
  </w:num>
  <w:num w:numId="12" w16cid:durableId="47806120">
    <w:abstractNumId w:val="4"/>
  </w:num>
  <w:num w:numId="13" w16cid:durableId="1336223852">
    <w:abstractNumId w:val="20"/>
  </w:num>
  <w:num w:numId="14" w16cid:durableId="640231202">
    <w:abstractNumId w:val="29"/>
  </w:num>
  <w:num w:numId="15" w16cid:durableId="606474535">
    <w:abstractNumId w:val="0"/>
  </w:num>
  <w:num w:numId="16" w16cid:durableId="485129374">
    <w:abstractNumId w:val="21"/>
  </w:num>
  <w:num w:numId="17" w16cid:durableId="1794322771">
    <w:abstractNumId w:val="7"/>
  </w:num>
  <w:num w:numId="18" w16cid:durableId="468938271">
    <w:abstractNumId w:val="32"/>
  </w:num>
  <w:num w:numId="19" w16cid:durableId="1110202746">
    <w:abstractNumId w:val="28"/>
  </w:num>
  <w:num w:numId="20" w16cid:durableId="1394888943">
    <w:abstractNumId w:val="26"/>
  </w:num>
  <w:num w:numId="21" w16cid:durableId="583881284">
    <w:abstractNumId w:val="6"/>
  </w:num>
  <w:num w:numId="22" w16cid:durableId="1382751501">
    <w:abstractNumId w:val="22"/>
  </w:num>
  <w:num w:numId="23" w16cid:durableId="785975672">
    <w:abstractNumId w:val="16"/>
  </w:num>
  <w:num w:numId="24" w16cid:durableId="870919600">
    <w:abstractNumId w:val="8"/>
  </w:num>
  <w:num w:numId="25" w16cid:durableId="574241907">
    <w:abstractNumId w:val="12"/>
  </w:num>
  <w:num w:numId="26" w16cid:durableId="2053648932">
    <w:abstractNumId w:val="5"/>
  </w:num>
  <w:num w:numId="27" w16cid:durableId="809859753">
    <w:abstractNumId w:val="23"/>
  </w:num>
  <w:num w:numId="28" w16cid:durableId="793869107">
    <w:abstractNumId w:val="2"/>
  </w:num>
  <w:num w:numId="29" w16cid:durableId="1718891961">
    <w:abstractNumId w:val="30"/>
  </w:num>
  <w:num w:numId="30" w16cid:durableId="230235009">
    <w:abstractNumId w:val="10"/>
  </w:num>
  <w:num w:numId="31" w16cid:durableId="1038317757">
    <w:abstractNumId w:val="34"/>
  </w:num>
  <w:num w:numId="32" w16cid:durableId="2051761607">
    <w:abstractNumId w:val="17"/>
  </w:num>
  <w:num w:numId="33" w16cid:durableId="148832991">
    <w:abstractNumId w:val="11"/>
  </w:num>
  <w:num w:numId="34" w16cid:durableId="719667332">
    <w:abstractNumId w:val="27"/>
  </w:num>
  <w:num w:numId="35" w16cid:durableId="77228731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244"/>
    <w:rsid w:val="00003E8B"/>
    <w:rsid w:val="000057A3"/>
    <w:rsid w:val="00020A2B"/>
    <w:rsid w:val="00036F31"/>
    <w:rsid w:val="00042614"/>
    <w:rsid w:val="00044EFE"/>
    <w:rsid w:val="0004525F"/>
    <w:rsid w:val="00047506"/>
    <w:rsid w:val="000563A8"/>
    <w:rsid w:val="00067A0E"/>
    <w:rsid w:val="00082C70"/>
    <w:rsid w:val="0009168F"/>
    <w:rsid w:val="00092C82"/>
    <w:rsid w:val="00094D11"/>
    <w:rsid w:val="000A1873"/>
    <w:rsid w:val="000A32B8"/>
    <w:rsid w:val="000A39F8"/>
    <w:rsid w:val="000A4406"/>
    <w:rsid w:val="000B7181"/>
    <w:rsid w:val="000C26FE"/>
    <w:rsid w:val="000C4953"/>
    <w:rsid w:val="000E467D"/>
    <w:rsid w:val="000F42F8"/>
    <w:rsid w:val="00144F66"/>
    <w:rsid w:val="00182558"/>
    <w:rsid w:val="00184A4A"/>
    <w:rsid w:val="00184A8A"/>
    <w:rsid w:val="001A6327"/>
    <w:rsid w:val="001B1F17"/>
    <w:rsid w:val="001C4234"/>
    <w:rsid w:val="001D20C9"/>
    <w:rsid w:val="00202B80"/>
    <w:rsid w:val="0025243D"/>
    <w:rsid w:val="00254221"/>
    <w:rsid w:val="0026036B"/>
    <w:rsid w:val="00274707"/>
    <w:rsid w:val="00284F41"/>
    <w:rsid w:val="002B082C"/>
    <w:rsid w:val="002B252B"/>
    <w:rsid w:val="002B39DD"/>
    <w:rsid w:val="002C0AD0"/>
    <w:rsid w:val="002D66B2"/>
    <w:rsid w:val="002D7CB4"/>
    <w:rsid w:val="002F20B0"/>
    <w:rsid w:val="002F37F3"/>
    <w:rsid w:val="00334E36"/>
    <w:rsid w:val="00374308"/>
    <w:rsid w:val="003778DE"/>
    <w:rsid w:val="003A07D9"/>
    <w:rsid w:val="003B2792"/>
    <w:rsid w:val="003B3295"/>
    <w:rsid w:val="003C4225"/>
    <w:rsid w:val="003E1C34"/>
    <w:rsid w:val="004045ED"/>
    <w:rsid w:val="004111A0"/>
    <w:rsid w:val="00413455"/>
    <w:rsid w:val="00422D77"/>
    <w:rsid w:val="00426B60"/>
    <w:rsid w:val="00436212"/>
    <w:rsid w:val="00485B75"/>
    <w:rsid w:val="004C02D0"/>
    <w:rsid w:val="004C392B"/>
    <w:rsid w:val="004C6C35"/>
    <w:rsid w:val="004C724D"/>
    <w:rsid w:val="004C7DE4"/>
    <w:rsid w:val="004F6B2F"/>
    <w:rsid w:val="00503541"/>
    <w:rsid w:val="005339C0"/>
    <w:rsid w:val="005425EE"/>
    <w:rsid w:val="0055325C"/>
    <w:rsid w:val="00563BE5"/>
    <w:rsid w:val="0057164A"/>
    <w:rsid w:val="00595035"/>
    <w:rsid w:val="005B0578"/>
    <w:rsid w:val="005C5C30"/>
    <w:rsid w:val="005E46C0"/>
    <w:rsid w:val="005E6146"/>
    <w:rsid w:val="005E7A39"/>
    <w:rsid w:val="005F7488"/>
    <w:rsid w:val="00601996"/>
    <w:rsid w:val="00620A7F"/>
    <w:rsid w:val="00624CE1"/>
    <w:rsid w:val="00625663"/>
    <w:rsid w:val="00634BAE"/>
    <w:rsid w:val="00672538"/>
    <w:rsid w:val="0069772B"/>
    <w:rsid w:val="006A12ED"/>
    <w:rsid w:val="006B6CF7"/>
    <w:rsid w:val="006C7B90"/>
    <w:rsid w:val="006D1ECF"/>
    <w:rsid w:val="006F5A55"/>
    <w:rsid w:val="007322EC"/>
    <w:rsid w:val="0075464D"/>
    <w:rsid w:val="007C24D0"/>
    <w:rsid w:val="007D1E6E"/>
    <w:rsid w:val="007F1F9B"/>
    <w:rsid w:val="007F34D2"/>
    <w:rsid w:val="008224FB"/>
    <w:rsid w:val="00842564"/>
    <w:rsid w:val="00866573"/>
    <w:rsid w:val="008A0F7F"/>
    <w:rsid w:val="008E1E29"/>
    <w:rsid w:val="008E222D"/>
    <w:rsid w:val="008F10CC"/>
    <w:rsid w:val="00906FE4"/>
    <w:rsid w:val="00913D97"/>
    <w:rsid w:val="00914C74"/>
    <w:rsid w:val="00945E8E"/>
    <w:rsid w:val="0096262F"/>
    <w:rsid w:val="00981C61"/>
    <w:rsid w:val="009B6223"/>
    <w:rsid w:val="009E26CE"/>
    <w:rsid w:val="009F1FC1"/>
    <w:rsid w:val="00A13A1A"/>
    <w:rsid w:val="00A3536F"/>
    <w:rsid w:val="00A4210B"/>
    <w:rsid w:val="00A65244"/>
    <w:rsid w:val="00A92848"/>
    <w:rsid w:val="00AA47C9"/>
    <w:rsid w:val="00AD039E"/>
    <w:rsid w:val="00AE604C"/>
    <w:rsid w:val="00B0653C"/>
    <w:rsid w:val="00B2434B"/>
    <w:rsid w:val="00B251D3"/>
    <w:rsid w:val="00B41139"/>
    <w:rsid w:val="00B755B9"/>
    <w:rsid w:val="00B76FF5"/>
    <w:rsid w:val="00C02A00"/>
    <w:rsid w:val="00C144B8"/>
    <w:rsid w:val="00C216D7"/>
    <w:rsid w:val="00C218E7"/>
    <w:rsid w:val="00C23ED6"/>
    <w:rsid w:val="00C33F62"/>
    <w:rsid w:val="00C35347"/>
    <w:rsid w:val="00C40E38"/>
    <w:rsid w:val="00C4566C"/>
    <w:rsid w:val="00C47886"/>
    <w:rsid w:val="00C57B87"/>
    <w:rsid w:val="00C6430C"/>
    <w:rsid w:val="00C66EC2"/>
    <w:rsid w:val="00CA7418"/>
    <w:rsid w:val="00CB0F60"/>
    <w:rsid w:val="00CE58F2"/>
    <w:rsid w:val="00CE5B38"/>
    <w:rsid w:val="00CE7914"/>
    <w:rsid w:val="00D00A27"/>
    <w:rsid w:val="00D0268D"/>
    <w:rsid w:val="00D03B7E"/>
    <w:rsid w:val="00D066D1"/>
    <w:rsid w:val="00D1279B"/>
    <w:rsid w:val="00D601DF"/>
    <w:rsid w:val="00D6156F"/>
    <w:rsid w:val="00D7046E"/>
    <w:rsid w:val="00D83FCD"/>
    <w:rsid w:val="00DB034D"/>
    <w:rsid w:val="00DC10E5"/>
    <w:rsid w:val="00DE62D3"/>
    <w:rsid w:val="00E3322E"/>
    <w:rsid w:val="00E34F68"/>
    <w:rsid w:val="00E60C10"/>
    <w:rsid w:val="00E7290A"/>
    <w:rsid w:val="00E93977"/>
    <w:rsid w:val="00EB49B8"/>
    <w:rsid w:val="00EE1F22"/>
    <w:rsid w:val="00EE21AA"/>
    <w:rsid w:val="00EE4F36"/>
    <w:rsid w:val="00EF0C50"/>
    <w:rsid w:val="00F17461"/>
    <w:rsid w:val="00F40B26"/>
    <w:rsid w:val="00F444A5"/>
    <w:rsid w:val="00F45C36"/>
    <w:rsid w:val="00F51268"/>
    <w:rsid w:val="00F5349D"/>
    <w:rsid w:val="00F6101D"/>
    <w:rsid w:val="00F61B57"/>
    <w:rsid w:val="00FC265A"/>
    <w:rsid w:val="00FC30F5"/>
    <w:rsid w:val="00FC5026"/>
    <w:rsid w:val="00FD0846"/>
    <w:rsid w:val="00FE3AD8"/>
    <w:rsid w:val="00FE5C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AB15D"/>
  <w15:chartTrackingRefBased/>
  <w15:docId w15:val="{F705AFE7-D32F-4BA2-8842-89DB0A755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244"/>
    <w:pPr>
      <w:spacing w:line="259" w:lineRule="auto"/>
    </w:pPr>
    <w:rPr>
      <w:kern w:val="0"/>
      <w:sz w:val="22"/>
      <w:szCs w:val="22"/>
      <w:lang w:val="lv-LV"/>
      <w14:ligatures w14:val="none"/>
    </w:rPr>
  </w:style>
  <w:style w:type="paragraph" w:styleId="Heading1">
    <w:name w:val="heading 1"/>
    <w:basedOn w:val="Normal"/>
    <w:next w:val="Normal"/>
    <w:link w:val="Heading1Char"/>
    <w:uiPriority w:val="9"/>
    <w:qFormat/>
    <w:rsid w:val="00A652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52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52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52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52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52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52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52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52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2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52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52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52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52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52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52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52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5244"/>
    <w:rPr>
      <w:rFonts w:eastAsiaTheme="majorEastAsia" w:cstheme="majorBidi"/>
      <w:color w:val="272727" w:themeColor="text1" w:themeTint="D8"/>
    </w:rPr>
  </w:style>
  <w:style w:type="paragraph" w:styleId="Title">
    <w:name w:val="Title"/>
    <w:basedOn w:val="Normal"/>
    <w:next w:val="Normal"/>
    <w:link w:val="TitleChar"/>
    <w:uiPriority w:val="10"/>
    <w:qFormat/>
    <w:rsid w:val="00A652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52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52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52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5244"/>
    <w:pPr>
      <w:spacing w:before="160"/>
      <w:jc w:val="center"/>
    </w:pPr>
    <w:rPr>
      <w:i/>
      <w:iCs/>
      <w:color w:val="404040" w:themeColor="text1" w:themeTint="BF"/>
    </w:rPr>
  </w:style>
  <w:style w:type="character" w:customStyle="1" w:styleId="QuoteChar">
    <w:name w:val="Quote Char"/>
    <w:basedOn w:val="DefaultParagraphFont"/>
    <w:link w:val="Quote"/>
    <w:uiPriority w:val="29"/>
    <w:rsid w:val="00A65244"/>
    <w:rPr>
      <w:i/>
      <w:iCs/>
      <w:color w:val="404040" w:themeColor="text1" w:themeTint="BF"/>
    </w:rPr>
  </w:style>
  <w:style w:type="paragraph" w:styleId="ListParagraph">
    <w:name w:val="List Paragraph"/>
    <w:aliases w:val="Virsraksti,Syle 1,Normal bullet 2,Bullet list,Strip,H&amp;P List Paragraph,2,Saistīto dokumentu saraksts,Numurets,PPS_Bullet,Colorful List - Accent 12,Bullets,Numbered List,Paragraph,Bullet point 1,list paragraph,Párrafo de lista,Dot pt,lp,Bo"/>
    <w:basedOn w:val="Normal"/>
    <w:link w:val="ListParagraphChar"/>
    <w:uiPriority w:val="34"/>
    <w:qFormat/>
    <w:rsid w:val="00A65244"/>
    <w:pPr>
      <w:ind w:left="720"/>
      <w:contextualSpacing/>
    </w:pPr>
  </w:style>
  <w:style w:type="character" w:styleId="IntenseEmphasis">
    <w:name w:val="Intense Emphasis"/>
    <w:basedOn w:val="DefaultParagraphFont"/>
    <w:uiPriority w:val="21"/>
    <w:qFormat/>
    <w:rsid w:val="00A65244"/>
    <w:rPr>
      <w:i/>
      <w:iCs/>
      <w:color w:val="0F4761" w:themeColor="accent1" w:themeShade="BF"/>
    </w:rPr>
  </w:style>
  <w:style w:type="paragraph" w:styleId="IntenseQuote">
    <w:name w:val="Intense Quote"/>
    <w:basedOn w:val="Normal"/>
    <w:next w:val="Normal"/>
    <w:link w:val="IntenseQuoteChar"/>
    <w:uiPriority w:val="30"/>
    <w:qFormat/>
    <w:rsid w:val="00A652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5244"/>
    <w:rPr>
      <w:i/>
      <w:iCs/>
      <w:color w:val="0F4761" w:themeColor="accent1" w:themeShade="BF"/>
    </w:rPr>
  </w:style>
  <w:style w:type="character" w:styleId="IntenseReference">
    <w:name w:val="Intense Reference"/>
    <w:basedOn w:val="DefaultParagraphFont"/>
    <w:uiPriority w:val="32"/>
    <w:qFormat/>
    <w:rsid w:val="00A65244"/>
    <w:rPr>
      <w:b/>
      <w:bCs/>
      <w:smallCaps/>
      <w:color w:val="0F4761" w:themeColor="accent1" w:themeShade="BF"/>
      <w:spacing w:val="5"/>
    </w:rPr>
  </w:style>
  <w:style w:type="character" w:customStyle="1" w:styleId="ListParagraphChar">
    <w:name w:val="List Paragraph Char"/>
    <w:aliases w:val="Virsraksti Char,Syle 1 Char,Normal bullet 2 Char,Bullet list Char,Strip Char,H&amp;P List Paragraph Char,2 Char,Saistīto dokumentu saraksts Char,Numurets Char,PPS_Bullet Char,Colorful List - Accent 12 Char,Bullets Char,Numbered List Char"/>
    <w:link w:val="ListParagraph"/>
    <w:uiPriority w:val="34"/>
    <w:qFormat/>
    <w:rsid w:val="00A65244"/>
  </w:style>
  <w:style w:type="character" w:styleId="Hyperlink">
    <w:name w:val="Hyperlink"/>
    <w:basedOn w:val="DefaultParagraphFont"/>
    <w:uiPriority w:val="99"/>
    <w:unhideWhenUsed/>
    <w:rsid w:val="00A65244"/>
    <w:rPr>
      <w:color w:val="467886" w:themeColor="hyperlink"/>
      <w:u w:val="single"/>
    </w:rPr>
  </w:style>
  <w:style w:type="table" w:styleId="TableGrid">
    <w:name w:val="Table Grid"/>
    <w:basedOn w:val="TableNormal"/>
    <w:uiPriority w:val="39"/>
    <w:rsid w:val="00A65244"/>
    <w:pPr>
      <w:spacing w:after="0" w:line="240" w:lineRule="auto"/>
    </w:pPr>
    <w:rPr>
      <w:kern w:val="0"/>
      <w:sz w:val="22"/>
      <w:szCs w:val="22"/>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
    <w:name w:val="Style3"/>
    <w:uiPriority w:val="99"/>
    <w:rsid w:val="00A65244"/>
    <w:pPr>
      <w:numPr>
        <w:numId w:val="2"/>
      </w:numPr>
    </w:pPr>
  </w:style>
  <w:style w:type="paragraph" w:styleId="NormalWeb">
    <w:name w:val="Normal (Web)"/>
    <w:basedOn w:val="Normal"/>
    <w:uiPriority w:val="99"/>
    <w:unhideWhenUsed/>
    <w:rsid w:val="00A65244"/>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914C74"/>
    <w:pPr>
      <w:spacing w:after="0" w:line="240" w:lineRule="auto"/>
    </w:pPr>
    <w:rPr>
      <w:kern w:val="0"/>
      <w:sz w:val="22"/>
      <w:szCs w:val="22"/>
      <w:lang w:val="lv-LV"/>
      <w14:ligatures w14:val="none"/>
    </w:rPr>
  </w:style>
  <w:style w:type="character" w:styleId="UnresolvedMention">
    <w:name w:val="Unresolved Mention"/>
    <w:basedOn w:val="DefaultParagraphFont"/>
    <w:uiPriority w:val="99"/>
    <w:semiHidden/>
    <w:unhideWhenUsed/>
    <w:rsid w:val="002F20B0"/>
    <w:rPr>
      <w:color w:val="605E5C"/>
      <w:shd w:val="clear" w:color="auto" w:fill="E1DFDD"/>
    </w:rPr>
  </w:style>
  <w:style w:type="character" w:styleId="Strong">
    <w:name w:val="Strong"/>
    <w:basedOn w:val="DefaultParagraphFont"/>
    <w:uiPriority w:val="22"/>
    <w:qFormat/>
    <w:rsid w:val="00866573"/>
    <w:rPr>
      <w:b/>
      <w:bCs/>
    </w:rPr>
  </w:style>
  <w:style w:type="character" w:styleId="CommentReference">
    <w:name w:val="annotation reference"/>
    <w:basedOn w:val="DefaultParagraphFont"/>
    <w:uiPriority w:val="99"/>
    <w:semiHidden/>
    <w:unhideWhenUsed/>
    <w:rsid w:val="00FD0846"/>
    <w:rPr>
      <w:sz w:val="16"/>
      <w:szCs w:val="16"/>
    </w:rPr>
  </w:style>
  <w:style w:type="paragraph" w:styleId="CommentText">
    <w:name w:val="annotation text"/>
    <w:basedOn w:val="Normal"/>
    <w:link w:val="CommentTextChar"/>
    <w:uiPriority w:val="99"/>
    <w:unhideWhenUsed/>
    <w:rsid w:val="00FD0846"/>
    <w:pPr>
      <w:spacing w:line="240" w:lineRule="auto"/>
    </w:pPr>
    <w:rPr>
      <w:sz w:val="20"/>
      <w:szCs w:val="20"/>
    </w:rPr>
  </w:style>
  <w:style w:type="character" w:customStyle="1" w:styleId="CommentTextChar">
    <w:name w:val="Comment Text Char"/>
    <w:basedOn w:val="DefaultParagraphFont"/>
    <w:link w:val="CommentText"/>
    <w:uiPriority w:val="99"/>
    <w:rsid w:val="00FD0846"/>
    <w:rPr>
      <w:kern w:val="0"/>
      <w:sz w:val="20"/>
      <w:szCs w:val="20"/>
      <w:lang w:val="lv-LV"/>
      <w14:ligatures w14:val="none"/>
    </w:rPr>
  </w:style>
  <w:style w:type="paragraph" w:styleId="CommentSubject">
    <w:name w:val="annotation subject"/>
    <w:basedOn w:val="CommentText"/>
    <w:next w:val="CommentText"/>
    <w:link w:val="CommentSubjectChar"/>
    <w:uiPriority w:val="99"/>
    <w:semiHidden/>
    <w:unhideWhenUsed/>
    <w:rsid w:val="00FD0846"/>
    <w:rPr>
      <w:b/>
      <w:bCs/>
    </w:rPr>
  </w:style>
  <w:style w:type="character" w:customStyle="1" w:styleId="CommentSubjectChar">
    <w:name w:val="Comment Subject Char"/>
    <w:basedOn w:val="CommentTextChar"/>
    <w:link w:val="CommentSubject"/>
    <w:uiPriority w:val="99"/>
    <w:semiHidden/>
    <w:rsid w:val="00FD0846"/>
    <w:rPr>
      <w:b/>
      <w:bCs/>
      <w:kern w:val="0"/>
      <w:sz w:val="20"/>
      <w:szCs w:val="20"/>
      <w:lang w:val="lv-LV"/>
      <w14:ligatures w14:val="none"/>
    </w:rPr>
  </w:style>
  <w:style w:type="paragraph" w:styleId="Header">
    <w:name w:val="header"/>
    <w:basedOn w:val="Normal"/>
    <w:link w:val="HeaderChar"/>
    <w:uiPriority w:val="99"/>
    <w:unhideWhenUsed/>
    <w:rsid w:val="00F444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4A5"/>
    <w:rPr>
      <w:kern w:val="0"/>
      <w:sz w:val="22"/>
      <w:szCs w:val="22"/>
      <w:lang w:val="lv-LV"/>
      <w14:ligatures w14:val="none"/>
    </w:rPr>
  </w:style>
  <w:style w:type="paragraph" w:styleId="Footer">
    <w:name w:val="footer"/>
    <w:basedOn w:val="Normal"/>
    <w:link w:val="FooterChar"/>
    <w:uiPriority w:val="99"/>
    <w:unhideWhenUsed/>
    <w:rsid w:val="00F444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4A5"/>
    <w:rPr>
      <w:kern w:val="0"/>
      <w:sz w:val="22"/>
      <w:szCs w:val="22"/>
      <w:lang w:val="lv-LV"/>
      <w14:ligatures w14:val="none"/>
    </w:rPr>
  </w:style>
  <w:style w:type="paragraph" w:customStyle="1" w:styleId="isselectedend">
    <w:name w:val="isselectedend"/>
    <w:basedOn w:val="Normal"/>
    <w:rsid w:val="008E222D"/>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B890E8-8A9F-467D-889E-F1F46B8D0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23</Pages>
  <Words>13541</Words>
  <Characters>77189</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Ronalds Plorins</dc:creator>
  <cp:keywords/>
  <dc:description/>
  <cp:lastModifiedBy>Ronalds Plorins</cp:lastModifiedBy>
  <cp:revision>17</cp:revision>
  <dcterms:created xsi:type="dcterms:W3CDTF">2026-08-04T14:40:00Z</dcterms:created>
  <dcterms:modified xsi:type="dcterms:W3CDTF">2026-10-07T13:03:00Z</dcterms:modified>
</cp:coreProperties>
</file>