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FF695" w14:textId="48299B89" w:rsidR="00956B4F" w:rsidRDefault="00956B4F" w:rsidP="00956B4F">
      <w:pPr>
        <w:pStyle w:val="NoSpacing"/>
        <w:jc w:val="center"/>
        <w:rPr>
          <w:rFonts w:ascii="Times New Roman" w:hAnsi="Times New Roman" w:cs="Times New Roman"/>
          <w:b/>
          <w:i/>
          <w:color w:val="0D0D0D" w:themeColor="text1" w:themeTint="F2"/>
          <w:sz w:val="32"/>
          <w:szCs w:val="32"/>
        </w:rPr>
      </w:pPr>
      <w:r w:rsidRPr="00CA498A">
        <w:rPr>
          <w:rFonts w:ascii="Verdana" w:hAnsi="Verdana"/>
          <w:i/>
          <w:noProof/>
          <w:color w:val="0D0D0D" w:themeColor="text1" w:themeTint="F2"/>
          <w:lang w:eastAsia="lv-LV"/>
        </w:rPr>
        <w:drawing>
          <wp:anchor distT="0" distB="0" distL="114300" distR="114300" simplePos="0" relativeHeight="251659264" behindDoc="1" locked="0" layoutInCell="1" allowOverlap="1" wp14:anchorId="20567877" wp14:editId="07259FD4">
            <wp:simplePos x="0" y="0"/>
            <wp:positionH relativeFrom="margin">
              <wp:align>center</wp:align>
            </wp:positionH>
            <wp:positionV relativeFrom="paragraph">
              <wp:posOffset>11442</wp:posOffset>
            </wp:positionV>
            <wp:extent cx="560717" cy="207707"/>
            <wp:effectExtent l="0" t="0" r="0" b="1905"/>
            <wp:wrapNone/>
            <wp:docPr id="11" name="Picture 11" descr="CNC SA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C SAAN Logo"/>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0717" cy="20770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136F59" w14:textId="77777777" w:rsidR="00956B4F" w:rsidRPr="0067564D" w:rsidRDefault="00956B4F" w:rsidP="00956B4F">
      <w:pPr>
        <w:pStyle w:val="NoSpacing"/>
        <w:jc w:val="center"/>
        <w:rPr>
          <w:rFonts w:ascii="Times New Roman" w:hAnsi="Times New Roman" w:cs="Times New Roman"/>
          <w:i/>
          <w:color w:val="0D0D0D" w:themeColor="text1" w:themeTint="F2"/>
        </w:rPr>
      </w:pPr>
      <w:r w:rsidRPr="0067564D">
        <w:rPr>
          <w:rFonts w:ascii="Times New Roman" w:hAnsi="Times New Roman" w:cs="Times New Roman"/>
          <w:b/>
          <w:i/>
          <w:color w:val="0D0D0D" w:themeColor="text1" w:themeTint="F2"/>
          <w:sz w:val="36"/>
          <w:szCs w:val="36"/>
        </w:rPr>
        <w:t>SIA “CNC SAAN”</w:t>
      </w:r>
      <w:r w:rsidRPr="0067564D">
        <w:rPr>
          <w:rFonts w:ascii="Times New Roman" w:hAnsi="Times New Roman" w:cs="Times New Roman"/>
          <w:i/>
          <w:color w:val="0D0D0D" w:themeColor="text1" w:themeTint="F2"/>
        </w:rPr>
        <w:t xml:space="preserve"> </w:t>
      </w:r>
    </w:p>
    <w:p w14:paraId="4E79885C" w14:textId="77777777" w:rsidR="00956B4F" w:rsidRPr="0067564D" w:rsidRDefault="00956B4F" w:rsidP="00956B4F">
      <w:pPr>
        <w:pStyle w:val="Footer"/>
        <w:tabs>
          <w:tab w:val="clear" w:pos="4153"/>
          <w:tab w:val="clear" w:pos="8306"/>
          <w:tab w:val="left" w:pos="3407"/>
        </w:tabs>
        <w:jc w:val="center"/>
        <w:rPr>
          <w:rFonts w:ascii="Calibri" w:hAnsi="Calibri" w:cs="Calibri"/>
          <w:i/>
          <w:color w:val="0D0D0D" w:themeColor="text1" w:themeTint="F2"/>
          <w:sz w:val="14"/>
          <w:szCs w:val="14"/>
        </w:rPr>
      </w:pPr>
      <w:r w:rsidRPr="0067564D">
        <w:rPr>
          <w:rFonts w:ascii="Calibri" w:hAnsi="Calibri" w:cs="Calibri"/>
          <w:i/>
          <w:color w:val="0D0D0D" w:themeColor="text1" w:themeTint="F2"/>
          <w:sz w:val="14"/>
          <w:szCs w:val="14"/>
        </w:rPr>
        <w:t>Reģistrācijas numurs: 40003800372</w:t>
      </w:r>
    </w:p>
    <w:p w14:paraId="277109FD" w14:textId="77777777" w:rsidR="00956B4F" w:rsidRPr="0067564D" w:rsidRDefault="00956B4F" w:rsidP="00956B4F">
      <w:pPr>
        <w:pStyle w:val="Footer"/>
        <w:tabs>
          <w:tab w:val="clear" w:pos="4153"/>
          <w:tab w:val="clear" w:pos="8306"/>
          <w:tab w:val="left" w:pos="3407"/>
        </w:tabs>
        <w:jc w:val="center"/>
        <w:rPr>
          <w:rFonts w:ascii="Calibri" w:hAnsi="Calibri" w:cs="Calibri"/>
          <w:b/>
          <w:i/>
          <w:color w:val="0D0D0D" w:themeColor="text1" w:themeTint="F2"/>
          <w:sz w:val="8"/>
          <w:szCs w:val="8"/>
        </w:rPr>
      </w:pPr>
      <w:r w:rsidRPr="0067564D">
        <w:rPr>
          <w:rFonts w:ascii="Calibri" w:hAnsi="Calibri" w:cs="Calibri"/>
          <w:i/>
          <w:color w:val="0D0D0D" w:themeColor="text1" w:themeTint="F2"/>
          <w:sz w:val="14"/>
          <w:szCs w:val="14"/>
        </w:rPr>
        <w:t>Juridiskā adrese: Mēmeles iela 10, Mārupe, LV-2167, Latvija</w:t>
      </w:r>
    </w:p>
    <w:p w14:paraId="3698FD36" w14:textId="77777777" w:rsidR="00956B4F" w:rsidRDefault="00956B4F" w:rsidP="00956B4F">
      <w:pPr>
        <w:pStyle w:val="NoSpacing"/>
        <w:tabs>
          <w:tab w:val="left" w:pos="1530"/>
          <w:tab w:val="center" w:pos="4153"/>
        </w:tabs>
        <w:jc w:val="center"/>
        <w:rPr>
          <w:i/>
          <w:color w:val="0D0D0D" w:themeColor="text1" w:themeTint="F2"/>
          <w:sz w:val="14"/>
          <w:szCs w:val="14"/>
        </w:rPr>
      </w:pPr>
      <w:r>
        <w:rPr>
          <w:i/>
          <w:color w:val="0D0D0D" w:themeColor="text1" w:themeTint="F2"/>
          <w:sz w:val="14"/>
          <w:szCs w:val="14"/>
        </w:rPr>
        <w:t>Faktiskā</w:t>
      </w:r>
      <w:r w:rsidRPr="00CA498A">
        <w:rPr>
          <w:i/>
          <w:color w:val="0D0D0D" w:themeColor="text1" w:themeTint="F2"/>
          <w:sz w:val="14"/>
          <w:szCs w:val="14"/>
        </w:rPr>
        <w:t xml:space="preserve"> adrese: Kārļa Ulmaņa gatve 2, Rīga, LV-1004, Latvija</w:t>
      </w:r>
    </w:p>
    <w:p w14:paraId="2636D357" w14:textId="77777777" w:rsidR="00956B4F" w:rsidRPr="00CA498A" w:rsidRDefault="00956B4F" w:rsidP="00956B4F">
      <w:pPr>
        <w:pStyle w:val="NoSpacing"/>
        <w:jc w:val="center"/>
        <w:rPr>
          <w:rStyle w:val="Hyperlink"/>
          <w:i/>
          <w:color w:val="0D0D0D" w:themeColor="text1" w:themeTint="F2"/>
          <w:sz w:val="14"/>
          <w:szCs w:val="14"/>
          <w:u w:val="none"/>
        </w:rPr>
      </w:pPr>
      <w:r w:rsidRPr="00CA498A">
        <w:rPr>
          <w:i/>
          <w:color w:val="0D0D0D" w:themeColor="text1" w:themeTint="F2"/>
          <w:sz w:val="14"/>
          <w:szCs w:val="14"/>
        </w:rPr>
        <w:t xml:space="preserve">E-pasta adrese: </w:t>
      </w:r>
      <w:hyperlink r:id="rId10" w:history="1">
        <w:r w:rsidRPr="00CA498A">
          <w:rPr>
            <w:rStyle w:val="Hyperlink"/>
            <w:i/>
            <w:color w:val="0D0D0D" w:themeColor="text1" w:themeTint="F2"/>
            <w:sz w:val="14"/>
            <w:szCs w:val="14"/>
          </w:rPr>
          <w:t>info@cncsaan.lv</w:t>
        </w:r>
      </w:hyperlink>
    </w:p>
    <w:p w14:paraId="6FA48F24" w14:textId="4F18D80F" w:rsidR="009211DA" w:rsidRPr="00D1335F" w:rsidRDefault="009211DA" w:rsidP="00956B4F">
      <w:pPr>
        <w:jc w:val="right"/>
        <w:rPr>
          <w:rFonts w:ascii="Times New Roman" w:hAnsi="Times New Roman" w:cs="Times New Roman"/>
        </w:rPr>
      </w:pPr>
    </w:p>
    <w:p w14:paraId="4D92F6E0" w14:textId="77777777" w:rsidR="00956B4F" w:rsidRDefault="00956B4F" w:rsidP="00FB39DE">
      <w:pPr>
        <w:jc w:val="center"/>
        <w:rPr>
          <w:rFonts w:ascii="Times New Roman" w:hAnsi="Times New Roman" w:cs="Times New Roman"/>
          <w:b/>
          <w:bCs/>
          <w:sz w:val="28"/>
          <w:szCs w:val="28"/>
        </w:rPr>
      </w:pPr>
    </w:p>
    <w:p w14:paraId="4E393B03" w14:textId="1A15DC53" w:rsidR="00DE6CD9" w:rsidRPr="00F044C8" w:rsidRDefault="00AE4D7C" w:rsidP="00FB39DE">
      <w:pPr>
        <w:jc w:val="center"/>
        <w:rPr>
          <w:rFonts w:ascii="Times New Roman" w:hAnsi="Times New Roman" w:cs="Times New Roman"/>
          <w:b/>
          <w:bCs/>
          <w:sz w:val="24"/>
          <w:szCs w:val="24"/>
        </w:rPr>
      </w:pPr>
      <w:r w:rsidRPr="007A33A9">
        <w:rPr>
          <w:rFonts w:ascii="Times New Roman" w:hAnsi="Times New Roman" w:cs="Times New Roman"/>
          <w:b/>
          <w:bCs/>
          <w:sz w:val="28"/>
          <w:szCs w:val="28"/>
        </w:rPr>
        <w:t>N</w:t>
      </w:r>
      <w:r w:rsidR="007A33A9">
        <w:rPr>
          <w:rFonts w:ascii="Times New Roman" w:hAnsi="Times New Roman" w:cs="Times New Roman"/>
          <w:b/>
          <w:bCs/>
          <w:sz w:val="28"/>
          <w:szCs w:val="28"/>
        </w:rPr>
        <w:t>OLIKUMS</w:t>
      </w:r>
      <w:r w:rsidRPr="007A33A9">
        <w:rPr>
          <w:rFonts w:ascii="Times New Roman" w:hAnsi="Times New Roman" w:cs="Times New Roman"/>
          <w:b/>
          <w:bCs/>
          <w:sz w:val="28"/>
          <w:szCs w:val="28"/>
        </w:rPr>
        <w:t xml:space="preserve"> </w:t>
      </w:r>
      <w:r w:rsidRPr="00F044C8">
        <w:rPr>
          <w:rFonts w:ascii="Times New Roman" w:hAnsi="Times New Roman" w:cs="Times New Roman"/>
          <w:b/>
          <w:bCs/>
          <w:sz w:val="24"/>
          <w:szCs w:val="24"/>
        </w:rPr>
        <w:t>iepirkumam</w:t>
      </w:r>
    </w:p>
    <w:p w14:paraId="75497E56" w14:textId="1E561256" w:rsidR="009211DA" w:rsidRPr="005874A5" w:rsidRDefault="00DE6CD9" w:rsidP="00FB39DE">
      <w:pPr>
        <w:jc w:val="center"/>
        <w:rPr>
          <w:rFonts w:ascii="Times New Roman" w:hAnsi="Times New Roman" w:cs="Times New Roman"/>
          <w:b/>
          <w:bCs/>
          <w:sz w:val="28"/>
          <w:szCs w:val="28"/>
        </w:rPr>
      </w:pPr>
      <w:r w:rsidRPr="005874A5">
        <w:rPr>
          <w:rFonts w:ascii="Times New Roman" w:hAnsi="Times New Roman" w:cs="Times New Roman"/>
          <w:b/>
          <w:bCs/>
          <w:sz w:val="28"/>
          <w:szCs w:val="28"/>
        </w:rPr>
        <w:t>“</w:t>
      </w:r>
      <w:r w:rsidR="00073397">
        <w:rPr>
          <w:rFonts w:ascii="Times New Roman" w:hAnsi="Times New Roman" w:cs="Times New Roman"/>
          <w:b/>
          <w:bCs/>
          <w:sz w:val="28"/>
          <w:szCs w:val="28"/>
        </w:rPr>
        <w:t>Frēzēšanas</w:t>
      </w:r>
      <w:r w:rsidR="00F044C8" w:rsidRPr="005874A5">
        <w:rPr>
          <w:rFonts w:ascii="Times New Roman" w:hAnsi="Times New Roman" w:cs="Times New Roman"/>
          <w:b/>
          <w:bCs/>
          <w:sz w:val="28"/>
          <w:szCs w:val="28"/>
        </w:rPr>
        <w:t xml:space="preserve"> apstrādes centra (5-asu) iegāde ar MI programmatūru</w:t>
      </w:r>
      <w:r w:rsidRPr="005874A5">
        <w:rPr>
          <w:rFonts w:ascii="Times New Roman" w:hAnsi="Times New Roman" w:cs="Times New Roman"/>
          <w:b/>
          <w:bCs/>
          <w:sz w:val="28"/>
          <w:szCs w:val="28"/>
        </w:rPr>
        <w:t>”</w:t>
      </w:r>
    </w:p>
    <w:p w14:paraId="241897DF" w14:textId="6E81CF5E" w:rsidR="00E13B20" w:rsidRDefault="00AE4D7C" w:rsidP="00FB39DE">
      <w:pPr>
        <w:jc w:val="center"/>
        <w:rPr>
          <w:rFonts w:ascii="Times New Roman" w:hAnsi="Times New Roman" w:cs="Times New Roman"/>
          <w:b/>
          <w:bCs/>
          <w:sz w:val="24"/>
          <w:szCs w:val="24"/>
        </w:rPr>
      </w:pPr>
      <w:r w:rsidRPr="00F044C8">
        <w:rPr>
          <w:rFonts w:ascii="Times New Roman" w:hAnsi="Times New Roman" w:cs="Times New Roman"/>
          <w:b/>
          <w:bCs/>
          <w:sz w:val="24"/>
          <w:szCs w:val="24"/>
        </w:rPr>
        <w:t xml:space="preserve">ID Nr. </w:t>
      </w:r>
      <w:r w:rsidR="00F044C8">
        <w:rPr>
          <w:rFonts w:ascii="Times New Roman" w:hAnsi="Times New Roman" w:cs="Times New Roman"/>
          <w:b/>
          <w:bCs/>
          <w:sz w:val="24"/>
          <w:szCs w:val="24"/>
        </w:rPr>
        <w:t>CNC-2026-01</w:t>
      </w:r>
      <w:r w:rsidR="00C3742C">
        <w:rPr>
          <w:rFonts w:ascii="Times New Roman" w:hAnsi="Times New Roman" w:cs="Times New Roman"/>
          <w:b/>
          <w:bCs/>
          <w:sz w:val="24"/>
          <w:szCs w:val="24"/>
        </w:rPr>
        <w:t>k</w:t>
      </w:r>
    </w:p>
    <w:p w14:paraId="221AE747" w14:textId="36B3E0A2" w:rsidR="007A33A9" w:rsidRPr="00F044C8" w:rsidRDefault="007A33A9" w:rsidP="00FB39DE">
      <w:pPr>
        <w:jc w:val="center"/>
        <w:rPr>
          <w:rFonts w:ascii="Times New Roman" w:hAnsi="Times New Roman" w:cs="Times New Roman"/>
          <w:b/>
          <w:bCs/>
          <w:sz w:val="24"/>
          <w:szCs w:val="24"/>
        </w:rPr>
      </w:pPr>
      <w:r>
        <w:rPr>
          <w:rFonts w:ascii="Times New Roman" w:hAnsi="Times New Roman" w:cs="Times New Roman"/>
          <w:b/>
          <w:bCs/>
          <w:sz w:val="24"/>
          <w:szCs w:val="24"/>
        </w:rPr>
        <w:t>LIAA līgums Nr. 9.4-1-</w:t>
      </w:r>
      <w:r w:rsidR="00DD6B24">
        <w:rPr>
          <w:rFonts w:ascii="Times New Roman" w:hAnsi="Times New Roman" w:cs="Times New Roman"/>
          <w:b/>
          <w:bCs/>
          <w:sz w:val="24"/>
          <w:szCs w:val="24"/>
        </w:rPr>
        <w:t>L</w:t>
      </w:r>
      <w:r>
        <w:rPr>
          <w:rFonts w:ascii="Times New Roman" w:hAnsi="Times New Roman" w:cs="Times New Roman"/>
          <w:b/>
          <w:bCs/>
          <w:sz w:val="24"/>
          <w:szCs w:val="24"/>
        </w:rPr>
        <w:t>-2026/216</w:t>
      </w:r>
    </w:p>
    <w:sdt>
      <w:sdtPr>
        <w:rPr>
          <w:rFonts w:ascii="Times New Roman" w:eastAsia="Calibri" w:hAnsi="Times New Roman" w:cs="Times New Roman"/>
          <w:color w:val="auto"/>
          <w:sz w:val="22"/>
          <w:szCs w:val="22"/>
          <w:lang w:val="lv-LV"/>
        </w:rPr>
        <w:id w:val="-221993406"/>
        <w:docPartObj>
          <w:docPartGallery w:val="Table of Contents"/>
          <w:docPartUnique/>
        </w:docPartObj>
      </w:sdtPr>
      <w:sdtEndPr>
        <w:rPr>
          <w:b/>
          <w:bCs/>
          <w:noProof/>
        </w:rPr>
      </w:sdtEndPr>
      <w:sdtContent>
        <w:p w14:paraId="7714E992" w14:textId="6A10C2AD" w:rsidR="005A6D22" w:rsidRPr="00D1335F" w:rsidRDefault="005A6D22">
          <w:pPr>
            <w:pStyle w:val="TOCHeading"/>
            <w:rPr>
              <w:rFonts w:ascii="Times New Roman" w:hAnsi="Times New Roman" w:cs="Times New Roman"/>
              <w:color w:val="000000" w:themeColor="text1"/>
              <w:sz w:val="22"/>
              <w:szCs w:val="22"/>
              <w:lang w:val="lv-LV"/>
            </w:rPr>
          </w:pPr>
          <w:r w:rsidRPr="00D1335F">
            <w:rPr>
              <w:rFonts w:ascii="Times New Roman" w:hAnsi="Times New Roman" w:cs="Times New Roman"/>
              <w:color w:val="000000" w:themeColor="text1"/>
              <w:sz w:val="22"/>
              <w:szCs w:val="22"/>
              <w:lang w:val="lv-LV"/>
            </w:rPr>
            <w:t>Satura rādītājs</w:t>
          </w:r>
        </w:p>
        <w:p w14:paraId="5B70691B" w14:textId="681B2015" w:rsidR="00D932FF" w:rsidRPr="00D1335F" w:rsidRDefault="005A6D22" w:rsidP="005260C3">
          <w:pPr>
            <w:pStyle w:val="TOC1"/>
            <w:rPr>
              <w:rFonts w:eastAsiaTheme="minorEastAsia"/>
              <w:noProof/>
              <w:kern w:val="2"/>
              <w:sz w:val="24"/>
              <w:szCs w:val="24"/>
              <w:lang w:val="en-US"/>
              <w14:ligatures w14:val="standardContextual"/>
            </w:rPr>
          </w:pPr>
          <w:r w:rsidRPr="00D1335F">
            <w:fldChar w:fldCharType="begin"/>
          </w:r>
          <w:r w:rsidRPr="00D1335F">
            <w:instrText xml:space="preserve"> TOC \o "1-3" \h \z \u </w:instrText>
          </w:r>
          <w:r w:rsidRPr="00D1335F">
            <w:fldChar w:fldCharType="separate"/>
          </w:r>
          <w:hyperlink w:anchor="_Toc196719577" w:history="1">
            <w:r w:rsidR="00D932FF" w:rsidRPr="00D1335F">
              <w:rPr>
                <w:rStyle w:val="Hyperlink"/>
                <w:noProof/>
              </w:rPr>
              <w:t>I. VISPĀRĪGA INFORMĀCIJA</w:t>
            </w:r>
            <w:r w:rsidR="00D932FF" w:rsidRPr="00D1335F">
              <w:rPr>
                <w:noProof/>
                <w:webHidden/>
              </w:rPr>
              <w:tab/>
            </w:r>
            <w:r w:rsidR="00D932FF" w:rsidRPr="00D1335F">
              <w:rPr>
                <w:noProof/>
                <w:webHidden/>
              </w:rPr>
              <w:fldChar w:fldCharType="begin"/>
            </w:r>
            <w:r w:rsidR="00D932FF" w:rsidRPr="00D1335F">
              <w:rPr>
                <w:noProof/>
                <w:webHidden/>
              </w:rPr>
              <w:instrText xml:space="preserve"> PAGEREF _Toc196719577 \h </w:instrText>
            </w:r>
            <w:r w:rsidR="00D932FF" w:rsidRPr="00D1335F">
              <w:rPr>
                <w:noProof/>
                <w:webHidden/>
              </w:rPr>
            </w:r>
            <w:r w:rsidR="00D932FF" w:rsidRPr="00D1335F">
              <w:rPr>
                <w:noProof/>
                <w:webHidden/>
              </w:rPr>
              <w:fldChar w:fldCharType="separate"/>
            </w:r>
            <w:r w:rsidR="005770BD">
              <w:rPr>
                <w:noProof/>
                <w:webHidden/>
              </w:rPr>
              <w:t>1</w:t>
            </w:r>
            <w:r w:rsidR="00D932FF" w:rsidRPr="00D1335F">
              <w:rPr>
                <w:noProof/>
                <w:webHidden/>
              </w:rPr>
              <w:fldChar w:fldCharType="end"/>
            </w:r>
          </w:hyperlink>
        </w:p>
        <w:p w14:paraId="027D1764" w14:textId="14884439" w:rsidR="00D932FF" w:rsidRPr="00D1335F" w:rsidRDefault="00D932FF">
          <w:pPr>
            <w:pStyle w:val="TOC3"/>
            <w:tabs>
              <w:tab w:val="left" w:pos="960"/>
              <w:tab w:val="right" w:leader="dot" w:pos="9030"/>
            </w:tabs>
            <w:rPr>
              <w:rFonts w:ascii="Times New Roman" w:eastAsiaTheme="minorEastAsia" w:hAnsi="Times New Roman" w:cs="Times New Roman"/>
              <w:noProof/>
              <w:kern w:val="2"/>
              <w:sz w:val="24"/>
              <w:szCs w:val="24"/>
              <w:lang w:val="en-US"/>
              <w14:ligatures w14:val="standardContextual"/>
            </w:rPr>
          </w:pPr>
          <w:hyperlink w:anchor="_Toc196719578" w:history="1">
            <w:r w:rsidRPr="00D1335F">
              <w:rPr>
                <w:rStyle w:val="Hyperlink"/>
                <w:rFonts w:ascii="Times New Roman" w:hAnsi="Times New Roman" w:cs="Times New Roman"/>
                <w:noProof/>
              </w:rPr>
              <w:t>1.</w:t>
            </w:r>
            <w:r w:rsidRPr="00D1335F">
              <w:rPr>
                <w:rFonts w:ascii="Times New Roman" w:eastAsiaTheme="minorEastAsia" w:hAnsi="Times New Roman" w:cs="Times New Roman"/>
                <w:noProof/>
                <w:kern w:val="2"/>
                <w:sz w:val="24"/>
                <w:szCs w:val="24"/>
                <w:lang w:val="en-US"/>
                <w14:ligatures w14:val="standardContextual"/>
              </w:rPr>
              <w:tab/>
            </w:r>
            <w:r w:rsidRPr="00D1335F">
              <w:rPr>
                <w:rStyle w:val="Hyperlink"/>
                <w:rFonts w:ascii="Times New Roman" w:hAnsi="Times New Roman" w:cs="Times New Roman"/>
                <w:noProof/>
              </w:rPr>
              <w:t>Informācija par iepirkumu:</w:t>
            </w:r>
            <w:r w:rsidRPr="00D1335F">
              <w:rPr>
                <w:rFonts w:ascii="Times New Roman" w:hAnsi="Times New Roman" w:cs="Times New Roman"/>
                <w:noProof/>
                <w:webHidden/>
              </w:rPr>
              <w:tab/>
            </w:r>
            <w:r w:rsidRPr="00D1335F">
              <w:rPr>
                <w:rFonts w:ascii="Times New Roman" w:hAnsi="Times New Roman" w:cs="Times New Roman"/>
                <w:noProof/>
                <w:webHidden/>
              </w:rPr>
              <w:fldChar w:fldCharType="begin"/>
            </w:r>
            <w:r w:rsidRPr="00D1335F">
              <w:rPr>
                <w:rFonts w:ascii="Times New Roman" w:hAnsi="Times New Roman" w:cs="Times New Roman"/>
                <w:noProof/>
                <w:webHidden/>
              </w:rPr>
              <w:instrText xml:space="preserve"> PAGEREF _Toc196719578 \h </w:instrText>
            </w:r>
            <w:r w:rsidRPr="00D1335F">
              <w:rPr>
                <w:rFonts w:ascii="Times New Roman" w:hAnsi="Times New Roman" w:cs="Times New Roman"/>
                <w:noProof/>
                <w:webHidden/>
              </w:rPr>
            </w:r>
            <w:r w:rsidRPr="00D1335F">
              <w:rPr>
                <w:rFonts w:ascii="Times New Roman" w:hAnsi="Times New Roman" w:cs="Times New Roman"/>
                <w:noProof/>
                <w:webHidden/>
              </w:rPr>
              <w:fldChar w:fldCharType="separate"/>
            </w:r>
            <w:r w:rsidR="005770BD">
              <w:rPr>
                <w:rFonts w:ascii="Times New Roman" w:hAnsi="Times New Roman" w:cs="Times New Roman"/>
                <w:noProof/>
                <w:webHidden/>
              </w:rPr>
              <w:t>1</w:t>
            </w:r>
            <w:r w:rsidRPr="00D1335F">
              <w:rPr>
                <w:rFonts w:ascii="Times New Roman" w:hAnsi="Times New Roman" w:cs="Times New Roman"/>
                <w:noProof/>
                <w:webHidden/>
              </w:rPr>
              <w:fldChar w:fldCharType="end"/>
            </w:r>
          </w:hyperlink>
        </w:p>
        <w:p w14:paraId="13F6FDFF" w14:textId="0D7BAEE6" w:rsidR="00D932FF" w:rsidRPr="00D1335F" w:rsidRDefault="00D932FF">
          <w:pPr>
            <w:pStyle w:val="TOC3"/>
            <w:tabs>
              <w:tab w:val="left" w:pos="960"/>
              <w:tab w:val="right" w:leader="dot" w:pos="9030"/>
            </w:tabs>
            <w:rPr>
              <w:rFonts w:ascii="Times New Roman" w:eastAsiaTheme="minorEastAsia" w:hAnsi="Times New Roman" w:cs="Times New Roman"/>
              <w:noProof/>
              <w:kern w:val="2"/>
              <w:sz w:val="24"/>
              <w:szCs w:val="24"/>
              <w:lang w:val="en-US"/>
              <w14:ligatures w14:val="standardContextual"/>
            </w:rPr>
          </w:pPr>
          <w:hyperlink w:anchor="_Toc196719579" w:history="1">
            <w:r w:rsidRPr="00D1335F">
              <w:rPr>
                <w:rStyle w:val="Hyperlink"/>
                <w:rFonts w:ascii="Times New Roman" w:hAnsi="Times New Roman" w:cs="Times New Roman"/>
                <w:noProof/>
              </w:rPr>
              <w:t>2.</w:t>
            </w:r>
            <w:r w:rsidRPr="00D1335F">
              <w:rPr>
                <w:rFonts w:ascii="Times New Roman" w:eastAsiaTheme="minorEastAsia" w:hAnsi="Times New Roman" w:cs="Times New Roman"/>
                <w:noProof/>
                <w:kern w:val="2"/>
                <w:sz w:val="24"/>
                <w:szCs w:val="24"/>
                <w:lang w:val="en-US"/>
                <w14:ligatures w14:val="standardContextual"/>
              </w:rPr>
              <w:tab/>
            </w:r>
            <w:r w:rsidRPr="00D1335F">
              <w:rPr>
                <w:rStyle w:val="Hyperlink"/>
                <w:rFonts w:ascii="Times New Roman" w:hAnsi="Times New Roman" w:cs="Times New Roman"/>
                <w:noProof/>
              </w:rPr>
              <w:t>Ziņas par Pasūtītāju:</w:t>
            </w:r>
            <w:r w:rsidRPr="00D1335F">
              <w:rPr>
                <w:rFonts w:ascii="Times New Roman" w:hAnsi="Times New Roman" w:cs="Times New Roman"/>
                <w:noProof/>
                <w:webHidden/>
              </w:rPr>
              <w:tab/>
            </w:r>
            <w:r w:rsidRPr="00D1335F">
              <w:rPr>
                <w:rFonts w:ascii="Times New Roman" w:hAnsi="Times New Roman" w:cs="Times New Roman"/>
                <w:noProof/>
                <w:webHidden/>
              </w:rPr>
              <w:fldChar w:fldCharType="begin"/>
            </w:r>
            <w:r w:rsidRPr="00D1335F">
              <w:rPr>
                <w:rFonts w:ascii="Times New Roman" w:hAnsi="Times New Roman" w:cs="Times New Roman"/>
                <w:noProof/>
                <w:webHidden/>
              </w:rPr>
              <w:instrText xml:space="preserve"> PAGEREF _Toc196719579 \h </w:instrText>
            </w:r>
            <w:r w:rsidRPr="00D1335F">
              <w:rPr>
                <w:rFonts w:ascii="Times New Roman" w:hAnsi="Times New Roman" w:cs="Times New Roman"/>
                <w:noProof/>
                <w:webHidden/>
              </w:rPr>
            </w:r>
            <w:r w:rsidRPr="00D1335F">
              <w:rPr>
                <w:rFonts w:ascii="Times New Roman" w:hAnsi="Times New Roman" w:cs="Times New Roman"/>
                <w:noProof/>
                <w:webHidden/>
              </w:rPr>
              <w:fldChar w:fldCharType="separate"/>
            </w:r>
            <w:r w:rsidR="005770BD">
              <w:rPr>
                <w:rFonts w:ascii="Times New Roman" w:hAnsi="Times New Roman" w:cs="Times New Roman"/>
                <w:noProof/>
                <w:webHidden/>
              </w:rPr>
              <w:t>2</w:t>
            </w:r>
            <w:r w:rsidRPr="00D1335F">
              <w:rPr>
                <w:rFonts w:ascii="Times New Roman" w:hAnsi="Times New Roman" w:cs="Times New Roman"/>
                <w:noProof/>
                <w:webHidden/>
              </w:rPr>
              <w:fldChar w:fldCharType="end"/>
            </w:r>
          </w:hyperlink>
        </w:p>
        <w:p w14:paraId="057AC8A1" w14:textId="31BCF1BF" w:rsidR="00D932FF" w:rsidRPr="00D1335F" w:rsidRDefault="00D932FF">
          <w:pPr>
            <w:pStyle w:val="TOC3"/>
            <w:tabs>
              <w:tab w:val="left" w:pos="960"/>
              <w:tab w:val="right" w:leader="dot" w:pos="9030"/>
            </w:tabs>
            <w:rPr>
              <w:rFonts w:ascii="Times New Roman" w:eastAsiaTheme="minorEastAsia" w:hAnsi="Times New Roman" w:cs="Times New Roman"/>
              <w:noProof/>
              <w:kern w:val="2"/>
              <w:sz w:val="24"/>
              <w:szCs w:val="24"/>
              <w:lang w:val="en-US"/>
              <w14:ligatures w14:val="standardContextual"/>
            </w:rPr>
          </w:pPr>
          <w:hyperlink w:anchor="_Toc196719580" w:history="1">
            <w:r w:rsidRPr="00D1335F">
              <w:rPr>
                <w:rStyle w:val="Hyperlink"/>
                <w:rFonts w:ascii="Times New Roman" w:hAnsi="Times New Roman" w:cs="Times New Roman"/>
                <w:noProof/>
              </w:rPr>
              <w:t>3.</w:t>
            </w:r>
            <w:r w:rsidRPr="00D1335F">
              <w:rPr>
                <w:rFonts w:ascii="Times New Roman" w:eastAsiaTheme="minorEastAsia" w:hAnsi="Times New Roman" w:cs="Times New Roman"/>
                <w:noProof/>
                <w:kern w:val="2"/>
                <w:sz w:val="24"/>
                <w:szCs w:val="24"/>
                <w:lang w:val="en-US"/>
                <w14:ligatures w14:val="standardContextual"/>
              </w:rPr>
              <w:tab/>
            </w:r>
            <w:r w:rsidRPr="00D1335F">
              <w:rPr>
                <w:rStyle w:val="Hyperlink"/>
                <w:rFonts w:ascii="Times New Roman" w:hAnsi="Times New Roman" w:cs="Times New Roman"/>
                <w:noProof/>
              </w:rPr>
              <w:t>Iepirkuma priekšmeta apraksts un apjoms:</w:t>
            </w:r>
            <w:r w:rsidRPr="00D1335F">
              <w:rPr>
                <w:rFonts w:ascii="Times New Roman" w:hAnsi="Times New Roman" w:cs="Times New Roman"/>
                <w:noProof/>
                <w:webHidden/>
              </w:rPr>
              <w:tab/>
            </w:r>
            <w:r w:rsidRPr="00D1335F">
              <w:rPr>
                <w:rFonts w:ascii="Times New Roman" w:hAnsi="Times New Roman" w:cs="Times New Roman"/>
                <w:noProof/>
                <w:webHidden/>
              </w:rPr>
              <w:fldChar w:fldCharType="begin"/>
            </w:r>
            <w:r w:rsidRPr="00D1335F">
              <w:rPr>
                <w:rFonts w:ascii="Times New Roman" w:hAnsi="Times New Roman" w:cs="Times New Roman"/>
                <w:noProof/>
                <w:webHidden/>
              </w:rPr>
              <w:instrText xml:space="preserve"> PAGEREF _Toc196719580 \h </w:instrText>
            </w:r>
            <w:r w:rsidRPr="00D1335F">
              <w:rPr>
                <w:rFonts w:ascii="Times New Roman" w:hAnsi="Times New Roman" w:cs="Times New Roman"/>
                <w:noProof/>
                <w:webHidden/>
              </w:rPr>
            </w:r>
            <w:r w:rsidRPr="00D1335F">
              <w:rPr>
                <w:rFonts w:ascii="Times New Roman" w:hAnsi="Times New Roman" w:cs="Times New Roman"/>
                <w:noProof/>
                <w:webHidden/>
              </w:rPr>
              <w:fldChar w:fldCharType="separate"/>
            </w:r>
            <w:r w:rsidR="005770BD">
              <w:rPr>
                <w:rFonts w:ascii="Times New Roman" w:hAnsi="Times New Roman" w:cs="Times New Roman"/>
                <w:noProof/>
                <w:webHidden/>
              </w:rPr>
              <w:t>2</w:t>
            </w:r>
            <w:r w:rsidRPr="00D1335F">
              <w:rPr>
                <w:rFonts w:ascii="Times New Roman" w:hAnsi="Times New Roman" w:cs="Times New Roman"/>
                <w:noProof/>
                <w:webHidden/>
              </w:rPr>
              <w:fldChar w:fldCharType="end"/>
            </w:r>
          </w:hyperlink>
        </w:p>
        <w:p w14:paraId="526F7A51" w14:textId="78073768" w:rsidR="00D932FF" w:rsidRPr="00D1335F" w:rsidRDefault="00D932FF">
          <w:pPr>
            <w:pStyle w:val="TOC3"/>
            <w:tabs>
              <w:tab w:val="left" w:pos="960"/>
              <w:tab w:val="right" w:leader="dot" w:pos="9030"/>
            </w:tabs>
            <w:rPr>
              <w:rFonts w:ascii="Times New Roman" w:eastAsiaTheme="minorEastAsia" w:hAnsi="Times New Roman" w:cs="Times New Roman"/>
              <w:noProof/>
              <w:kern w:val="2"/>
              <w:sz w:val="24"/>
              <w:szCs w:val="24"/>
              <w:lang w:val="en-US"/>
              <w14:ligatures w14:val="standardContextual"/>
            </w:rPr>
          </w:pPr>
          <w:hyperlink w:anchor="_Toc196719581" w:history="1">
            <w:r w:rsidRPr="00D1335F">
              <w:rPr>
                <w:rStyle w:val="Hyperlink"/>
                <w:rFonts w:ascii="Times New Roman" w:hAnsi="Times New Roman" w:cs="Times New Roman"/>
                <w:noProof/>
              </w:rPr>
              <w:t>4.</w:t>
            </w:r>
            <w:r w:rsidRPr="00D1335F">
              <w:rPr>
                <w:rFonts w:ascii="Times New Roman" w:eastAsiaTheme="minorEastAsia" w:hAnsi="Times New Roman" w:cs="Times New Roman"/>
                <w:noProof/>
                <w:kern w:val="2"/>
                <w:sz w:val="24"/>
                <w:szCs w:val="24"/>
                <w:lang w:val="en-US"/>
                <w14:ligatures w14:val="standardContextual"/>
              </w:rPr>
              <w:tab/>
            </w:r>
            <w:r w:rsidRPr="00D1335F">
              <w:rPr>
                <w:rStyle w:val="Hyperlink"/>
                <w:rFonts w:ascii="Times New Roman" w:hAnsi="Times New Roman" w:cs="Times New Roman"/>
                <w:noProof/>
              </w:rPr>
              <w:t>Līgums, līguma izpildes laiks un vieta:</w:t>
            </w:r>
            <w:r w:rsidRPr="00D1335F">
              <w:rPr>
                <w:rFonts w:ascii="Times New Roman" w:hAnsi="Times New Roman" w:cs="Times New Roman"/>
                <w:noProof/>
                <w:webHidden/>
              </w:rPr>
              <w:tab/>
            </w:r>
            <w:r w:rsidRPr="00D1335F">
              <w:rPr>
                <w:rFonts w:ascii="Times New Roman" w:hAnsi="Times New Roman" w:cs="Times New Roman"/>
                <w:noProof/>
                <w:webHidden/>
              </w:rPr>
              <w:fldChar w:fldCharType="begin"/>
            </w:r>
            <w:r w:rsidRPr="00D1335F">
              <w:rPr>
                <w:rFonts w:ascii="Times New Roman" w:hAnsi="Times New Roman" w:cs="Times New Roman"/>
                <w:noProof/>
                <w:webHidden/>
              </w:rPr>
              <w:instrText xml:space="preserve"> PAGEREF _Toc196719581 \h </w:instrText>
            </w:r>
            <w:r w:rsidRPr="00D1335F">
              <w:rPr>
                <w:rFonts w:ascii="Times New Roman" w:hAnsi="Times New Roman" w:cs="Times New Roman"/>
                <w:noProof/>
                <w:webHidden/>
              </w:rPr>
            </w:r>
            <w:r w:rsidRPr="00D1335F">
              <w:rPr>
                <w:rFonts w:ascii="Times New Roman" w:hAnsi="Times New Roman" w:cs="Times New Roman"/>
                <w:noProof/>
                <w:webHidden/>
              </w:rPr>
              <w:fldChar w:fldCharType="separate"/>
            </w:r>
            <w:r w:rsidR="005770BD">
              <w:rPr>
                <w:rFonts w:ascii="Times New Roman" w:hAnsi="Times New Roman" w:cs="Times New Roman"/>
                <w:noProof/>
                <w:webHidden/>
              </w:rPr>
              <w:t>2</w:t>
            </w:r>
            <w:r w:rsidRPr="00D1335F">
              <w:rPr>
                <w:rFonts w:ascii="Times New Roman" w:hAnsi="Times New Roman" w:cs="Times New Roman"/>
                <w:noProof/>
                <w:webHidden/>
              </w:rPr>
              <w:fldChar w:fldCharType="end"/>
            </w:r>
          </w:hyperlink>
        </w:p>
        <w:p w14:paraId="19B44740" w14:textId="06C98BFC" w:rsidR="00D932FF" w:rsidRPr="00D1335F" w:rsidRDefault="00D932FF">
          <w:pPr>
            <w:pStyle w:val="TOC3"/>
            <w:tabs>
              <w:tab w:val="left" w:pos="960"/>
              <w:tab w:val="right" w:leader="dot" w:pos="9030"/>
            </w:tabs>
            <w:rPr>
              <w:rFonts w:ascii="Times New Roman" w:eastAsiaTheme="minorEastAsia" w:hAnsi="Times New Roman" w:cs="Times New Roman"/>
              <w:noProof/>
              <w:kern w:val="2"/>
              <w:sz w:val="24"/>
              <w:szCs w:val="24"/>
              <w:lang w:val="en-US"/>
              <w14:ligatures w14:val="standardContextual"/>
            </w:rPr>
          </w:pPr>
          <w:hyperlink w:anchor="_Toc196719582" w:history="1">
            <w:r w:rsidRPr="00D1335F">
              <w:rPr>
                <w:rStyle w:val="Hyperlink"/>
                <w:rFonts w:ascii="Times New Roman" w:hAnsi="Times New Roman" w:cs="Times New Roman"/>
                <w:noProof/>
              </w:rPr>
              <w:t>5.</w:t>
            </w:r>
            <w:r w:rsidRPr="00D1335F">
              <w:rPr>
                <w:rFonts w:ascii="Times New Roman" w:eastAsiaTheme="minorEastAsia" w:hAnsi="Times New Roman" w:cs="Times New Roman"/>
                <w:noProof/>
                <w:kern w:val="2"/>
                <w:sz w:val="24"/>
                <w:szCs w:val="24"/>
                <w:lang w:val="en-US"/>
                <w14:ligatures w14:val="standardContextual"/>
              </w:rPr>
              <w:tab/>
            </w:r>
            <w:r w:rsidRPr="00D1335F">
              <w:rPr>
                <w:rStyle w:val="Hyperlink"/>
                <w:rFonts w:ascii="Times New Roman" w:hAnsi="Times New Roman" w:cs="Times New Roman"/>
                <w:noProof/>
              </w:rPr>
              <w:t>Piedāvājuma iesniegšanas vieta, datums, laiks un kārtība</w:t>
            </w:r>
            <w:r w:rsidR="00697A2B">
              <w:rPr>
                <w:rStyle w:val="Hyperlink"/>
                <w:rFonts w:ascii="Times New Roman" w:hAnsi="Times New Roman" w:cs="Times New Roman"/>
                <w:noProof/>
              </w:rPr>
              <w:t>:</w:t>
            </w:r>
            <w:r w:rsidRPr="00D1335F">
              <w:rPr>
                <w:rFonts w:ascii="Times New Roman" w:hAnsi="Times New Roman" w:cs="Times New Roman"/>
                <w:noProof/>
                <w:webHidden/>
              </w:rPr>
              <w:tab/>
            </w:r>
            <w:r w:rsidRPr="00D1335F">
              <w:rPr>
                <w:rFonts w:ascii="Times New Roman" w:hAnsi="Times New Roman" w:cs="Times New Roman"/>
                <w:noProof/>
                <w:webHidden/>
              </w:rPr>
              <w:fldChar w:fldCharType="begin"/>
            </w:r>
            <w:r w:rsidRPr="00D1335F">
              <w:rPr>
                <w:rFonts w:ascii="Times New Roman" w:hAnsi="Times New Roman" w:cs="Times New Roman"/>
                <w:noProof/>
                <w:webHidden/>
              </w:rPr>
              <w:instrText xml:space="preserve"> PAGEREF _Toc196719582 \h </w:instrText>
            </w:r>
            <w:r w:rsidRPr="00D1335F">
              <w:rPr>
                <w:rFonts w:ascii="Times New Roman" w:hAnsi="Times New Roman" w:cs="Times New Roman"/>
                <w:noProof/>
                <w:webHidden/>
              </w:rPr>
            </w:r>
            <w:r w:rsidRPr="00D1335F">
              <w:rPr>
                <w:rFonts w:ascii="Times New Roman" w:hAnsi="Times New Roman" w:cs="Times New Roman"/>
                <w:noProof/>
                <w:webHidden/>
              </w:rPr>
              <w:fldChar w:fldCharType="separate"/>
            </w:r>
            <w:r w:rsidR="005770BD">
              <w:rPr>
                <w:rFonts w:ascii="Times New Roman" w:hAnsi="Times New Roman" w:cs="Times New Roman"/>
                <w:noProof/>
                <w:webHidden/>
              </w:rPr>
              <w:t>2</w:t>
            </w:r>
            <w:r w:rsidRPr="00D1335F">
              <w:rPr>
                <w:rFonts w:ascii="Times New Roman" w:hAnsi="Times New Roman" w:cs="Times New Roman"/>
                <w:noProof/>
                <w:webHidden/>
              </w:rPr>
              <w:fldChar w:fldCharType="end"/>
            </w:r>
          </w:hyperlink>
        </w:p>
        <w:p w14:paraId="341E2337" w14:textId="7893FF74" w:rsidR="00D932FF" w:rsidRPr="00D1335F" w:rsidRDefault="00D932FF" w:rsidP="005260C3">
          <w:pPr>
            <w:pStyle w:val="TOC1"/>
            <w:rPr>
              <w:rFonts w:eastAsiaTheme="minorEastAsia"/>
              <w:noProof/>
              <w:kern w:val="2"/>
              <w:sz w:val="24"/>
              <w:szCs w:val="24"/>
              <w:lang w:val="en-US"/>
              <w14:ligatures w14:val="standardContextual"/>
            </w:rPr>
          </w:pPr>
          <w:hyperlink w:anchor="_Toc196719583" w:history="1">
            <w:r w:rsidRPr="00D1335F">
              <w:rPr>
                <w:rStyle w:val="Hyperlink"/>
                <w:noProof/>
              </w:rPr>
              <w:t>II. PRASĪBAS PIEDĀVĀJUMA NOFORMĒJUMAM UN IESNIEGŠANAI</w:t>
            </w:r>
            <w:r w:rsidRPr="00D1335F">
              <w:rPr>
                <w:noProof/>
                <w:webHidden/>
              </w:rPr>
              <w:tab/>
            </w:r>
            <w:r w:rsidRPr="00D1335F">
              <w:rPr>
                <w:noProof/>
                <w:webHidden/>
              </w:rPr>
              <w:fldChar w:fldCharType="begin"/>
            </w:r>
            <w:r w:rsidRPr="00D1335F">
              <w:rPr>
                <w:noProof/>
                <w:webHidden/>
              </w:rPr>
              <w:instrText xml:space="preserve"> PAGEREF _Toc196719583 \h </w:instrText>
            </w:r>
            <w:r w:rsidRPr="00D1335F">
              <w:rPr>
                <w:noProof/>
                <w:webHidden/>
              </w:rPr>
            </w:r>
            <w:r w:rsidRPr="00D1335F">
              <w:rPr>
                <w:noProof/>
                <w:webHidden/>
              </w:rPr>
              <w:fldChar w:fldCharType="separate"/>
            </w:r>
            <w:r w:rsidR="005770BD">
              <w:rPr>
                <w:noProof/>
                <w:webHidden/>
              </w:rPr>
              <w:t>3</w:t>
            </w:r>
            <w:r w:rsidRPr="00D1335F">
              <w:rPr>
                <w:noProof/>
                <w:webHidden/>
              </w:rPr>
              <w:fldChar w:fldCharType="end"/>
            </w:r>
          </w:hyperlink>
        </w:p>
        <w:p w14:paraId="0339BAF8" w14:textId="2DBD766D" w:rsidR="00D932FF" w:rsidRPr="00D1335F" w:rsidRDefault="00D932FF" w:rsidP="005260C3">
          <w:pPr>
            <w:pStyle w:val="TOC1"/>
            <w:rPr>
              <w:rFonts w:eastAsiaTheme="minorEastAsia"/>
              <w:noProof/>
              <w:kern w:val="2"/>
              <w:sz w:val="24"/>
              <w:szCs w:val="24"/>
              <w:lang w:val="en-US"/>
              <w14:ligatures w14:val="standardContextual"/>
            </w:rPr>
          </w:pPr>
          <w:hyperlink w:anchor="_Toc196719584" w:history="1">
            <w:r w:rsidRPr="00D1335F">
              <w:rPr>
                <w:rStyle w:val="Hyperlink"/>
                <w:noProof/>
              </w:rPr>
              <w:t>III.PRASĪBAS PRETENDENTAM, PRETENDENTA IESNIEDZAMIE ATLASES DOKUMENTI</w:t>
            </w:r>
            <w:r w:rsidRPr="00D1335F">
              <w:rPr>
                <w:noProof/>
                <w:webHidden/>
              </w:rPr>
              <w:tab/>
            </w:r>
            <w:r w:rsidRPr="00D1335F">
              <w:rPr>
                <w:noProof/>
                <w:webHidden/>
              </w:rPr>
              <w:fldChar w:fldCharType="begin"/>
            </w:r>
            <w:r w:rsidRPr="00D1335F">
              <w:rPr>
                <w:noProof/>
                <w:webHidden/>
              </w:rPr>
              <w:instrText xml:space="preserve"> PAGEREF _Toc196719584 \h </w:instrText>
            </w:r>
            <w:r w:rsidRPr="00D1335F">
              <w:rPr>
                <w:noProof/>
                <w:webHidden/>
              </w:rPr>
            </w:r>
            <w:r w:rsidRPr="00D1335F">
              <w:rPr>
                <w:noProof/>
                <w:webHidden/>
              </w:rPr>
              <w:fldChar w:fldCharType="separate"/>
            </w:r>
            <w:r w:rsidR="005770BD">
              <w:rPr>
                <w:noProof/>
                <w:webHidden/>
              </w:rPr>
              <w:t>3</w:t>
            </w:r>
            <w:r w:rsidRPr="00D1335F">
              <w:rPr>
                <w:noProof/>
                <w:webHidden/>
              </w:rPr>
              <w:fldChar w:fldCharType="end"/>
            </w:r>
          </w:hyperlink>
        </w:p>
        <w:p w14:paraId="58C6623B" w14:textId="080A7D29" w:rsidR="00D932FF" w:rsidRPr="00D1335F" w:rsidRDefault="00D932FF">
          <w:pPr>
            <w:pStyle w:val="TOC3"/>
            <w:tabs>
              <w:tab w:val="left" w:pos="960"/>
              <w:tab w:val="right" w:leader="dot" w:pos="9030"/>
            </w:tabs>
            <w:rPr>
              <w:rFonts w:ascii="Times New Roman" w:eastAsiaTheme="minorEastAsia" w:hAnsi="Times New Roman" w:cs="Times New Roman"/>
              <w:noProof/>
              <w:kern w:val="2"/>
              <w:sz w:val="24"/>
              <w:szCs w:val="24"/>
              <w:lang w:val="en-US"/>
              <w14:ligatures w14:val="standardContextual"/>
            </w:rPr>
          </w:pPr>
          <w:hyperlink w:anchor="_Toc196719585" w:history="1">
            <w:r w:rsidRPr="00D1335F">
              <w:rPr>
                <w:rStyle w:val="Hyperlink"/>
                <w:rFonts w:ascii="Times New Roman" w:hAnsi="Times New Roman" w:cs="Times New Roman"/>
                <w:noProof/>
              </w:rPr>
              <w:t>14.</w:t>
            </w:r>
            <w:r w:rsidRPr="00D1335F">
              <w:rPr>
                <w:rFonts w:ascii="Times New Roman" w:eastAsiaTheme="minorEastAsia" w:hAnsi="Times New Roman" w:cs="Times New Roman"/>
                <w:noProof/>
                <w:kern w:val="2"/>
                <w:sz w:val="24"/>
                <w:szCs w:val="24"/>
                <w:lang w:val="en-US"/>
                <w14:ligatures w14:val="standardContextual"/>
              </w:rPr>
              <w:tab/>
            </w:r>
            <w:r w:rsidRPr="00D1335F">
              <w:rPr>
                <w:rStyle w:val="Hyperlink"/>
                <w:rFonts w:ascii="Times New Roman" w:hAnsi="Times New Roman" w:cs="Times New Roman"/>
                <w:noProof/>
              </w:rPr>
              <w:t>Pretendenta kvalifikācijas atlases kritēriji:</w:t>
            </w:r>
            <w:r w:rsidRPr="00D1335F">
              <w:rPr>
                <w:rFonts w:ascii="Times New Roman" w:hAnsi="Times New Roman" w:cs="Times New Roman"/>
                <w:noProof/>
                <w:webHidden/>
              </w:rPr>
              <w:tab/>
            </w:r>
            <w:r w:rsidRPr="00D1335F">
              <w:rPr>
                <w:rFonts w:ascii="Times New Roman" w:hAnsi="Times New Roman" w:cs="Times New Roman"/>
                <w:noProof/>
                <w:webHidden/>
              </w:rPr>
              <w:fldChar w:fldCharType="begin"/>
            </w:r>
            <w:r w:rsidRPr="00D1335F">
              <w:rPr>
                <w:rFonts w:ascii="Times New Roman" w:hAnsi="Times New Roman" w:cs="Times New Roman"/>
                <w:noProof/>
                <w:webHidden/>
              </w:rPr>
              <w:instrText xml:space="preserve"> PAGEREF _Toc196719585 \h </w:instrText>
            </w:r>
            <w:r w:rsidRPr="00D1335F">
              <w:rPr>
                <w:rFonts w:ascii="Times New Roman" w:hAnsi="Times New Roman" w:cs="Times New Roman"/>
                <w:noProof/>
                <w:webHidden/>
              </w:rPr>
            </w:r>
            <w:r w:rsidRPr="00D1335F">
              <w:rPr>
                <w:rFonts w:ascii="Times New Roman" w:hAnsi="Times New Roman" w:cs="Times New Roman"/>
                <w:noProof/>
                <w:webHidden/>
              </w:rPr>
              <w:fldChar w:fldCharType="separate"/>
            </w:r>
            <w:r w:rsidR="005770BD">
              <w:rPr>
                <w:rFonts w:ascii="Times New Roman" w:hAnsi="Times New Roman" w:cs="Times New Roman"/>
                <w:noProof/>
                <w:webHidden/>
              </w:rPr>
              <w:t>3</w:t>
            </w:r>
            <w:r w:rsidRPr="00D1335F">
              <w:rPr>
                <w:rFonts w:ascii="Times New Roman" w:hAnsi="Times New Roman" w:cs="Times New Roman"/>
                <w:noProof/>
                <w:webHidden/>
              </w:rPr>
              <w:fldChar w:fldCharType="end"/>
            </w:r>
          </w:hyperlink>
        </w:p>
        <w:p w14:paraId="4DB35CBC" w14:textId="10127978" w:rsidR="00D932FF" w:rsidRPr="00D1335F" w:rsidRDefault="00D932FF">
          <w:pPr>
            <w:pStyle w:val="TOC3"/>
            <w:tabs>
              <w:tab w:val="left" w:pos="960"/>
              <w:tab w:val="right" w:leader="dot" w:pos="9030"/>
            </w:tabs>
            <w:rPr>
              <w:rFonts w:ascii="Times New Roman" w:eastAsiaTheme="minorEastAsia" w:hAnsi="Times New Roman" w:cs="Times New Roman"/>
              <w:noProof/>
              <w:kern w:val="2"/>
              <w:sz w:val="24"/>
              <w:szCs w:val="24"/>
              <w:lang w:val="en-US"/>
              <w14:ligatures w14:val="standardContextual"/>
            </w:rPr>
          </w:pPr>
          <w:hyperlink w:anchor="_Toc196719586" w:history="1">
            <w:r w:rsidRPr="00D1335F">
              <w:rPr>
                <w:rStyle w:val="Hyperlink"/>
                <w:rFonts w:ascii="Times New Roman" w:hAnsi="Times New Roman" w:cs="Times New Roman"/>
                <w:noProof/>
              </w:rPr>
              <w:t>15.</w:t>
            </w:r>
            <w:r w:rsidRPr="00D1335F">
              <w:rPr>
                <w:rFonts w:ascii="Times New Roman" w:eastAsiaTheme="minorEastAsia" w:hAnsi="Times New Roman" w:cs="Times New Roman"/>
                <w:noProof/>
                <w:kern w:val="2"/>
                <w:sz w:val="24"/>
                <w:szCs w:val="24"/>
                <w:lang w:val="en-US"/>
                <w14:ligatures w14:val="standardContextual"/>
              </w:rPr>
              <w:tab/>
            </w:r>
            <w:r w:rsidRPr="00D1335F">
              <w:rPr>
                <w:rStyle w:val="Hyperlink"/>
                <w:rFonts w:ascii="Times New Roman" w:hAnsi="Times New Roman" w:cs="Times New Roman"/>
                <w:noProof/>
              </w:rPr>
              <w:t>Pretendenta iesniedzamie atlases dokumenti:</w:t>
            </w:r>
            <w:r w:rsidRPr="00D1335F">
              <w:rPr>
                <w:rFonts w:ascii="Times New Roman" w:hAnsi="Times New Roman" w:cs="Times New Roman"/>
                <w:noProof/>
                <w:webHidden/>
              </w:rPr>
              <w:tab/>
            </w:r>
            <w:r w:rsidRPr="00D1335F">
              <w:rPr>
                <w:rFonts w:ascii="Times New Roman" w:hAnsi="Times New Roman" w:cs="Times New Roman"/>
                <w:noProof/>
                <w:webHidden/>
              </w:rPr>
              <w:fldChar w:fldCharType="begin"/>
            </w:r>
            <w:r w:rsidRPr="00D1335F">
              <w:rPr>
                <w:rFonts w:ascii="Times New Roman" w:hAnsi="Times New Roman" w:cs="Times New Roman"/>
                <w:noProof/>
                <w:webHidden/>
              </w:rPr>
              <w:instrText xml:space="preserve"> PAGEREF _Toc196719586 \h </w:instrText>
            </w:r>
            <w:r w:rsidRPr="00D1335F">
              <w:rPr>
                <w:rFonts w:ascii="Times New Roman" w:hAnsi="Times New Roman" w:cs="Times New Roman"/>
                <w:noProof/>
                <w:webHidden/>
              </w:rPr>
            </w:r>
            <w:r w:rsidRPr="00D1335F">
              <w:rPr>
                <w:rFonts w:ascii="Times New Roman" w:hAnsi="Times New Roman" w:cs="Times New Roman"/>
                <w:noProof/>
                <w:webHidden/>
              </w:rPr>
              <w:fldChar w:fldCharType="separate"/>
            </w:r>
            <w:r w:rsidR="005770BD">
              <w:rPr>
                <w:rFonts w:ascii="Times New Roman" w:hAnsi="Times New Roman" w:cs="Times New Roman"/>
                <w:noProof/>
                <w:webHidden/>
              </w:rPr>
              <w:t>3</w:t>
            </w:r>
            <w:r w:rsidRPr="00D1335F">
              <w:rPr>
                <w:rFonts w:ascii="Times New Roman" w:hAnsi="Times New Roman" w:cs="Times New Roman"/>
                <w:noProof/>
                <w:webHidden/>
              </w:rPr>
              <w:fldChar w:fldCharType="end"/>
            </w:r>
          </w:hyperlink>
        </w:p>
        <w:p w14:paraId="74F966F8" w14:textId="0D94A63D" w:rsidR="00D932FF" w:rsidRPr="00D1335F" w:rsidRDefault="00D932FF" w:rsidP="005260C3">
          <w:pPr>
            <w:pStyle w:val="TOC1"/>
            <w:rPr>
              <w:rFonts w:eastAsiaTheme="minorEastAsia"/>
              <w:noProof/>
              <w:kern w:val="2"/>
              <w:sz w:val="24"/>
              <w:szCs w:val="24"/>
              <w:lang w:val="en-US"/>
              <w14:ligatures w14:val="standardContextual"/>
            </w:rPr>
          </w:pPr>
          <w:hyperlink w:anchor="_Toc196719587" w:history="1">
            <w:r w:rsidRPr="00D1335F">
              <w:rPr>
                <w:rStyle w:val="Hyperlink"/>
                <w:noProof/>
              </w:rPr>
              <w:t>IV. TEHNISKAIS PIEDĀVĀJUMS</w:t>
            </w:r>
            <w:r w:rsidRPr="00D1335F">
              <w:rPr>
                <w:noProof/>
                <w:webHidden/>
              </w:rPr>
              <w:tab/>
            </w:r>
            <w:r w:rsidRPr="00D1335F">
              <w:rPr>
                <w:noProof/>
                <w:webHidden/>
              </w:rPr>
              <w:fldChar w:fldCharType="begin"/>
            </w:r>
            <w:r w:rsidRPr="00D1335F">
              <w:rPr>
                <w:noProof/>
                <w:webHidden/>
              </w:rPr>
              <w:instrText xml:space="preserve"> PAGEREF _Toc196719587 \h </w:instrText>
            </w:r>
            <w:r w:rsidRPr="00D1335F">
              <w:rPr>
                <w:noProof/>
                <w:webHidden/>
              </w:rPr>
            </w:r>
            <w:r w:rsidRPr="00D1335F">
              <w:rPr>
                <w:noProof/>
                <w:webHidden/>
              </w:rPr>
              <w:fldChar w:fldCharType="separate"/>
            </w:r>
            <w:r w:rsidR="005770BD">
              <w:rPr>
                <w:noProof/>
                <w:webHidden/>
              </w:rPr>
              <w:t>4</w:t>
            </w:r>
            <w:r w:rsidRPr="00D1335F">
              <w:rPr>
                <w:noProof/>
                <w:webHidden/>
              </w:rPr>
              <w:fldChar w:fldCharType="end"/>
            </w:r>
          </w:hyperlink>
        </w:p>
        <w:p w14:paraId="1EF02DA9" w14:textId="292CE014" w:rsidR="00D932FF" w:rsidRPr="00D1335F" w:rsidRDefault="00D932FF" w:rsidP="005260C3">
          <w:pPr>
            <w:pStyle w:val="TOC1"/>
            <w:rPr>
              <w:rFonts w:eastAsiaTheme="minorEastAsia"/>
              <w:noProof/>
              <w:kern w:val="2"/>
              <w:sz w:val="24"/>
              <w:szCs w:val="24"/>
              <w:lang w:val="en-US"/>
              <w14:ligatures w14:val="standardContextual"/>
            </w:rPr>
          </w:pPr>
          <w:hyperlink w:anchor="_Toc196719588" w:history="1">
            <w:r w:rsidRPr="00D1335F">
              <w:rPr>
                <w:rStyle w:val="Hyperlink"/>
                <w:noProof/>
              </w:rPr>
              <w:t>V. FINANŠU PIEDĀVĀJUMS</w:t>
            </w:r>
            <w:r w:rsidR="00E0427E">
              <w:rPr>
                <w:rStyle w:val="Hyperlink"/>
                <w:noProof/>
              </w:rPr>
              <w:t>, APMAKSAS NOSACĪJUMI</w:t>
            </w:r>
            <w:r w:rsidRPr="00D1335F">
              <w:rPr>
                <w:noProof/>
                <w:webHidden/>
              </w:rPr>
              <w:tab/>
            </w:r>
            <w:r w:rsidRPr="00D1335F">
              <w:rPr>
                <w:noProof/>
                <w:webHidden/>
              </w:rPr>
              <w:fldChar w:fldCharType="begin"/>
            </w:r>
            <w:r w:rsidRPr="00D1335F">
              <w:rPr>
                <w:noProof/>
                <w:webHidden/>
              </w:rPr>
              <w:instrText xml:space="preserve"> PAGEREF _Toc196719588 \h </w:instrText>
            </w:r>
            <w:r w:rsidRPr="00D1335F">
              <w:rPr>
                <w:noProof/>
                <w:webHidden/>
              </w:rPr>
            </w:r>
            <w:r w:rsidRPr="00D1335F">
              <w:rPr>
                <w:noProof/>
                <w:webHidden/>
              </w:rPr>
              <w:fldChar w:fldCharType="separate"/>
            </w:r>
            <w:r w:rsidR="005770BD">
              <w:rPr>
                <w:noProof/>
                <w:webHidden/>
              </w:rPr>
              <w:t>4</w:t>
            </w:r>
            <w:r w:rsidRPr="00D1335F">
              <w:rPr>
                <w:noProof/>
                <w:webHidden/>
              </w:rPr>
              <w:fldChar w:fldCharType="end"/>
            </w:r>
          </w:hyperlink>
        </w:p>
        <w:p w14:paraId="4BA8FFF1" w14:textId="523565D0" w:rsidR="00D932FF" w:rsidRPr="00D1335F" w:rsidRDefault="00D932FF" w:rsidP="005260C3">
          <w:pPr>
            <w:pStyle w:val="TOC1"/>
            <w:rPr>
              <w:rFonts w:eastAsiaTheme="minorEastAsia"/>
              <w:noProof/>
              <w:kern w:val="2"/>
              <w:sz w:val="24"/>
              <w:szCs w:val="24"/>
              <w:lang w:val="en-US"/>
              <w14:ligatures w14:val="standardContextual"/>
            </w:rPr>
          </w:pPr>
          <w:hyperlink w:anchor="_Toc196719590" w:history="1">
            <w:r w:rsidRPr="00D1335F">
              <w:rPr>
                <w:rStyle w:val="Hyperlink"/>
                <w:noProof/>
              </w:rPr>
              <w:t>VI. PIEDĀVĀJUMU VĒRTĒŠANA UN IZVĒLES KRITĒRIJI</w:t>
            </w:r>
            <w:r w:rsidRPr="00D1335F">
              <w:rPr>
                <w:noProof/>
                <w:webHidden/>
              </w:rPr>
              <w:tab/>
            </w:r>
            <w:r w:rsidRPr="00D1335F">
              <w:rPr>
                <w:noProof/>
                <w:webHidden/>
              </w:rPr>
              <w:fldChar w:fldCharType="begin"/>
            </w:r>
            <w:r w:rsidRPr="00D1335F">
              <w:rPr>
                <w:noProof/>
                <w:webHidden/>
              </w:rPr>
              <w:instrText xml:space="preserve"> PAGEREF _Toc196719590 \h </w:instrText>
            </w:r>
            <w:r w:rsidRPr="00D1335F">
              <w:rPr>
                <w:noProof/>
                <w:webHidden/>
              </w:rPr>
            </w:r>
            <w:r w:rsidRPr="00D1335F">
              <w:rPr>
                <w:noProof/>
                <w:webHidden/>
              </w:rPr>
              <w:fldChar w:fldCharType="separate"/>
            </w:r>
            <w:r w:rsidR="005770BD">
              <w:rPr>
                <w:noProof/>
                <w:webHidden/>
              </w:rPr>
              <w:t>4</w:t>
            </w:r>
            <w:r w:rsidRPr="00D1335F">
              <w:rPr>
                <w:noProof/>
                <w:webHidden/>
              </w:rPr>
              <w:fldChar w:fldCharType="end"/>
            </w:r>
          </w:hyperlink>
        </w:p>
        <w:p w14:paraId="2D6FA22F" w14:textId="5740F470" w:rsidR="00D932FF" w:rsidRPr="00D1335F" w:rsidRDefault="00D932FF" w:rsidP="005260C3">
          <w:pPr>
            <w:pStyle w:val="TOC1"/>
            <w:rPr>
              <w:rFonts w:eastAsiaTheme="minorEastAsia"/>
              <w:noProof/>
              <w:kern w:val="2"/>
              <w:sz w:val="24"/>
              <w:szCs w:val="24"/>
              <w:lang w:val="en-US"/>
              <w14:ligatures w14:val="standardContextual"/>
            </w:rPr>
          </w:pPr>
          <w:hyperlink w:anchor="_Toc196719591" w:history="1">
            <w:r w:rsidRPr="00D1335F">
              <w:rPr>
                <w:rStyle w:val="Hyperlink"/>
                <w:noProof/>
              </w:rPr>
              <w:t>VII. PASŪTĪTĀJA TIESĪBAS UN PIENĀKUMI</w:t>
            </w:r>
            <w:r w:rsidRPr="00D1335F">
              <w:rPr>
                <w:noProof/>
                <w:webHidden/>
              </w:rPr>
              <w:tab/>
            </w:r>
            <w:r w:rsidRPr="00D1335F">
              <w:rPr>
                <w:noProof/>
                <w:webHidden/>
              </w:rPr>
              <w:fldChar w:fldCharType="begin"/>
            </w:r>
            <w:r w:rsidRPr="00D1335F">
              <w:rPr>
                <w:noProof/>
                <w:webHidden/>
              </w:rPr>
              <w:instrText xml:space="preserve"> PAGEREF _Toc196719591 \h </w:instrText>
            </w:r>
            <w:r w:rsidRPr="00D1335F">
              <w:rPr>
                <w:noProof/>
                <w:webHidden/>
              </w:rPr>
            </w:r>
            <w:r w:rsidRPr="00D1335F">
              <w:rPr>
                <w:noProof/>
                <w:webHidden/>
              </w:rPr>
              <w:fldChar w:fldCharType="separate"/>
            </w:r>
            <w:r w:rsidR="005770BD">
              <w:rPr>
                <w:noProof/>
                <w:webHidden/>
              </w:rPr>
              <w:t>4</w:t>
            </w:r>
            <w:r w:rsidRPr="00D1335F">
              <w:rPr>
                <w:noProof/>
                <w:webHidden/>
              </w:rPr>
              <w:fldChar w:fldCharType="end"/>
            </w:r>
          </w:hyperlink>
        </w:p>
        <w:p w14:paraId="2EADB28D" w14:textId="4417AC85" w:rsidR="00D932FF" w:rsidRPr="00D1335F" w:rsidRDefault="00D23648" w:rsidP="005260C3">
          <w:pPr>
            <w:pStyle w:val="TOC1"/>
            <w:rPr>
              <w:rFonts w:eastAsiaTheme="minorEastAsia"/>
              <w:noProof/>
              <w:kern w:val="2"/>
              <w:sz w:val="24"/>
              <w:szCs w:val="24"/>
              <w:lang w:val="en-US"/>
              <w14:ligatures w14:val="standardContextual"/>
            </w:rPr>
          </w:pPr>
          <w:hyperlink w:anchor="_Toc196719592" w:history="1">
            <w:r>
              <w:rPr>
                <w:rStyle w:val="Hyperlink"/>
                <w:noProof/>
              </w:rPr>
              <w:t>VIII</w:t>
            </w:r>
            <w:r w:rsidR="00D932FF" w:rsidRPr="00D1335F">
              <w:rPr>
                <w:rStyle w:val="Hyperlink"/>
                <w:noProof/>
              </w:rPr>
              <w:t>. PRETENDENTU TIESĪBAS</w:t>
            </w:r>
            <w:r w:rsidR="005260C3">
              <w:rPr>
                <w:rStyle w:val="Hyperlink"/>
                <w:noProof/>
              </w:rPr>
              <w:t xml:space="preserve">, </w:t>
            </w:r>
            <w:r w:rsidR="00D932FF" w:rsidRPr="00D1335F">
              <w:rPr>
                <w:rStyle w:val="Hyperlink"/>
                <w:noProof/>
              </w:rPr>
              <w:t>PIENĀKUMI</w:t>
            </w:r>
            <w:r w:rsidR="000A0A46">
              <w:rPr>
                <w:rStyle w:val="Hyperlink"/>
                <w:noProof/>
              </w:rPr>
              <w:t xml:space="preserve">, </w:t>
            </w:r>
            <w:r w:rsidR="005260C3">
              <w:rPr>
                <w:rStyle w:val="Hyperlink"/>
                <w:noProof/>
              </w:rPr>
              <w:t>PERSONAS DATU APSTRĀDE</w:t>
            </w:r>
            <w:r w:rsidR="00D932FF" w:rsidRPr="00D1335F">
              <w:rPr>
                <w:noProof/>
                <w:webHidden/>
              </w:rPr>
              <w:tab/>
            </w:r>
            <w:r w:rsidR="00D932FF" w:rsidRPr="00D1335F">
              <w:rPr>
                <w:noProof/>
                <w:webHidden/>
              </w:rPr>
              <w:fldChar w:fldCharType="begin"/>
            </w:r>
            <w:r w:rsidR="00D932FF" w:rsidRPr="00D1335F">
              <w:rPr>
                <w:noProof/>
                <w:webHidden/>
              </w:rPr>
              <w:instrText xml:space="preserve"> PAGEREF _Toc196719592 \h </w:instrText>
            </w:r>
            <w:r w:rsidR="00D932FF" w:rsidRPr="00D1335F">
              <w:rPr>
                <w:noProof/>
                <w:webHidden/>
              </w:rPr>
            </w:r>
            <w:r w:rsidR="00D932FF" w:rsidRPr="00D1335F">
              <w:rPr>
                <w:noProof/>
                <w:webHidden/>
              </w:rPr>
              <w:fldChar w:fldCharType="separate"/>
            </w:r>
            <w:r w:rsidR="005770BD">
              <w:rPr>
                <w:noProof/>
                <w:webHidden/>
              </w:rPr>
              <w:t>5</w:t>
            </w:r>
            <w:r w:rsidR="00D932FF" w:rsidRPr="00D1335F">
              <w:rPr>
                <w:noProof/>
                <w:webHidden/>
              </w:rPr>
              <w:fldChar w:fldCharType="end"/>
            </w:r>
          </w:hyperlink>
        </w:p>
        <w:p w14:paraId="58A79E04" w14:textId="60CCDED1" w:rsidR="00D932FF" w:rsidRPr="00D1335F" w:rsidRDefault="00D23648" w:rsidP="005260C3">
          <w:pPr>
            <w:pStyle w:val="TOC1"/>
            <w:rPr>
              <w:rFonts w:eastAsiaTheme="minorEastAsia"/>
              <w:noProof/>
              <w:kern w:val="2"/>
              <w:sz w:val="24"/>
              <w:szCs w:val="24"/>
              <w:lang w:val="en-US"/>
              <w14:ligatures w14:val="standardContextual"/>
            </w:rPr>
          </w:pPr>
          <w:r>
            <w:t>I</w:t>
          </w:r>
          <w:hyperlink w:anchor="_Toc196719593" w:history="1">
            <w:r w:rsidR="00D932FF" w:rsidRPr="00D1335F">
              <w:rPr>
                <w:rStyle w:val="Hyperlink"/>
                <w:noProof/>
              </w:rPr>
              <w:t>X. PIELIKUMI</w:t>
            </w:r>
            <w:r w:rsidR="00D932FF" w:rsidRPr="00D1335F">
              <w:rPr>
                <w:noProof/>
                <w:webHidden/>
              </w:rPr>
              <w:tab/>
            </w:r>
            <w:r w:rsidR="00D932FF" w:rsidRPr="00D1335F">
              <w:rPr>
                <w:noProof/>
                <w:webHidden/>
              </w:rPr>
              <w:fldChar w:fldCharType="begin"/>
            </w:r>
            <w:r w:rsidR="00D932FF" w:rsidRPr="00D1335F">
              <w:rPr>
                <w:noProof/>
                <w:webHidden/>
              </w:rPr>
              <w:instrText xml:space="preserve"> PAGEREF _Toc196719593 \h </w:instrText>
            </w:r>
            <w:r w:rsidR="00D932FF" w:rsidRPr="00D1335F">
              <w:rPr>
                <w:noProof/>
                <w:webHidden/>
              </w:rPr>
            </w:r>
            <w:r w:rsidR="00D932FF" w:rsidRPr="00D1335F">
              <w:rPr>
                <w:noProof/>
                <w:webHidden/>
              </w:rPr>
              <w:fldChar w:fldCharType="separate"/>
            </w:r>
            <w:r w:rsidR="005770BD">
              <w:rPr>
                <w:noProof/>
                <w:webHidden/>
              </w:rPr>
              <w:t>5</w:t>
            </w:r>
            <w:r w:rsidR="00D932FF" w:rsidRPr="00D1335F">
              <w:rPr>
                <w:noProof/>
                <w:webHidden/>
              </w:rPr>
              <w:fldChar w:fldCharType="end"/>
            </w:r>
          </w:hyperlink>
        </w:p>
        <w:p w14:paraId="3165F4A4" w14:textId="23A74DF8" w:rsidR="00D932FF" w:rsidRPr="005260C3" w:rsidRDefault="005260C3" w:rsidP="005260C3">
          <w:pPr>
            <w:pStyle w:val="TOC1"/>
            <w:rPr>
              <w:rFonts w:eastAsiaTheme="minorEastAsia"/>
              <w:noProof/>
              <w:kern w:val="2"/>
              <w:sz w:val="24"/>
              <w:szCs w:val="24"/>
              <w:lang w:val="en-US"/>
              <w14:ligatures w14:val="standardContextual"/>
            </w:rPr>
          </w:pPr>
          <w:r w:rsidRPr="005260C3">
            <w:t xml:space="preserve">Pielikums Nr.1 </w:t>
          </w:r>
          <w:hyperlink w:anchor="_Toc196719594" w:history="1">
            <w:r w:rsidR="00D932FF" w:rsidRPr="005260C3">
              <w:rPr>
                <w:rStyle w:val="Hyperlink"/>
                <w:noProof/>
              </w:rPr>
              <w:t>PRETENDENTA PIETEIKUMS PAR PIEDALĪŠANOS IEPIRKUMĀ</w:t>
            </w:r>
          </w:hyperlink>
        </w:p>
        <w:p w14:paraId="2F6714B7" w14:textId="1F43D5B2" w:rsidR="00D932FF" w:rsidRPr="00D1335F" w:rsidRDefault="005260C3" w:rsidP="005260C3">
          <w:pPr>
            <w:pStyle w:val="TOC1"/>
            <w:rPr>
              <w:rFonts w:eastAsiaTheme="minorEastAsia"/>
              <w:noProof/>
              <w:kern w:val="2"/>
              <w:sz w:val="24"/>
              <w:szCs w:val="24"/>
              <w:lang w:val="en-US"/>
              <w14:ligatures w14:val="standardContextual"/>
            </w:rPr>
          </w:pPr>
          <w:r>
            <w:t xml:space="preserve">Pielikums </w:t>
          </w:r>
          <w:r w:rsidR="00076FD1">
            <w:t>N</w:t>
          </w:r>
          <w:r>
            <w:t xml:space="preserve">r.2 </w:t>
          </w:r>
          <w:hyperlink w:anchor="_Toc196719595" w:history="1">
            <w:r w:rsidR="00D932FF" w:rsidRPr="00D1335F">
              <w:rPr>
                <w:rStyle w:val="Hyperlink"/>
                <w:noProof/>
              </w:rPr>
              <w:t>TEHNISKĀ SPECIFIKĀCIJA/TEHNISKAIS PIEDĀVĀJUMS</w:t>
            </w:r>
          </w:hyperlink>
        </w:p>
        <w:p w14:paraId="785174C8" w14:textId="391AF39D" w:rsidR="005A6D22" w:rsidRPr="00D1335F" w:rsidRDefault="005A6D22">
          <w:pPr>
            <w:rPr>
              <w:rFonts w:ascii="Times New Roman" w:hAnsi="Times New Roman" w:cs="Times New Roman"/>
            </w:rPr>
          </w:pPr>
          <w:r w:rsidRPr="00D1335F">
            <w:rPr>
              <w:rFonts w:ascii="Times New Roman" w:hAnsi="Times New Roman" w:cs="Times New Roman"/>
              <w:b/>
              <w:bCs/>
              <w:noProof/>
            </w:rPr>
            <w:fldChar w:fldCharType="end"/>
          </w:r>
        </w:p>
      </w:sdtContent>
    </w:sdt>
    <w:p w14:paraId="7B184256" w14:textId="77777777" w:rsidR="00E13B20" w:rsidRPr="00D1335F" w:rsidRDefault="00E13B20" w:rsidP="00DE6CD9">
      <w:pPr>
        <w:jc w:val="both"/>
        <w:rPr>
          <w:rFonts w:ascii="Times New Roman" w:hAnsi="Times New Roman" w:cs="Times New Roman"/>
        </w:rPr>
      </w:pPr>
    </w:p>
    <w:p w14:paraId="3A7F7FB6" w14:textId="19F587FE" w:rsidR="00E13B20" w:rsidRPr="00D837C8" w:rsidRDefault="00E13B20" w:rsidP="005A6D22">
      <w:pPr>
        <w:pStyle w:val="Heading1"/>
        <w:rPr>
          <w:rFonts w:ascii="Times New Roman" w:hAnsi="Times New Roman" w:cs="Times New Roman"/>
          <w:sz w:val="24"/>
          <w:szCs w:val="24"/>
        </w:rPr>
      </w:pPr>
      <w:bookmarkStart w:id="0" w:name="_Toc196719577"/>
      <w:r w:rsidRPr="00D837C8">
        <w:rPr>
          <w:rFonts w:ascii="Times New Roman" w:hAnsi="Times New Roman" w:cs="Times New Roman"/>
          <w:sz w:val="24"/>
          <w:szCs w:val="24"/>
        </w:rPr>
        <w:t>I. VISPĀRĪGA INFORMĀCIJA</w:t>
      </w:r>
      <w:bookmarkEnd w:id="0"/>
    </w:p>
    <w:p w14:paraId="485330AC" w14:textId="6EC5380C" w:rsidR="00E13B20" w:rsidRPr="00D1335F" w:rsidRDefault="00E13B20" w:rsidP="00190C19">
      <w:pPr>
        <w:pStyle w:val="Heading3"/>
        <w:numPr>
          <w:ilvl w:val="0"/>
          <w:numId w:val="12"/>
        </w:numPr>
        <w:spacing w:before="120"/>
        <w:ind w:left="714" w:hanging="357"/>
        <w:rPr>
          <w:rFonts w:ascii="Times New Roman" w:hAnsi="Times New Roman" w:cs="Times New Roman"/>
        </w:rPr>
      </w:pPr>
      <w:bookmarkStart w:id="1" w:name="_Toc196719578"/>
      <w:r w:rsidRPr="00D1335F">
        <w:rPr>
          <w:rFonts w:ascii="Times New Roman" w:hAnsi="Times New Roman" w:cs="Times New Roman"/>
        </w:rPr>
        <w:t>Informācija par iepirkumu:</w:t>
      </w:r>
      <w:bookmarkEnd w:id="1"/>
    </w:p>
    <w:p w14:paraId="0DD295E3" w14:textId="77777777" w:rsidR="003D4426" w:rsidRPr="00D1335F" w:rsidRDefault="00E13B20" w:rsidP="009332F0">
      <w:pPr>
        <w:pStyle w:val="ListParagraph"/>
        <w:numPr>
          <w:ilvl w:val="1"/>
          <w:numId w:val="12"/>
        </w:numPr>
        <w:spacing w:before="60"/>
        <w:ind w:left="714" w:hanging="357"/>
        <w:rPr>
          <w:rFonts w:ascii="Times New Roman" w:hAnsi="Times New Roman" w:cs="Times New Roman"/>
        </w:rPr>
      </w:pPr>
      <w:r w:rsidRPr="00D1335F">
        <w:rPr>
          <w:rFonts w:ascii="Times New Roman" w:hAnsi="Times New Roman" w:cs="Times New Roman"/>
        </w:rPr>
        <w:t>Iepirkums tiek rīkots</w:t>
      </w:r>
      <w:r w:rsidR="00C02486" w:rsidRPr="00D1335F">
        <w:rPr>
          <w:rFonts w:ascii="Times New Roman" w:hAnsi="Times New Roman" w:cs="Times New Roman"/>
        </w:rPr>
        <w:t xml:space="preserve"> kā atklāts konkurss (visi ieinteresētie piegādātāji ir tiesīgi iesniegt piedāvājumus) saskaņā ar </w:t>
      </w:r>
      <w:r w:rsidRPr="00D1335F">
        <w:rPr>
          <w:rFonts w:ascii="Times New Roman" w:hAnsi="Times New Roman" w:cs="Times New Roman"/>
        </w:rPr>
        <w:t>Ministru kabineta 28.02.2017. noteikum</w:t>
      </w:r>
      <w:r w:rsidR="00C02486" w:rsidRPr="00D1335F">
        <w:rPr>
          <w:rFonts w:ascii="Times New Roman" w:hAnsi="Times New Roman" w:cs="Times New Roman"/>
        </w:rPr>
        <w:t xml:space="preserve">iem </w:t>
      </w:r>
      <w:r w:rsidRPr="00D1335F">
        <w:rPr>
          <w:rFonts w:ascii="Times New Roman" w:hAnsi="Times New Roman" w:cs="Times New Roman"/>
        </w:rPr>
        <w:t xml:space="preserve"> Nr.104 „Noteikumi par iepirkuma procedūru un tās piemērošanas kārtību pasūtītāja finansētiem projektiem” un </w:t>
      </w:r>
      <w:r w:rsidR="003D4426" w:rsidRPr="00D1335F">
        <w:rPr>
          <w:rFonts w:ascii="Times New Roman" w:hAnsi="Times New Roman" w:cs="Times New Roman"/>
        </w:rPr>
        <w:t xml:space="preserve">saskaņā ar </w:t>
      </w:r>
      <w:r w:rsidRPr="00D1335F">
        <w:rPr>
          <w:rFonts w:ascii="Times New Roman" w:hAnsi="Times New Roman" w:cs="Times New Roman"/>
        </w:rPr>
        <w:t>cit</w:t>
      </w:r>
      <w:r w:rsidR="003D4426" w:rsidRPr="00D1335F">
        <w:rPr>
          <w:rFonts w:ascii="Times New Roman" w:hAnsi="Times New Roman" w:cs="Times New Roman"/>
        </w:rPr>
        <w:t>iem</w:t>
      </w:r>
      <w:r w:rsidRPr="00D1335F">
        <w:rPr>
          <w:rFonts w:ascii="Times New Roman" w:hAnsi="Times New Roman" w:cs="Times New Roman"/>
        </w:rPr>
        <w:t xml:space="preserve"> iepirkumu regulējoš</w:t>
      </w:r>
      <w:r w:rsidR="003D4426" w:rsidRPr="00D1335F">
        <w:rPr>
          <w:rFonts w:ascii="Times New Roman" w:hAnsi="Times New Roman" w:cs="Times New Roman"/>
        </w:rPr>
        <w:t>iem</w:t>
      </w:r>
      <w:r w:rsidRPr="00D1335F">
        <w:rPr>
          <w:rFonts w:ascii="Times New Roman" w:hAnsi="Times New Roman" w:cs="Times New Roman"/>
        </w:rPr>
        <w:t xml:space="preserve"> normatīv</w:t>
      </w:r>
      <w:r w:rsidR="003D4426" w:rsidRPr="00D1335F">
        <w:rPr>
          <w:rFonts w:ascii="Times New Roman" w:hAnsi="Times New Roman" w:cs="Times New Roman"/>
        </w:rPr>
        <w:t>iem</w:t>
      </w:r>
      <w:r w:rsidRPr="00D1335F">
        <w:rPr>
          <w:rFonts w:ascii="Times New Roman" w:hAnsi="Times New Roman" w:cs="Times New Roman"/>
        </w:rPr>
        <w:t xml:space="preserve"> akt</w:t>
      </w:r>
      <w:r w:rsidR="003D4426" w:rsidRPr="00D1335F">
        <w:rPr>
          <w:rFonts w:ascii="Times New Roman" w:hAnsi="Times New Roman" w:cs="Times New Roman"/>
        </w:rPr>
        <w:t xml:space="preserve">iem. </w:t>
      </w:r>
    </w:p>
    <w:p w14:paraId="2A7CCAA4" w14:textId="03E254C0" w:rsidR="00190C19" w:rsidRDefault="00190C19" w:rsidP="009332F0">
      <w:pPr>
        <w:pStyle w:val="ListParagraph"/>
        <w:numPr>
          <w:ilvl w:val="1"/>
          <w:numId w:val="12"/>
        </w:numPr>
        <w:spacing w:before="60"/>
        <w:ind w:left="714" w:hanging="357"/>
        <w:rPr>
          <w:rFonts w:ascii="Times New Roman" w:hAnsi="Times New Roman" w:cs="Times New Roman"/>
        </w:rPr>
      </w:pPr>
      <w:r w:rsidRPr="00190C19">
        <w:rPr>
          <w:rFonts w:ascii="Times New Roman" w:hAnsi="Times New Roman" w:cs="Times New Roman"/>
        </w:rPr>
        <w:t>Iepirkums tiek īstenots Eiropas Savienības kohēzijas politikas programmas 2021.–2027. gadam 1.2.2. specifiskā atbalsta mērķa "Izmantot digitalizācijas priekšrocības uzņēmējdarbības attīstībai" 1.2.2.1. pasākuma "Atbalsts procesu digitalizācijai komercdarbībā" ietvaros, Latvijas Investīciju un attīstības aģentūras programmā "Atbalsts procesu digitalizācijai un mākslīgā intelekta risinājumiem" ietvaros. LIAA līgums Nr. 9.4-1-L-202</w:t>
      </w:r>
      <w:r w:rsidR="007A33A9">
        <w:rPr>
          <w:rFonts w:ascii="Times New Roman" w:hAnsi="Times New Roman" w:cs="Times New Roman"/>
        </w:rPr>
        <w:t>6</w:t>
      </w:r>
      <w:r w:rsidRPr="00190C19">
        <w:rPr>
          <w:rFonts w:ascii="Times New Roman" w:hAnsi="Times New Roman" w:cs="Times New Roman"/>
        </w:rPr>
        <w:t>/</w:t>
      </w:r>
      <w:r w:rsidR="007A33A9">
        <w:rPr>
          <w:rFonts w:ascii="Times New Roman" w:hAnsi="Times New Roman" w:cs="Times New Roman"/>
        </w:rPr>
        <w:t>216.</w:t>
      </w:r>
    </w:p>
    <w:p w14:paraId="09D9C349" w14:textId="2F7D0D2B" w:rsidR="007A33A9" w:rsidRDefault="007A33A9" w:rsidP="009332F0">
      <w:pPr>
        <w:pStyle w:val="ListParagraph"/>
        <w:numPr>
          <w:ilvl w:val="1"/>
          <w:numId w:val="12"/>
        </w:numPr>
        <w:spacing w:before="60"/>
        <w:ind w:left="714" w:hanging="357"/>
        <w:rPr>
          <w:rFonts w:ascii="Times New Roman" w:hAnsi="Times New Roman" w:cs="Times New Roman"/>
        </w:rPr>
      </w:pPr>
      <w:r w:rsidRPr="00D1335F">
        <w:rPr>
          <w:rFonts w:ascii="Times New Roman" w:hAnsi="Times New Roman" w:cs="Times New Roman"/>
        </w:rPr>
        <w:t xml:space="preserve">Ja iepirkuma nolikumā norādīts konkrēts standarta nosaukums vai kāda cita norāde uz </w:t>
      </w:r>
      <w:r w:rsidRPr="00D1335F">
        <w:rPr>
          <w:rFonts w:ascii="Times New Roman" w:hAnsi="Times New Roman" w:cs="Times New Roman"/>
        </w:rPr>
        <w:lastRenderedPageBreak/>
        <w:t>specifisku materiālu izcelsmi, īpašu procesu, zīmolu vai veidu, Pretendents var piedāvāt atbilstību ekvivalentiem standartiem, kas atbilst Nolikuma prasībām un nodrošina Nolikumā prasīto</w:t>
      </w:r>
      <w:r>
        <w:rPr>
          <w:rFonts w:ascii="Times New Roman" w:hAnsi="Times New Roman" w:cs="Times New Roman"/>
        </w:rPr>
        <w:t>.</w:t>
      </w:r>
    </w:p>
    <w:p w14:paraId="6F5DD805" w14:textId="77777777" w:rsidR="007A33A9" w:rsidRPr="00D1335F" w:rsidRDefault="007A33A9" w:rsidP="00E540FB">
      <w:pPr>
        <w:pStyle w:val="ListParagraph"/>
        <w:numPr>
          <w:ilvl w:val="1"/>
          <w:numId w:val="12"/>
        </w:numPr>
        <w:spacing w:before="60"/>
        <w:ind w:left="714" w:hanging="357"/>
        <w:rPr>
          <w:rFonts w:ascii="Times New Roman" w:hAnsi="Times New Roman" w:cs="Times New Roman"/>
        </w:rPr>
      </w:pPr>
      <w:r w:rsidRPr="00D1335F">
        <w:rPr>
          <w:rFonts w:ascii="Times New Roman" w:hAnsi="Times New Roman" w:cs="Times New Roman"/>
        </w:rPr>
        <w:t>Iepirkuma nolikumā ir lietotas šādas definīcijas:</w:t>
      </w:r>
    </w:p>
    <w:p w14:paraId="7E351D44" w14:textId="5168DAD2" w:rsidR="007A33A9" w:rsidRPr="00D1335F" w:rsidRDefault="007A33A9" w:rsidP="007A33A9">
      <w:pPr>
        <w:pStyle w:val="ListParagraph"/>
        <w:ind w:left="851"/>
        <w:rPr>
          <w:rFonts w:ascii="Times New Roman" w:hAnsi="Times New Roman" w:cs="Times New Roman"/>
        </w:rPr>
      </w:pPr>
      <w:r w:rsidRPr="00D1335F">
        <w:rPr>
          <w:rFonts w:ascii="Times New Roman" w:hAnsi="Times New Roman" w:cs="Times New Roman"/>
          <w:b/>
          <w:bCs/>
        </w:rPr>
        <w:t xml:space="preserve">Iekārta </w:t>
      </w:r>
      <w:r w:rsidRPr="00D1335F">
        <w:rPr>
          <w:rFonts w:ascii="Times New Roman" w:hAnsi="Times New Roman" w:cs="Times New Roman"/>
        </w:rPr>
        <w:t xml:space="preserve">– </w:t>
      </w:r>
      <w:r w:rsidR="009119EF">
        <w:rPr>
          <w:rFonts w:ascii="Times New Roman" w:hAnsi="Times New Roman" w:cs="Times New Roman"/>
        </w:rPr>
        <w:t>ar MI programmatūru vadām</w:t>
      </w:r>
      <w:r w:rsidR="00123AC6">
        <w:rPr>
          <w:rFonts w:ascii="Times New Roman" w:hAnsi="Times New Roman" w:cs="Times New Roman"/>
        </w:rPr>
        <w:t>s</w:t>
      </w:r>
      <w:r w:rsidR="009119EF">
        <w:rPr>
          <w:rFonts w:ascii="Times New Roman" w:hAnsi="Times New Roman" w:cs="Times New Roman"/>
        </w:rPr>
        <w:t xml:space="preserve"> </w:t>
      </w:r>
      <w:r w:rsidR="008D1C9E">
        <w:rPr>
          <w:rFonts w:ascii="Times New Roman" w:hAnsi="Times New Roman" w:cs="Times New Roman"/>
        </w:rPr>
        <w:t>jaun</w:t>
      </w:r>
      <w:r w:rsidR="00123AC6">
        <w:rPr>
          <w:rFonts w:ascii="Times New Roman" w:hAnsi="Times New Roman" w:cs="Times New Roman"/>
        </w:rPr>
        <w:t>s</w:t>
      </w:r>
      <w:r w:rsidR="008D1C9E">
        <w:rPr>
          <w:rFonts w:ascii="Times New Roman" w:hAnsi="Times New Roman" w:cs="Times New Roman"/>
        </w:rPr>
        <w:t xml:space="preserve"> </w:t>
      </w:r>
      <w:r w:rsidR="009119EF">
        <w:rPr>
          <w:rFonts w:ascii="Times New Roman" w:hAnsi="Times New Roman" w:cs="Times New Roman"/>
        </w:rPr>
        <w:t xml:space="preserve">5-asu </w:t>
      </w:r>
      <w:r w:rsidR="0093202C">
        <w:rPr>
          <w:rFonts w:ascii="Times New Roman" w:hAnsi="Times New Roman" w:cs="Times New Roman"/>
        </w:rPr>
        <w:t>frēzēšanas</w:t>
      </w:r>
      <w:r w:rsidR="00795CC8" w:rsidRPr="004528AB">
        <w:rPr>
          <w:rFonts w:ascii="Times New Roman" w:hAnsi="Times New Roman" w:cs="Times New Roman"/>
        </w:rPr>
        <w:t xml:space="preserve"> apstrādes centr</w:t>
      </w:r>
      <w:r w:rsidR="00123AC6">
        <w:rPr>
          <w:rFonts w:ascii="Times New Roman" w:hAnsi="Times New Roman" w:cs="Times New Roman"/>
        </w:rPr>
        <w:t xml:space="preserve">s, </w:t>
      </w:r>
      <w:r w:rsidRPr="00D1335F">
        <w:rPr>
          <w:rFonts w:ascii="Times New Roman" w:eastAsia="Times New Roman" w:hAnsi="Times New Roman" w:cs="Times New Roman"/>
          <w:lang w:eastAsia="lv-LV"/>
        </w:rPr>
        <w:t xml:space="preserve">saskaņā ar </w:t>
      </w:r>
      <w:r w:rsidRPr="00D1335F">
        <w:rPr>
          <w:rFonts w:ascii="Times New Roman" w:hAnsi="Times New Roman" w:cs="Times New Roman"/>
        </w:rPr>
        <w:t xml:space="preserve">Nolikuma </w:t>
      </w:r>
      <w:r w:rsidR="00FD3707">
        <w:rPr>
          <w:rFonts w:ascii="Times New Roman" w:hAnsi="Times New Roman" w:cs="Times New Roman"/>
        </w:rPr>
        <w:t>Pielikumu Nr.2</w:t>
      </w:r>
      <w:r w:rsidRPr="00D1335F">
        <w:rPr>
          <w:rFonts w:ascii="Times New Roman" w:hAnsi="Times New Roman" w:cs="Times New Roman"/>
        </w:rPr>
        <w:t xml:space="preserve"> - Tehniskā specifikācija</w:t>
      </w:r>
      <w:r w:rsidR="00E43A96">
        <w:rPr>
          <w:rFonts w:ascii="Times New Roman" w:hAnsi="Times New Roman" w:cs="Times New Roman"/>
        </w:rPr>
        <w:t>/Tehniskais piedāvājums</w:t>
      </w:r>
      <w:r w:rsidRPr="00D1335F">
        <w:rPr>
          <w:rFonts w:ascii="Times New Roman" w:hAnsi="Times New Roman" w:cs="Times New Roman"/>
        </w:rPr>
        <w:t>.</w:t>
      </w:r>
    </w:p>
    <w:p w14:paraId="56B0B7CE" w14:textId="74E9E6D6" w:rsidR="007A33A9" w:rsidRPr="00D1335F" w:rsidRDefault="007A33A9" w:rsidP="007A33A9">
      <w:pPr>
        <w:ind w:left="851"/>
        <w:jc w:val="both"/>
        <w:rPr>
          <w:rFonts w:ascii="Times New Roman" w:hAnsi="Times New Roman" w:cs="Times New Roman"/>
        </w:rPr>
      </w:pPr>
      <w:r w:rsidRPr="00D1335F">
        <w:rPr>
          <w:rFonts w:ascii="Times New Roman" w:hAnsi="Times New Roman" w:cs="Times New Roman"/>
          <w:b/>
          <w:bCs/>
        </w:rPr>
        <w:t>Iepirkums</w:t>
      </w:r>
      <w:r w:rsidRPr="00D1335F">
        <w:rPr>
          <w:rFonts w:ascii="Times New Roman" w:hAnsi="Times New Roman" w:cs="Times New Roman"/>
        </w:rPr>
        <w:t xml:space="preserve"> – iepirkums “</w:t>
      </w:r>
      <w:r w:rsidR="00C5403C">
        <w:rPr>
          <w:rFonts w:ascii="Times New Roman" w:hAnsi="Times New Roman" w:cs="Times New Roman"/>
        </w:rPr>
        <w:t>Frēzēšanas</w:t>
      </w:r>
      <w:r w:rsidR="004528AB" w:rsidRPr="004528AB">
        <w:rPr>
          <w:rFonts w:ascii="Times New Roman" w:hAnsi="Times New Roman" w:cs="Times New Roman"/>
        </w:rPr>
        <w:t xml:space="preserve"> apstrādes centra (5-asu) iegāde ar MI programmatūru</w:t>
      </w:r>
      <w:r w:rsidRPr="00D1335F">
        <w:rPr>
          <w:rFonts w:ascii="Times New Roman" w:hAnsi="Times New Roman" w:cs="Times New Roman"/>
        </w:rPr>
        <w:t xml:space="preserve">” ID Nr. </w:t>
      </w:r>
      <w:r w:rsidR="004528AB" w:rsidRPr="004528AB">
        <w:rPr>
          <w:rFonts w:ascii="Times New Roman" w:hAnsi="Times New Roman" w:cs="Times New Roman"/>
        </w:rPr>
        <w:t>CNC-2026-01k</w:t>
      </w:r>
      <w:r w:rsidRPr="00D1335F">
        <w:rPr>
          <w:rFonts w:ascii="Times New Roman" w:hAnsi="Times New Roman" w:cs="Times New Roman"/>
        </w:rPr>
        <w:t>.</w:t>
      </w:r>
    </w:p>
    <w:p w14:paraId="54884EA6" w14:textId="77777777" w:rsidR="007A33A9" w:rsidRDefault="007A33A9" w:rsidP="007A33A9">
      <w:pPr>
        <w:ind w:left="851"/>
        <w:jc w:val="both"/>
        <w:rPr>
          <w:rFonts w:ascii="Times New Roman" w:hAnsi="Times New Roman" w:cs="Times New Roman"/>
        </w:rPr>
      </w:pPr>
      <w:r w:rsidRPr="00D1335F">
        <w:rPr>
          <w:rFonts w:ascii="Times New Roman" w:hAnsi="Times New Roman" w:cs="Times New Roman"/>
          <w:b/>
          <w:bCs/>
        </w:rPr>
        <w:t xml:space="preserve">Izpildītājs </w:t>
      </w:r>
      <w:r w:rsidRPr="00D1335F">
        <w:rPr>
          <w:rFonts w:ascii="Times New Roman" w:hAnsi="Times New Roman" w:cs="Times New Roman"/>
        </w:rPr>
        <w:t xml:space="preserve">– Pretendents, ar kuru Pasūtītājs noslēdz Līgumu. </w:t>
      </w:r>
    </w:p>
    <w:p w14:paraId="434799AC" w14:textId="55575378" w:rsidR="00DF79B6" w:rsidRPr="00DF79B6" w:rsidRDefault="00DF79B6" w:rsidP="007A33A9">
      <w:pPr>
        <w:ind w:left="851"/>
        <w:jc w:val="both"/>
        <w:rPr>
          <w:rFonts w:ascii="Times New Roman" w:hAnsi="Times New Roman" w:cs="Times New Roman"/>
        </w:rPr>
      </w:pPr>
      <w:r>
        <w:rPr>
          <w:rFonts w:ascii="Times New Roman" w:hAnsi="Times New Roman" w:cs="Times New Roman"/>
          <w:b/>
          <w:bCs/>
        </w:rPr>
        <w:t>LIAA</w:t>
      </w:r>
      <w:r>
        <w:rPr>
          <w:rFonts w:ascii="Times New Roman" w:hAnsi="Times New Roman" w:cs="Times New Roman"/>
        </w:rPr>
        <w:t xml:space="preserve"> - </w:t>
      </w:r>
      <w:r w:rsidRPr="00190C19">
        <w:rPr>
          <w:rFonts w:ascii="Times New Roman" w:hAnsi="Times New Roman" w:cs="Times New Roman"/>
        </w:rPr>
        <w:t>Latvijas Investīciju un attīstības aģentūra</w:t>
      </w:r>
      <w:r>
        <w:rPr>
          <w:rFonts w:ascii="Times New Roman" w:hAnsi="Times New Roman" w:cs="Times New Roman"/>
        </w:rPr>
        <w:t>.</w:t>
      </w:r>
    </w:p>
    <w:p w14:paraId="0C3E16F7" w14:textId="77777777" w:rsidR="007A33A9" w:rsidRDefault="007A33A9" w:rsidP="007A33A9">
      <w:pPr>
        <w:ind w:left="851"/>
        <w:jc w:val="both"/>
        <w:rPr>
          <w:rFonts w:ascii="Times New Roman" w:hAnsi="Times New Roman" w:cs="Times New Roman"/>
        </w:rPr>
      </w:pPr>
      <w:r w:rsidRPr="00D1335F">
        <w:rPr>
          <w:rFonts w:ascii="Times New Roman" w:hAnsi="Times New Roman" w:cs="Times New Roman"/>
          <w:b/>
          <w:bCs/>
        </w:rPr>
        <w:t>Līgums</w:t>
      </w:r>
      <w:r w:rsidRPr="00D1335F">
        <w:rPr>
          <w:rFonts w:ascii="Times New Roman" w:hAnsi="Times New Roman" w:cs="Times New Roman"/>
        </w:rPr>
        <w:t xml:space="preserve"> – līgums, kurš tiks noslēgts ar uzvarējušo Pretendentu.</w:t>
      </w:r>
    </w:p>
    <w:p w14:paraId="5C164A1E" w14:textId="7514390A" w:rsidR="009119EF" w:rsidRPr="009119EF" w:rsidRDefault="009119EF" w:rsidP="007A33A9">
      <w:pPr>
        <w:ind w:left="851"/>
        <w:jc w:val="both"/>
        <w:rPr>
          <w:rFonts w:ascii="Times New Roman" w:hAnsi="Times New Roman" w:cs="Times New Roman"/>
        </w:rPr>
      </w:pPr>
      <w:r>
        <w:rPr>
          <w:rFonts w:ascii="Times New Roman" w:hAnsi="Times New Roman" w:cs="Times New Roman"/>
          <w:b/>
          <w:bCs/>
        </w:rPr>
        <w:t>MI</w:t>
      </w:r>
      <w:r>
        <w:rPr>
          <w:rFonts w:ascii="Times New Roman" w:hAnsi="Times New Roman" w:cs="Times New Roman"/>
        </w:rPr>
        <w:t xml:space="preserve"> – mākslīgais intelekts.</w:t>
      </w:r>
    </w:p>
    <w:p w14:paraId="4503C158" w14:textId="0EBF6B63" w:rsidR="007A33A9" w:rsidRPr="00D1335F" w:rsidRDefault="007A33A9" w:rsidP="007A33A9">
      <w:pPr>
        <w:ind w:left="851"/>
        <w:jc w:val="both"/>
        <w:rPr>
          <w:rFonts w:ascii="Times New Roman" w:hAnsi="Times New Roman" w:cs="Times New Roman"/>
        </w:rPr>
      </w:pPr>
      <w:r w:rsidRPr="00D1335F">
        <w:rPr>
          <w:rFonts w:ascii="Times New Roman" w:hAnsi="Times New Roman" w:cs="Times New Roman"/>
          <w:b/>
          <w:bCs/>
        </w:rPr>
        <w:t>Nolikums</w:t>
      </w:r>
      <w:r w:rsidRPr="00D1335F">
        <w:rPr>
          <w:rFonts w:ascii="Times New Roman" w:hAnsi="Times New Roman" w:cs="Times New Roman"/>
        </w:rPr>
        <w:t xml:space="preserve"> – šis </w:t>
      </w:r>
      <w:r w:rsidR="00DF79B6">
        <w:rPr>
          <w:rFonts w:ascii="Times New Roman" w:hAnsi="Times New Roman" w:cs="Times New Roman"/>
        </w:rPr>
        <w:t>I</w:t>
      </w:r>
      <w:r w:rsidRPr="00D1335F">
        <w:rPr>
          <w:rFonts w:ascii="Times New Roman" w:hAnsi="Times New Roman" w:cs="Times New Roman"/>
        </w:rPr>
        <w:t>epirkuma “</w:t>
      </w:r>
      <w:r w:rsidR="00D371D8">
        <w:rPr>
          <w:rFonts w:ascii="Times New Roman" w:hAnsi="Times New Roman" w:cs="Times New Roman"/>
        </w:rPr>
        <w:t>Frēzēšanas</w:t>
      </w:r>
      <w:r w:rsidR="00795CC8" w:rsidRPr="004528AB">
        <w:rPr>
          <w:rFonts w:ascii="Times New Roman" w:hAnsi="Times New Roman" w:cs="Times New Roman"/>
        </w:rPr>
        <w:t xml:space="preserve"> apstrādes centra (5-asu) iegāde ar MI programmatūru</w:t>
      </w:r>
      <w:r w:rsidR="00795CC8" w:rsidRPr="00D1335F">
        <w:rPr>
          <w:rFonts w:ascii="Times New Roman" w:hAnsi="Times New Roman" w:cs="Times New Roman"/>
        </w:rPr>
        <w:t>”</w:t>
      </w:r>
      <w:r w:rsidRPr="00D1335F">
        <w:rPr>
          <w:rFonts w:ascii="Times New Roman" w:hAnsi="Times New Roman" w:cs="Times New Roman"/>
        </w:rPr>
        <w:t xml:space="preserve"> ID Nr. </w:t>
      </w:r>
      <w:r w:rsidR="00FD3707" w:rsidRPr="004528AB">
        <w:rPr>
          <w:rFonts w:ascii="Times New Roman" w:hAnsi="Times New Roman" w:cs="Times New Roman"/>
        </w:rPr>
        <w:t>CNC-2026-01k</w:t>
      </w:r>
      <w:r w:rsidR="00FD3707" w:rsidRPr="00D1335F">
        <w:rPr>
          <w:rFonts w:ascii="Times New Roman" w:hAnsi="Times New Roman" w:cs="Times New Roman"/>
        </w:rPr>
        <w:t xml:space="preserve"> </w:t>
      </w:r>
      <w:r w:rsidRPr="00D1335F">
        <w:rPr>
          <w:rFonts w:ascii="Times New Roman" w:hAnsi="Times New Roman" w:cs="Times New Roman"/>
        </w:rPr>
        <w:t>nolikums.</w:t>
      </w:r>
    </w:p>
    <w:p w14:paraId="3C1D2EFA" w14:textId="4053E82E" w:rsidR="007A33A9" w:rsidRPr="00D1335F" w:rsidRDefault="007A33A9" w:rsidP="007A33A9">
      <w:pPr>
        <w:ind w:left="851"/>
        <w:jc w:val="both"/>
        <w:rPr>
          <w:rFonts w:ascii="Times New Roman" w:hAnsi="Times New Roman" w:cs="Times New Roman"/>
        </w:rPr>
      </w:pPr>
      <w:r w:rsidRPr="00D1335F">
        <w:rPr>
          <w:rFonts w:ascii="Times New Roman" w:hAnsi="Times New Roman" w:cs="Times New Roman"/>
          <w:b/>
          <w:bCs/>
        </w:rPr>
        <w:t>Pasūtītājs</w:t>
      </w:r>
      <w:r w:rsidRPr="00D1335F">
        <w:rPr>
          <w:rFonts w:ascii="Times New Roman" w:hAnsi="Times New Roman" w:cs="Times New Roman"/>
        </w:rPr>
        <w:t xml:space="preserve"> - </w:t>
      </w:r>
      <w:r w:rsidR="00FD3707" w:rsidRPr="00F044C8">
        <w:rPr>
          <w:rFonts w:ascii="Times New Roman" w:hAnsi="Times New Roman" w:cs="Times New Roman"/>
        </w:rPr>
        <w:t>Sabiedrība ar ierobežotu atbildību "CNC SAAN"</w:t>
      </w:r>
      <w:r w:rsidRPr="00D1335F">
        <w:rPr>
          <w:rFonts w:ascii="Times New Roman" w:hAnsi="Times New Roman" w:cs="Times New Roman"/>
        </w:rPr>
        <w:t xml:space="preserve">, reģistrācijas Nr. </w:t>
      </w:r>
      <w:r w:rsidR="00FD3707" w:rsidRPr="00F044C8">
        <w:rPr>
          <w:rFonts w:ascii="Times New Roman" w:hAnsi="Times New Roman" w:cs="Times New Roman"/>
        </w:rPr>
        <w:t>40003800372</w:t>
      </w:r>
      <w:r w:rsidRPr="00D1335F">
        <w:rPr>
          <w:rFonts w:ascii="Times New Roman" w:hAnsi="Times New Roman" w:cs="Times New Roman"/>
        </w:rPr>
        <w:t>.</w:t>
      </w:r>
    </w:p>
    <w:p w14:paraId="469FF6C6" w14:textId="77777777" w:rsidR="007A33A9" w:rsidRPr="00D1335F" w:rsidRDefault="007A33A9" w:rsidP="007A33A9">
      <w:pPr>
        <w:ind w:left="851"/>
        <w:jc w:val="both"/>
        <w:rPr>
          <w:rFonts w:ascii="Times New Roman" w:hAnsi="Times New Roman" w:cs="Times New Roman"/>
        </w:rPr>
      </w:pPr>
      <w:r w:rsidRPr="00D1335F">
        <w:rPr>
          <w:rFonts w:ascii="Times New Roman" w:hAnsi="Times New Roman" w:cs="Times New Roman"/>
          <w:b/>
          <w:bCs/>
        </w:rPr>
        <w:t>Pretendents</w:t>
      </w:r>
      <w:r w:rsidRPr="00D1335F">
        <w:rPr>
          <w:rFonts w:ascii="Times New Roman" w:hAnsi="Times New Roman" w:cs="Times New Roman"/>
        </w:rPr>
        <w:t xml:space="preserve"> – piegādātājs, kurš šajā Iepirkumā ir iesniedzis Piedāvājumu.</w:t>
      </w:r>
    </w:p>
    <w:p w14:paraId="01CAEE7D" w14:textId="77777777" w:rsidR="007A33A9" w:rsidRPr="00D1335F" w:rsidRDefault="007A33A9" w:rsidP="007A33A9">
      <w:pPr>
        <w:ind w:left="851"/>
        <w:jc w:val="both"/>
        <w:rPr>
          <w:rFonts w:ascii="Times New Roman" w:hAnsi="Times New Roman" w:cs="Times New Roman"/>
        </w:rPr>
      </w:pPr>
      <w:r w:rsidRPr="00D1335F">
        <w:rPr>
          <w:rFonts w:ascii="Times New Roman" w:hAnsi="Times New Roman" w:cs="Times New Roman"/>
          <w:b/>
          <w:bCs/>
        </w:rPr>
        <w:t>Piedāvājums</w:t>
      </w:r>
      <w:r w:rsidRPr="00D1335F">
        <w:rPr>
          <w:rFonts w:ascii="Times New Roman" w:hAnsi="Times New Roman" w:cs="Times New Roman"/>
        </w:rPr>
        <w:t xml:space="preserve"> - Pretendenta šajā Iepirkumā iesniegts piedāvājums Pasūtītājam.</w:t>
      </w:r>
    </w:p>
    <w:p w14:paraId="612BDBBE" w14:textId="1580CF5A" w:rsidR="007A33A9" w:rsidRPr="00D1335F" w:rsidRDefault="007A33A9" w:rsidP="007A33A9">
      <w:pPr>
        <w:ind w:left="851"/>
        <w:jc w:val="both"/>
        <w:rPr>
          <w:rFonts w:ascii="Times New Roman" w:hAnsi="Times New Roman" w:cs="Times New Roman"/>
        </w:rPr>
      </w:pPr>
      <w:r w:rsidRPr="00D1335F">
        <w:rPr>
          <w:rFonts w:ascii="Times New Roman" w:hAnsi="Times New Roman" w:cs="Times New Roman"/>
          <w:b/>
          <w:bCs/>
        </w:rPr>
        <w:t xml:space="preserve">Projekts </w:t>
      </w:r>
      <w:r w:rsidRPr="00D1335F">
        <w:rPr>
          <w:rFonts w:ascii="Times New Roman" w:hAnsi="Times New Roman" w:cs="Times New Roman"/>
        </w:rPr>
        <w:t xml:space="preserve">– Pasūtītāja īstenots projekts </w:t>
      </w:r>
      <w:r w:rsidR="00FD3707" w:rsidRPr="00190C19">
        <w:rPr>
          <w:rFonts w:ascii="Times New Roman" w:hAnsi="Times New Roman" w:cs="Times New Roman"/>
        </w:rPr>
        <w:t>Eiropas Savienības kohēzijas politikas programmas 2021.–2027. gadam 1.2.2. specifiskā atbalsta mērķa "Izmantot digitalizācijas priekšrocības uzņēmējdarbības attīstībai" 1.2.2.1. pasākuma "Atbalsts procesu digitalizācijai komercdarbībā" ietvaros,  Latvijas Investīciju un attīstības aģentūras programmā "Atbalsts procesu digitalizācijai un mākslīgā intelekta risinājumiem" ietvaros</w:t>
      </w:r>
      <w:r w:rsidR="00FD3707">
        <w:rPr>
          <w:rFonts w:ascii="Times New Roman" w:hAnsi="Times New Roman" w:cs="Times New Roman"/>
        </w:rPr>
        <w:t xml:space="preserve"> (</w:t>
      </w:r>
      <w:r w:rsidR="00FD3707" w:rsidRPr="00190C19">
        <w:rPr>
          <w:rFonts w:ascii="Times New Roman" w:hAnsi="Times New Roman" w:cs="Times New Roman"/>
        </w:rPr>
        <w:t>LIAA līgums Nr. 9.4-1-L-202</w:t>
      </w:r>
      <w:r w:rsidR="00FD3707">
        <w:rPr>
          <w:rFonts w:ascii="Times New Roman" w:hAnsi="Times New Roman" w:cs="Times New Roman"/>
        </w:rPr>
        <w:t>6</w:t>
      </w:r>
      <w:r w:rsidR="00FD3707" w:rsidRPr="00190C19">
        <w:rPr>
          <w:rFonts w:ascii="Times New Roman" w:hAnsi="Times New Roman" w:cs="Times New Roman"/>
        </w:rPr>
        <w:t>/</w:t>
      </w:r>
      <w:r w:rsidR="00FD3707">
        <w:rPr>
          <w:rFonts w:ascii="Times New Roman" w:hAnsi="Times New Roman" w:cs="Times New Roman"/>
        </w:rPr>
        <w:t>216</w:t>
      </w:r>
      <w:r w:rsidR="00DF79B6">
        <w:rPr>
          <w:rFonts w:ascii="Times New Roman" w:hAnsi="Times New Roman" w:cs="Times New Roman"/>
        </w:rPr>
        <w:t>)</w:t>
      </w:r>
      <w:r w:rsidRPr="00D1335F">
        <w:rPr>
          <w:rFonts w:ascii="Times New Roman" w:hAnsi="Times New Roman" w:cs="Times New Roman"/>
        </w:rPr>
        <w:t xml:space="preserve">. </w:t>
      </w:r>
    </w:p>
    <w:p w14:paraId="6A99F9EA" w14:textId="77777777" w:rsidR="007A33A9" w:rsidRPr="00D1335F" w:rsidRDefault="007A33A9" w:rsidP="007A33A9">
      <w:pPr>
        <w:ind w:left="851"/>
        <w:jc w:val="both"/>
        <w:rPr>
          <w:rFonts w:ascii="Times New Roman" w:hAnsi="Times New Roman" w:cs="Times New Roman"/>
        </w:rPr>
      </w:pPr>
      <w:r w:rsidRPr="00D1335F">
        <w:rPr>
          <w:rFonts w:ascii="Times New Roman" w:hAnsi="Times New Roman" w:cs="Times New Roman"/>
          <w:b/>
          <w:bCs/>
        </w:rPr>
        <w:t>PVN</w:t>
      </w:r>
      <w:r w:rsidRPr="00D1335F">
        <w:rPr>
          <w:rFonts w:ascii="Times New Roman" w:hAnsi="Times New Roman" w:cs="Times New Roman"/>
        </w:rPr>
        <w:t xml:space="preserve"> – pievienotās vērtības nodoklis.</w:t>
      </w:r>
    </w:p>
    <w:p w14:paraId="1A19D66D" w14:textId="243B210D" w:rsidR="007A33A9" w:rsidRPr="00190C19" w:rsidRDefault="007A33A9" w:rsidP="00D36FE8">
      <w:pPr>
        <w:ind w:left="851"/>
        <w:jc w:val="both"/>
        <w:rPr>
          <w:rFonts w:ascii="Times New Roman" w:hAnsi="Times New Roman" w:cs="Times New Roman"/>
        </w:rPr>
      </w:pPr>
      <w:r w:rsidRPr="00D1335F">
        <w:rPr>
          <w:rFonts w:ascii="Times New Roman" w:hAnsi="Times New Roman" w:cs="Times New Roman"/>
          <w:b/>
          <w:bCs/>
        </w:rPr>
        <w:t>Tehniskā specifikācija</w:t>
      </w:r>
      <w:r w:rsidRPr="00D1335F">
        <w:rPr>
          <w:rFonts w:ascii="Times New Roman" w:hAnsi="Times New Roman" w:cs="Times New Roman"/>
        </w:rPr>
        <w:t xml:space="preserve"> – Nolikuma </w:t>
      </w:r>
      <w:r w:rsidR="00D36FE8">
        <w:rPr>
          <w:rFonts w:ascii="Times New Roman" w:hAnsi="Times New Roman" w:cs="Times New Roman"/>
        </w:rPr>
        <w:t>Pielikums Nr.2</w:t>
      </w:r>
      <w:r w:rsidRPr="00D1335F">
        <w:rPr>
          <w:rFonts w:ascii="Times New Roman" w:hAnsi="Times New Roman" w:cs="Times New Roman"/>
        </w:rPr>
        <w:t>.</w:t>
      </w:r>
    </w:p>
    <w:p w14:paraId="5590B7F7" w14:textId="77777777" w:rsidR="003D4426" w:rsidRPr="00D1335F" w:rsidRDefault="003D4426" w:rsidP="003D4426">
      <w:pPr>
        <w:jc w:val="both"/>
        <w:rPr>
          <w:rFonts w:ascii="Times New Roman" w:hAnsi="Times New Roman" w:cs="Times New Roman"/>
        </w:rPr>
      </w:pPr>
    </w:p>
    <w:p w14:paraId="0547AE30" w14:textId="4298234D" w:rsidR="00E13B20" w:rsidRPr="00D1335F" w:rsidRDefault="00E13B20" w:rsidP="00D36FE8">
      <w:pPr>
        <w:pStyle w:val="Heading3"/>
        <w:numPr>
          <w:ilvl w:val="0"/>
          <w:numId w:val="12"/>
        </w:numPr>
        <w:rPr>
          <w:rFonts w:ascii="Times New Roman" w:hAnsi="Times New Roman" w:cs="Times New Roman"/>
        </w:rPr>
      </w:pPr>
      <w:bookmarkStart w:id="2" w:name="_Toc196719579"/>
      <w:r w:rsidRPr="00D1335F">
        <w:rPr>
          <w:rFonts w:ascii="Times New Roman" w:hAnsi="Times New Roman" w:cs="Times New Roman"/>
        </w:rPr>
        <w:t>Ziņas par Pasūtītāju:</w:t>
      </w:r>
      <w:bookmarkEnd w:id="2"/>
    </w:p>
    <w:p w14:paraId="4E6034F0" w14:textId="1E8E45C6" w:rsidR="008016DE" w:rsidRPr="00D1335F" w:rsidRDefault="00E13B20" w:rsidP="00F8555F">
      <w:pPr>
        <w:ind w:left="993"/>
        <w:jc w:val="both"/>
        <w:rPr>
          <w:rFonts w:ascii="Times New Roman" w:hAnsi="Times New Roman" w:cs="Times New Roman"/>
        </w:rPr>
      </w:pPr>
      <w:r w:rsidRPr="00D1335F">
        <w:rPr>
          <w:rFonts w:ascii="Times New Roman" w:hAnsi="Times New Roman" w:cs="Times New Roman"/>
        </w:rPr>
        <w:t xml:space="preserve">Pasūtītājs: </w:t>
      </w:r>
      <w:r w:rsidR="00F044C8" w:rsidRPr="00F044C8">
        <w:rPr>
          <w:rFonts w:ascii="Times New Roman" w:hAnsi="Times New Roman" w:cs="Times New Roman"/>
        </w:rPr>
        <w:t>Sabiedrība ar ierobežotu atbildību "CNC SAAN"</w:t>
      </w:r>
    </w:p>
    <w:p w14:paraId="472215A2" w14:textId="762B6892" w:rsidR="00E13B20" w:rsidRPr="00D1335F" w:rsidRDefault="003D4426" w:rsidP="00F8555F">
      <w:pPr>
        <w:ind w:left="993"/>
        <w:jc w:val="both"/>
        <w:rPr>
          <w:rFonts w:ascii="Times New Roman" w:hAnsi="Times New Roman" w:cs="Times New Roman"/>
        </w:rPr>
      </w:pPr>
      <w:r w:rsidRPr="00D1335F">
        <w:rPr>
          <w:rFonts w:ascii="Times New Roman" w:hAnsi="Times New Roman" w:cs="Times New Roman"/>
        </w:rPr>
        <w:t>R</w:t>
      </w:r>
      <w:r w:rsidR="008016DE" w:rsidRPr="00D1335F">
        <w:rPr>
          <w:rFonts w:ascii="Times New Roman" w:hAnsi="Times New Roman" w:cs="Times New Roman"/>
        </w:rPr>
        <w:t xml:space="preserve">eģistrācijas Nr. </w:t>
      </w:r>
      <w:r w:rsidR="00F044C8" w:rsidRPr="00F044C8">
        <w:rPr>
          <w:rFonts w:ascii="Times New Roman" w:hAnsi="Times New Roman" w:cs="Times New Roman"/>
        </w:rPr>
        <w:t>40003800372</w:t>
      </w:r>
    </w:p>
    <w:p w14:paraId="2680FDB4" w14:textId="5444E9EB" w:rsidR="00E13B20" w:rsidRPr="00D1335F" w:rsidRDefault="00E13B20" w:rsidP="00F044C8">
      <w:pPr>
        <w:ind w:left="993"/>
        <w:jc w:val="both"/>
        <w:rPr>
          <w:rFonts w:ascii="Times New Roman" w:hAnsi="Times New Roman" w:cs="Times New Roman"/>
        </w:rPr>
      </w:pPr>
      <w:r w:rsidRPr="00D1335F">
        <w:rPr>
          <w:rFonts w:ascii="Times New Roman" w:hAnsi="Times New Roman" w:cs="Times New Roman"/>
        </w:rPr>
        <w:t xml:space="preserve">Adrese: </w:t>
      </w:r>
      <w:r w:rsidR="00F044C8" w:rsidRPr="00F044C8">
        <w:rPr>
          <w:rFonts w:ascii="Times New Roman" w:hAnsi="Times New Roman" w:cs="Times New Roman"/>
        </w:rPr>
        <w:t xml:space="preserve">Mēmeles iela 10, </w:t>
      </w:r>
      <w:r w:rsidR="00D371D8" w:rsidRPr="00F044C8">
        <w:rPr>
          <w:rFonts w:ascii="Times New Roman" w:hAnsi="Times New Roman" w:cs="Times New Roman"/>
        </w:rPr>
        <w:t>Mārupe</w:t>
      </w:r>
      <w:r w:rsidR="00D371D8">
        <w:rPr>
          <w:rFonts w:ascii="Times New Roman" w:hAnsi="Times New Roman" w:cs="Times New Roman"/>
        </w:rPr>
        <w:t xml:space="preserve">, </w:t>
      </w:r>
      <w:r w:rsidR="00F044C8" w:rsidRPr="00F044C8">
        <w:rPr>
          <w:rFonts w:ascii="Times New Roman" w:hAnsi="Times New Roman" w:cs="Times New Roman"/>
        </w:rPr>
        <w:t>Mārupes nov.,</w:t>
      </w:r>
      <w:r w:rsidR="00D371D8">
        <w:rPr>
          <w:rFonts w:ascii="Times New Roman" w:hAnsi="Times New Roman" w:cs="Times New Roman"/>
        </w:rPr>
        <w:t xml:space="preserve"> </w:t>
      </w:r>
      <w:r w:rsidR="00F044C8" w:rsidRPr="00F044C8">
        <w:rPr>
          <w:rFonts w:ascii="Times New Roman" w:hAnsi="Times New Roman" w:cs="Times New Roman"/>
        </w:rPr>
        <w:t>LV-2167</w:t>
      </w:r>
    </w:p>
    <w:p w14:paraId="088C22F9" w14:textId="415452D3" w:rsidR="003D4426" w:rsidRPr="00D1335F" w:rsidRDefault="00E13B20" w:rsidP="008016DE">
      <w:pPr>
        <w:ind w:left="993"/>
        <w:jc w:val="both"/>
        <w:rPr>
          <w:rFonts w:ascii="Times New Roman" w:hAnsi="Times New Roman" w:cs="Times New Roman"/>
        </w:rPr>
      </w:pPr>
      <w:r w:rsidRPr="00D1335F">
        <w:rPr>
          <w:rFonts w:ascii="Times New Roman" w:hAnsi="Times New Roman" w:cs="Times New Roman"/>
        </w:rPr>
        <w:t xml:space="preserve">Kontaktpersona: </w:t>
      </w:r>
      <w:r w:rsidR="00F044C8">
        <w:rPr>
          <w:rFonts w:ascii="Times New Roman" w:hAnsi="Times New Roman" w:cs="Times New Roman"/>
        </w:rPr>
        <w:t>Salvis Pīļups</w:t>
      </w:r>
      <w:r w:rsidR="008016DE" w:rsidRPr="00D1335F">
        <w:rPr>
          <w:rFonts w:ascii="Times New Roman" w:hAnsi="Times New Roman" w:cs="Times New Roman"/>
        </w:rPr>
        <w:t xml:space="preserve">, </w:t>
      </w:r>
      <w:r w:rsidRPr="00D1335F">
        <w:rPr>
          <w:rFonts w:ascii="Times New Roman" w:hAnsi="Times New Roman" w:cs="Times New Roman"/>
        </w:rPr>
        <w:t>e-pasts</w:t>
      </w:r>
      <w:r w:rsidR="008016DE" w:rsidRPr="00D1335F">
        <w:rPr>
          <w:rFonts w:ascii="Times New Roman" w:hAnsi="Times New Roman" w:cs="Times New Roman"/>
        </w:rPr>
        <w:t xml:space="preserve">: </w:t>
      </w:r>
      <w:hyperlink r:id="rId11" w:history="1">
        <w:r w:rsidR="00F044C8" w:rsidRPr="00F044C8">
          <w:rPr>
            <w:rFonts w:ascii="Times New Roman" w:hAnsi="Times New Roman" w:cs="Times New Roman"/>
          </w:rPr>
          <w:t>salvis@cncsaan.lv</w:t>
        </w:r>
      </w:hyperlink>
      <w:r w:rsidR="008016DE" w:rsidRPr="00D1335F">
        <w:rPr>
          <w:rFonts w:ascii="Times New Roman" w:hAnsi="Times New Roman" w:cs="Times New Roman"/>
        </w:rPr>
        <w:t xml:space="preserve"> </w:t>
      </w:r>
    </w:p>
    <w:p w14:paraId="399A3CE5" w14:textId="7FF03D04" w:rsidR="008E370C" w:rsidRPr="00D1335F" w:rsidRDefault="00E13B20" w:rsidP="008016DE">
      <w:pPr>
        <w:ind w:left="993"/>
        <w:jc w:val="both"/>
        <w:rPr>
          <w:rFonts w:ascii="Times New Roman" w:hAnsi="Times New Roman" w:cs="Times New Roman"/>
        </w:rPr>
      </w:pPr>
      <w:r w:rsidRPr="00D1335F">
        <w:rPr>
          <w:rFonts w:ascii="Times New Roman" w:hAnsi="Times New Roman" w:cs="Times New Roman"/>
        </w:rPr>
        <w:t>telefons: +</w:t>
      </w:r>
      <w:r w:rsidR="008016DE" w:rsidRPr="00D1335F">
        <w:rPr>
          <w:rFonts w:ascii="Times New Roman" w:hAnsi="Times New Roman" w:cs="Times New Roman"/>
        </w:rPr>
        <w:t>371</w:t>
      </w:r>
      <w:r w:rsidR="00F044C8">
        <w:rPr>
          <w:rFonts w:ascii="Times New Roman" w:hAnsi="Times New Roman" w:cs="Times New Roman"/>
        </w:rPr>
        <w:t xml:space="preserve"> 26</w:t>
      </w:r>
      <w:r w:rsidR="00A951EE">
        <w:rPr>
          <w:rFonts w:ascii="Times New Roman" w:hAnsi="Times New Roman" w:cs="Times New Roman"/>
        </w:rPr>
        <w:t> </w:t>
      </w:r>
      <w:r w:rsidR="00F044C8">
        <w:rPr>
          <w:rFonts w:ascii="Times New Roman" w:hAnsi="Times New Roman" w:cs="Times New Roman"/>
        </w:rPr>
        <w:t>555</w:t>
      </w:r>
      <w:r w:rsidR="00A951EE">
        <w:rPr>
          <w:rFonts w:ascii="Times New Roman" w:hAnsi="Times New Roman" w:cs="Times New Roman"/>
        </w:rPr>
        <w:t> </w:t>
      </w:r>
      <w:r w:rsidR="00F044C8">
        <w:rPr>
          <w:rFonts w:ascii="Times New Roman" w:hAnsi="Times New Roman" w:cs="Times New Roman"/>
        </w:rPr>
        <w:t>009</w:t>
      </w:r>
      <w:r w:rsidR="00A951EE">
        <w:rPr>
          <w:rFonts w:ascii="Times New Roman" w:hAnsi="Times New Roman" w:cs="Times New Roman"/>
        </w:rPr>
        <w:t>.</w:t>
      </w:r>
    </w:p>
    <w:p w14:paraId="7435FCBE" w14:textId="77777777" w:rsidR="003D4426" w:rsidRPr="00D1335F" w:rsidRDefault="003D4426" w:rsidP="008016DE">
      <w:pPr>
        <w:ind w:left="993"/>
        <w:jc w:val="both"/>
        <w:rPr>
          <w:rFonts w:ascii="Times New Roman" w:hAnsi="Times New Roman" w:cs="Times New Roman"/>
        </w:rPr>
      </w:pPr>
    </w:p>
    <w:p w14:paraId="3326A00D" w14:textId="3B168876" w:rsidR="00E13B20" w:rsidRPr="00D1335F" w:rsidRDefault="00E13B20" w:rsidP="00D36FE8">
      <w:pPr>
        <w:pStyle w:val="Heading3"/>
        <w:numPr>
          <w:ilvl w:val="0"/>
          <w:numId w:val="12"/>
        </w:numPr>
        <w:rPr>
          <w:rFonts w:ascii="Times New Roman" w:hAnsi="Times New Roman" w:cs="Times New Roman"/>
        </w:rPr>
      </w:pPr>
      <w:bookmarkStart w:id="3" w:name="_Toc196719580"/>
      <w:r w:rsidRPr="00D1335F">
        <w:rPr>
          <w:rFonts w:ascii="Times New Roman" w:hAnsi="Times New Roman" w:cs="Times New Roman"/>
        </w:rPr>
        <w:t>Iepirkuma priekšmeta apraksts un apjoms:</w:t>
      </w:r>
      <w:bookmarkEnd w:id="3"/>
    </w:p>
    <w:p w14:paraId="7522F60A" w14:textId="2CF32B22" w:rsidR="00277A55" w:rsidRDefault="00E13B20" w:rsidP="00E540FB">
      <w:pPr>
        <w:pStyle w:val="ListParagraph"/>
        <w:numPr>
          <w:ilvl w:val="1"/>
          <w:numId w:val="12"/>
        </w:numPr>
        <w:spacing w:before="60"/>
        <w:ind w:left="714" w:hanging="357"/>
        <w:rPr>
          <w:rFonts w:ascii="Times New Roman" w:hAnsi="Times New Roman" w:cs="Times New Roman"/>
        </w:rPr>
      </w:pPr>
      <w:r w:rsidRPr="00D1335F">
        <w:rPr>
          <w:rFonts w:ascii="Times New Roman" w:hAnsi="Times New Roman" w:cs="Times New Roman"/>
        </w:rPr>
        <w:t xml:space="preserve">Iepirkuma priekšmets </w:t>
      </w:r>
      <w:r w:rsidR="00A650E0" w:rsidRPr="00D1335F">
        <w:rPr>
          <w:rFonts w:ascii="Times New Roman" w:hAnsi="Times New Roman" w:cs="Times New Roman"/>
        </w:rPr>
        <w:t xml:space="preserve">ir </w:t>
      </w:r>
      <w:r w:rsidR="008D1C9E">
        <w:rPr>
          <w:rFonts w:ascii="Times New Roman" w:hAnsi="Times New Roman" w:cs="Times New Roman"/>
        </w:rPr>
        <w:t xml:space="preserve">ar MI programmatūru vadāma jauna 5-asu </w:t>
      </w:r>
      <w:r w:rsidR="002D3E73">
        <w:rPr>
          <w:rFonts w:ascii="Times New Roman" w:hAnsi="Times New Roman" w:cs="Times New Roman"/>
        </w:rPr>
        <w:t>frēzēšanas</w:t>
      </w:r>
      <w:r w:rsidR="008D1C9E" w:rsidRPr="004528AB">
        <w:rPr>
          <w:rFonts w:ascii="Times New Roman" w:hAnsi="Times New Roman" w:cs="Times New Roman"/>
        </w:rPr>
        <w:t xml:space="preserve"> apstrādes centra iegāde</w:t>
      </w:r>
      <w:r w:rsidR="00A650E0" w:rsidRPr="00D1335F">
        <w:rPr>
          <w:rFonts w:ascii="Times New Roman" w:hAnsi="Times New Roman" w:cs="Times New Roman"/>
        </w:rPr>
        <w:t xml:space="preserve">, piegāde, </w:t>
      </w:r>
      <w:r w:rsidR="00277A55" w:rsidRPr="00D1335F">
        <w:rPr>
          <w:rFonts w:ascii="Times New Roman" w:hAnsi="Times New Roman" w:cs="Times New Roman"/>
        </w:rPr>
        <w:t xml:space="preserve">uzstādīšana, </w:t>
      </w:r>
      <w:r w:rsidR="00A650E0" w:rsidRPr="00D1335F">
        <w:rPr>
          <w:rFonts w:ascii="Times New Roman" w:hAnsi="Times New Roman" w:cs="Times New Roman"/>
        </w:rPr>
        <w:t>lietošanas apmācības un atbalsts</w:t>
      </w:r>
      <w:r w:rsidR="0072737B" w:rsidRPr="00D1335F">
        <w:rPr>
          <w:rFonts w:ascii="Times New Roman" w:hAnsi="Times New Roman" w:cs="Times New Roman"/>
        </w:rPr>
        <w:t xml:space="preserve"> (konsultācijas) </w:t>
      </w:r>
      <w:r w:rsidRPr="00D1335F">
        <w:rPr>
          <w:rFonts w:ascii="Times New Roman" w:hAnsi="Times New Roman" w:cs="Times New Roman"/>
        </w:rPr>
        <w:t>atbilstoši Tehniskajai specifikācijai.</w:t>
      </w:r>
    </w:p>
    <w:p w14:paraId="7F880248" w14:textId="28D4777E" w:rsidR="009846E2" w:rsidRPr="00D1335F" w:rsidRDefault="009846E2" w:rsidP="00E540FB">
      <w:pPr>
        <w:pStyle w:val="ListParagraph"/>
        <w:numPr>
          <w:ilvl w:val="1"/>
          <w:numId w:val="12"/>
        </w:numPr>
        <w:spacing w:before="60"/>
        <w:ind w:left="714" w:hanging="357"/>
        <w:rPr>
          <w:rFonts w:ascii="Times New Roman" w:hAnsi="Times New Roman" w:cs="Times New Roman"/>
        </w:rPr>
      </w:pPr>
      <w:r>
        <w:rPr>
          <w:rFonts w:ascii="Times New Roman" w:hAnsi="Times New Roman" w:cs="Times New Roman"/>
        </w:rPr>
        <w:t xml:space="preserve">Paredzamā </w:t>
      </w:r>
      <w:r w:rsidRPr="002D3E73">
        <w:rPr>
          <w:rFonts w:ascii="Times New Roman" w:hAnsi="Times New Roman" w:cs="Times New Roman"/>
        </w:rPr>
        <w:t>līgumcena ir 500’000.00 (pieci simti tūkstoši eiro un 00 centi) eiro, neskaitot</w:t>
      </w:r>
      <w:r>
        <w:rPr>
          <w:rFonts w:ascii="Times New Roman" w:hAnsi="Times New Roman" w:cs="Times New Roman"/>
        </w:rPr>
        <w:t xml:space="preserve"> PVN. </w:t>
      </w:r>
      <w:r w:rsidRPr="009846E2">
        <w:rPr>
          <w:rFonts w:ascii="Times New Roman" w:hAnsi="Times New Roman" w:cs="Times New Roman"/>
        </w:rPr>
        <w:t>Ja cenas piedāvājums izteikts citā valūtā, pārrēķinam tiek izmantots Eiropas Centrālās bankas publicētais kurss uz vērtēšanas datumu</w:t>
      </w:r>
      <w:r>
        <w:rPr>
          <w:rFonts w:ascii="Times New Roman" w:hAnsi="Times New Roman" w:cs="Times New Roman"/>
        </w:rPr>
        <w:t>.</w:t>
      </w:r>
    </w:p>
    <w:p w14:paraId="68ACA8DE" w14:textId="77777777" w:rsidR="00277A55" w:rsidRPr="00D1335F" w:rsidRDefault="00277A55" w:rsidP="003D4426">
      <w:pPr>
        <w:pStyle w:val="ListParagraph"/>
        <w:ind w:left="720"/>
        <w:rPr>
          <w:rFonts w:ascii="Times New Roman" w:hAnsi="Times New Roman" w:cs="Times New Roman"/>
        </w:rPr>
      </w:pPr>
    </w:p>
    <w:p w14:paraId="32EF7BFF" w14:textId="1F94F507" w:rsidR="008E370C" w:rsidRPr="00D1335F" w:rsidRDefault="00E13B20" w:rsidP="00D36FE8">
      <w:pPr>
        <w:pStyle w:val="Heading3"/>
        <w:numPr>
          <w:ilvl w:val="0"/>
          <w:numId w:val="12"/>
        </w:numPr>
        <w:rPr>
          <w:rFonts w:ascii="Times New Roman" w:hAnsi="Times New Roman" w:cs="Times New Roman"/>
        </w:rPr>
      </w:pPr>
      <w:bookmarkStart w:id="4" w:name="_Toc196719581"/>
      <w:r w:rsidRPr="00D1335F">
        <w:rPr>
          <w:rFonts w:ascii="Times New Roman" w:hAnsi="Times New Roman" w:cs="Times New Roman"/>
        </w:rPr>
        <w:t>Līgums, līguma izpildes laiks un vieta:</w:t>
      </w:r>
      <w:bookmarkEnd w:id="4"/>
    </w:p>
    <w:p w14:paraId="19C07044" w14:textId="0FC2F473" w:rsidR="00E13B20" w:rsidRPr="00D1335F" w:rsidRDefault="00E13B20" w:rsidP="00E540FB">
      <w:pPr>
        <w:pStyle w:val="ListParagraph"/>
        <w:numPr>
          <w:ilvl w:val="1"/>
          <w:numId w:val="12"/>
        </w:numPr>
        <w:spacing w:before="60"/>
        <w:ind w:left="714" w:hanging="357"/>
        <w:rPr>
          <w:rFonts w:ascii="Times New Roman" w:hAnsi="Times New Roman" w:cs="Times New Roman"/>
        </w:rPr>
      </w:pPr>
      <w:r w:rsidRPr="00D1335F">
        <w:rPr>
          <w:rFonts w:ascii="Times New Roman" w:hAnsi="Times New Roman" w:cs="Times New Roman"/>
        </w:rPr>
        <w:t xml:space="preserve">Ar uzvarējušo Pretendentu tiek noslēgts Līgums. </w:t>
      </w:r>
    </w:p>
    <w:p w14:paraId="5B47348B" w14:textId="66B1B1F9" w:rsidR="00E13B20" w:rsidRPr="00D1335F" w:rsidRDefault="00A650E0" w:rsidP="00E540FB">
      <w:pPr>
        <w:pStyle w:val="ListParagraph"/>
        <w:numPr>
          <w:ilvl w:val="1"/>
          <w:numId w:val="12"/>
        </w:numPr>
        <w:spacing w:before="60"/>
        <w:ind w:left="714" w:hanging="357"/>
        <w:rPr>
          <w:rFonts w:ascii="Times New Roman" w:hAnsi="Times New Roman" w:cs="Times New Roman"/>
        </w:rPr>
      </w:pPr>
      <w:r w:rsidRPr="00D1335F">
        <w:rPr>
          <w:rFonts w:ascii="Times New Roman" w:hAnsi="Times New Roman" w:cs="Times New Roman"/>
        </w:rPr>
        <w:t>Iekārtas piegādes</w:t>
      </w:r>
      <w:r w:rsidR="00E13B20" w:rsidRPr="00D1335F">
        <w:rPr>
          <w:rFonts w:ascii="Times New Roman" w:hAnsi="Times New Roman" w:cs="Times New Roman"/>
        </w:rPr>
        <w:t xml:space="preserve"> vieta: </w:t>
      </w:r>
      <w:r w:rsidR="00AB0F80" w:rsidRPr="00D1335F">
        <w:rPr>
          <w:rFonts w:ascii="Times New Roman" w:hAnsi="Times New Roman" w:cs="Times New Roman"/>
        </w:rPr>
        <w:t>Pasūtītāja norādītā vietā</w:t>
      </w:r>
      <w:r w:rsidR="008674B3">
        <w:rPr>
          <w:rFonts w:ascii="Times New Roman" w:hAnsi="Times New Roman" w:cs="Times New Roman"/>
        </w:rPr>
        <w:t xml:space="preserve"> -</w:t>
      </w:r>
      <w:r w:rsidR="00C00FB9">
        <w:rPr>
          <w:rFonts w:ascii="Times New Roman" w:hAnsi="Times New Roman" w:cs="Times New Roman"/>
        </w:rPr>
        <w:t xml:space="preserve"> Kārļa Ulmaņa gatve 2, </w:t>
      </w:r>
      <w:r w:rsidR="0064115E">
        <w:rPr>
          <w:rFonts w:ascii="Times New Roman" w:hAnsi="Times New Roman" w:cs="Times New Roman"/>
        </w:rPr>
        <w:t xml:space="preserve">Rīga, </w:t>
      </w:r>
      <w:r w:rsidR="00C00FB9">
        <w:rPr>
          <w:rFonts w:ascii="Times New Roman" w:hAnsi="Times New Roman" w:cs="Times New Roman"/>
        </w:rPr>
        <w:t>LV-1004</w:t>
      </w:r>
      <w:r w:rsidR="00AB0F80" w:rsidRPr="00D1335F">
        <w:rPr>
          <w:rFonts w:ascii="Times New Roman" w:hAnsi="Times New Roman" w:cs="Times New Roman"/>
        </w:rPr>
        <w:t xml:space="preserve">. </w:t>
      </w:r>
      <w:r w:rsidR="00E13B20" w:rsidRPr="00D1335F">
        <w:rPr>
          <w:rFonts w:ascii="Times New Roman" w:hAnsi="Times New Roman" w:cs="Times New Roman"/>
        </w:rPr>
        <w:t xml:space="preserve"> </w:t>
      </w:r>
    </w:p>
    <w:p w14:paraId="01781C42" w14:textId="3723BF3C" w:rsidR="00E13B20" w:rsidRPr="00D1335F" w:rsidRDefault="00E13B20" w:rsidP="00E540FB">
      <w:pPr>
        <w:pStyle w:val="ListParagraph"/>
        <w:numPr>
          <w:ilvl w:val="1"/>
          <w:numId w:val="12"/>
        </w:numPr>
        <w:spacing w:before="60"/>
        <w:ind w:left="714" w:hanging="357"/>
        <w:rPr>
          <w:rFonts w:ascii="Times New Roman" w:hAnsi="Times New Roman" w:cs="Times New Roman"/>
        </w:rPr>
      </w:pPr>
      <w:r w:rsidRPr="00D1335F">
        <w:rPr>
          <w:rFonts w:ascii="Times New Roman" w:hAnsi="Times New Roman" w:cs="Times New Roman"/>
        </w:rPr>
        <w:t>Izpildes termiņš:</w:t>
      </w:r>
      <w:r w:rsidR="002E417A" w:rsidRPr="00D1335F">
        <w:rPr>
          <w:rFonts w:ascii="Times New Roman" w:hAnsi="Times New Roman" w:cs="Times New Roman"/>
        </w:rPr>
        <w:t xml:space="preserve"> </w:t>
      </w:r>
      <w:r w:rsidRPr="00D1335F">
        <w:rPr>
          <w:rFonts w:ascii="Times New Roman" w:hAnsi="Times New Roman" w:cs="Times New Roman"/>
        </w:rPr>
        <w:t xml:space="preserve">Līguma izpildes </w:t>
      </w:r>
      <w:r w:rsidRPr="00EC7E66">
        <w:rPr>
          <w:rFonts w:ascii="Times New Roman" w:hAnsi="Times New Roman" w:cs="Times New Roman"/>
        </w:rPr>
        <w:t xml:space="preserve">termiņš: </w:t>
      </w:r>
      <w:r w:rsidR="00EC7E66" w:rsidRPr="00EC7E66">
        <w:rPr>
          <w:rFonts w:ascii="Times New Roman" w:hAnsi="Times New Roman" w:cs="Times New Roman"/>
          <w:b/>
          <w:bCs/>
        </w:rPr>
        <w:t>4</w:t>
      </w:r>
      <w:r w:rsidR="00A650E0" w:rsidRPr="00EC7E66">
        <w:rPr>
          <w:rFonts w:ascii="Times New Roman" w:hAnsi="Times New Roman" w:cs="Times New Roman"/>
          <w:b/>
          <w:bCs/>
        </w:rPr>
        <w:t xml:space="preserve"> (</w:t>
      </w:r>
      <w:r w:rsidR="00EC7E66" w:rsidRPr="00EC7E66">
        <w:rPr>
          <w:rFonts w:ascii="Times New Roman" w:hAnsi="Times New Roman" w:cs="Times New Roman"/>
          <w:b/>
          <w:bCs/>
        </w:rPr>
        <w:t>četru</w:t>
      </w:r>
      <w:r w:rsidR="00A650E0" w:rsidRPr="00EC7E66">
        <w:rPr>
          <w:rFonts w:ascii="Times New Roman" w:hAnsi="Times New Roman" w:cs="Times New Roman"/>
          <w:b/>
          <w:bCs/>
        </w:rPr>
        <w:t>)</w:t>
      </w:r>
      <w:r w:rsidRPr="00EC7E66">
        <w:rPr>
          <w:rFonts w:ascii="Times New Roman" w:hAnsi="Times New Roman" w:cs="Times New Roman"/>
          <w:b/>
          <w:bCs/>
        </w:rPr>
        <w:t xml:space="preserve"> mēnešu laikā no Līguma noslēgšanas</w:t>
      </w:r>
      <w:r w:rsidR="002B583B" w:rsidRPr="00EC7E66">
        <w:rPr>
          <w:rStyle w:val="FootnoteReference"/>
          <w:rFonts w:ascii="Times New Roman" w:hAnsi="Times New Roman" w:cs="Times New Roman"/>
          <w:b/>
          <w:bCs/>
        </w:rPr>
        <w:footnoteReference w:id="1"/>
      </w:r>
      <w:r w:rsidRPr="00EC7E66">
        <w:rPr>
          <w:rFonts w:ascii="Times New Roman" w:hAnsi="Times New Roman" w:cs="Times New Roman"/>
        </w:rPr>
        <w:t>, ieskaitot testēšanas periodu</w:t>
      </w:r>
      <w:r w:rsidR="003B71A0" w:rsidRPr="00EC7E66">
        <w:rPr>
          <w:rFonts w:ascii="Times New Roman" w:hAnsi="Times New Roman" w:cs="Times New Roman"/>
        </w:rPr>
        <w:t>, kā arī</w:t>
      </w:r>
      <w:r w:rsidR="002B583B" w:rsidRPr="00EC7E66">
        <w:rPr>
          <w:rFonts w:ascii="Times New Roman" w:hAnsi="Times New Roman" w:cs="Times New Roman"/>
        </w:rPr>
        <w:t xml:space="preserve"> apmācības un</w:t>
      </w:r>
      <w:r w:rsidR="003B71A0" w:rsidRPr="00EC7E66">
        <w:rPr>
          <w:rFonts w:ascii="Times New Roman" w:hAnsi="Times New Roman" w:cs="Times New Roman"/>
        </w:rPr>
        <w:t xml:space="preserve"> konsultācijas</w:t>
      </w:r>
      <w:r w:rsidRPr="00D1335F">
        <w:rPr>
          <w:rFonts w:ascii="Times New Roman" w:hAnsi="Times New Roman" w:cs="Times New Roman"/>
        </w:rPr>
        <w:t>.</w:t>
      </w:r>
    </w:p>
    <w:p w14:paraId="05DC3DA0" w14:textId="58833A7D" w:rsidR="00E13B20" w:rsidRPr="00A35AA8" w:rsidRDefault="00E13B20" w:rsidP="00E540FB">
      <w:pPr>
        <w:pStyle w:val="ListParagraph"/>
        <w:numPr>
          <w:ilvl w:val="1"/>
          <w:numId w:val="12"/>
        </w:numPr>
        <w:spacing w:before="60"/>
        <w:ind w:left="714" w:hanging="357"/>
        <w:rPr>
          <w:rFonts w:ascii="Times New Roman" w:hAnsi="Times New Roman" w:cs="Times New Roman"/>
        </w:rPr>
      </w:pPr>
      <w:r w:rsidRPr="00D1335F">
        <w:rPr>
          <w:rFonts w:ascii="Times New Roman" w:hAnsi="Times New Roman" w:cs="Times New Roman"/>
        </w:rPr>
        <w:t xml:space="preserve">Minimālais </w:t>
      </w:r>
      <w:r w:rsidR="002B583B" w:rsidRPr="00D1335F">
        <w:rPr>
          <w:rFonts w:ascii="Times New Roman" w:hAnsi="Times New Roman" w:cs="Times New Roman"/>
        </w:rPr>
        <w:t xml:space="preserve">Iekārtas </w:t>
      </w:r>
      <w:r w:rsidRPr="00D1335F">
        <w:rPr>
          <w:rFonts w:ascii="Times New Roman" w:hAnsi="Times New Roman" w:cs="Times New Roman"/>
        </w:rPr>
        <w:t xml:space="preserve">garantijas </w:t>
      </w:r>
      <w:r w:rsidRPr="00A35AA8">
        <w:rPr>
          <w:rFonts w:ascii="Times New Roman" w:hAnsi="Times New Roman" w:cs="Times New Roman"/>
        </w:rPr>
        <w:t xml:space="preserve">termiņš: </w:t>
      </w:r>
      <w:r w:rsidR="00A35AA8" w:rsidRPr="00A35AA8">
        <w:rPr>
          <w:rFonts w:ascii="Times New Roman" w:hAnsi="Times New Roman" w:cs="Times New Roman"/>
        </w:rPr>
        <w:t>12</w:t>
      </w:r>
      <w:r w:rsidRPr="00A35AA8">
        <w:rPr>
          <w:rFonts w:ascii="Times New Roman" w:hAnsi="Times New Roman" w:cs="Times New Roman"/>
        </w:rPr>
        <w:t xml:space="preserve"> (</w:t>
      </w:r>
      <w:r w:rsidR="00A35AA8" w:rsidRPr="00A35AA8">
        <w:rPr>
          <w:rFonts w:ascii="Times New Roman" w:hAnsi="Times New Roman" w:cs="Times New Roman"/>
        </w:rPr>
        <w:t>divpadsmit</w:t>
      </w:r>
      <w:r w:rsidRPr="00A35AA8">
        <w:rPr>
          <w:rFonts w:ascii="Times New Roman" w:hAnsi="Times New Roman" w:cs="Times New Roman"/>
        </w:rPr>
        <w:t>)</w:t>
      </w:r>
      <w:r w:rsidR="002E417A" w:rsidRPr="00A35AA8">
        <w:rPr>
          <w:rFonts w:ascii="Times New Roman" w:hAnsi="Times New Roman" w:cs="Times New Roman"/>
        </w:rPr>
        <w:t xml:space="preserve"> </w:t>
      </w:r>
      <w:r w:rsidRPr="00A35AA8">
        <w:rPr>
          <w:rFonts w:ascii="Times New Roman" w:hAnsi="Times New Roman" w:cs="Times New Roman"/>
        </w:rPr>
        <w:t>mēneši pēc Iekārt</w:t>
      </w:r>
      <w:r w:rsidR="00A650E0" w:rsidRPr="00A35AA8">
        <w:rPr>
          <w:rFonts w:ascii="Times New Roman" w:hAnsi="Times New Roman" w:cs="Times New Roman"/>
        </w:rPr>
        <w:t>as</w:t>
      </w:r>
      <w:r w:rsidRPr="00A35AA8">
        <w:rPr>
          <w:rFonts w:ascii="Times New Roman" w:hAnsi="Times New Roman" w:cs="Times New Roman"/>
        </w:rPr>
        <w:t xml:space="preserve"> pieņemšanas – nodošanas akta parakstīšanas.</w:t>
      </w:r>
    </w:p>
    <w:p w14:paraId="68BE619A" w14:textId="77777777" w:rsidR="00A650E0" w:rsidRPr="00D1335F" w:rsidRDefault="00A650E0" w:rsidP="00A650E0">
      <w:pPr>
        <w:pStyle w:val="ListParagraph"/>
        <w:ind w:left="720"/>
        <w:rPr>
          <w:rFonts w:ascii="Times New Roman" w:hAnsi="Times New Roman" w:cs="Times New Roman"/>
        </w:rPr>
      </w:pPr>
    </w:p>
    <w:p w14:paraId="70690F33" w14:textId="0BB68F18" w:rsidR="00E13B20" w:rsidRPr="00D1335F" w:rsidRDefault="00E13B20" w:rsidP="00D36FE8">
      <w:pPr>
        <w:pStyle w:val="Heading3"/>
        <w:numPr>
          <w:ilvl w:val="0"/>
          <w:numId w:val="12"/>
        </w:numPr>
        <w:rPr>
          <w:rFonts w:ascii="Times New Roman" w:hAnsi="Times New Roman" w:cs="Times New Roman"/>
        </w:rPr>
      </w:pPr>
      <w:bookmarkStart w:id="5" w:name="_Toc196719582"/>
      <w:r w:rsidRPr="00D1335F">
        <w:rPr>
          <w:rFonts w:ascii="Times New Roman" w:hAnsi="Times New Roman" w:cs="Times New Roman"/>
        </w:rPr>
        <w:t>Piedāvājuma iesniegšanas vieta, datums, laiks un</w:t>
      </w:r>
      <w:r w:rsidR="002E417A" w:rsidRPr="00D1335F">
        <w:rPr>
          <w:rFonts w:ascii="Times New Roman" w:hAnsi="Times New Roman" w:cs="Times New Roman"/>
        </w:rPr>
        <w:t xml:space="preserve"> </w:t>
      </w:r>
      <w:r w:rsidRPr="00D1335F">
        <w:rPr>
          <w:rFonts w:ascii="Times New Roman" w:hAnsi="Times New Roman" w:cs="Times New Roman"/>
        </w:rPr>
        <w:t>kārtība</w:t>
      </w:r>
      <w:bookmarkEnd w:id="5"/>
      <w:r w:rsidR="00697A2B">
        <w:rPr>
          <w:rFonts w:ascii="Times New Roman" w:hAnsi="Times New Roman" w:cs="Times New Roman"/>
        </w:rPr>
        <w:t>:</w:t>
      </w:r>
    </w:p>
    <w:p w14:paraId="2208C1D0" w14:textId="12EA4AE3" w:rsidR="00276A05" w:rsidRPr="00D1335F" w:rsidRDefault="00E13B20" w:rsidP="00E540FB">
      <w:pPr>
        <w:pStyle w:val="ListParagraph"/>
        <w:numPr>
          <w:ilvl w:val="1"/>
          <w:numId w:val="12"/>
        </w:numPr>
        <w:spacing w:before="60"/>
        <w:ind w:left="714" w:hanging="357"/>
        <w:rPr>
          <w:rFonts w:ascii="Times New Roman" w:hAnsi="Times New Roman" w:cs="Times New Roman"/>
        </w:rPr>
      </w:pPr>
      <w:bookmarkStart w:id="6" w:name="_Ref195524723"/>
      <w:r w:rsidRPr="00D1335F">
        <w:rPr>
          <w:rFonts w:ascii="Times New Roman" w:hAnsi="Times New Roman" w:cs="Times New Roman"/>
        </w:rPr>
        <w:t xml:space="preserve">Piedāvājums jāiesniedz </w:t>
      </w:r>
      <w:r w:rsidR="009846E2">
        <w:rPr>
          <w:rFonts w:ascii="Times New Roman" w:hAnsi="Times New Roman" w:cs="Times New Roman"/>
        </w:rPr>
        <w:t xml:space="preserve">līdz </w:t>
      </w:r>
      <w:hyperlink r:id="rId12" w:history="1">
        <w:r w:rsidR="009846E2" w:rsidRPr="009846E2">
          <w:rPr>
            <w:rFonts w:ascii="Times New Roman" w:hAnsi="Times New Roman" w:cs="Times New Roman"/>
          </w:rPr>
          <w:t>www.iub.gov.lv</w:t>
        </w:r>
      </w:hyperlink>
      <w:r w:rsidR="009846E2">
        <w:rPr>
          <w:rFonts w:ascii="Times New Roman" w:hAnsi="Times New Roman" w:cs="Times New Roman"/>
        </w:rPr>
        <w:t xml:space="preserve"> publikācijā norādītajam datumam</w:t>
      </w:r>
      <w:r w:rsidR="00276A05" w:rsidRPr="009846E2">
        <w:rPr>
          <w:rFonts w:ascii="Times New Roman" w:hAnsi="Times New Roman" w:cs="Times New Roman"/>
        </w:rPr>
        <w:t>.</w:t>
      </w:r>
      <w:bookmarkEnd w:id="6"/>
      <w:r w:rsidR="00276A05" w:rsidRPr="00D1335F">
        <w:rPr>
          <w:rFonts w:ascii="Times New Roman" w:hAnsi="Times New Roman" w:cs="Times New Roman"/>
          <w:b/>
          <w:bCs/>
          <w:color w:val="FF0000"/>
        </w:rPr>
        <w:t xml:space="preserve"> </w:t>
      </w:r>
    </w:p>
    <w:p w14:paraId="16058166" w14:textId="1454825E" w:rsidR="00E13B20" w:rsidRPr="00D1335F" w:rsidRDefault="00E13B20" w:rsidP="00E540FB">
      <w:pPr>
        <w:pStyle w:val="ListParagraph"/>
        <w:numPr>
          <w:ilvl w:val="1"/>
          <w:numId w:val="12"/>
        </w:numPr>
        <w:spacing w:before="60"/>
        <w:ind w:left="714" w:hanging="357"/>
        <w:rPr>
          <w:rFonts w:ascii="Times New Roman" w:hAnsi="Times New Roman" w:cs="Times New Roman"/>
        </w:rPr>
      </w:pPr>
      <w:r w:rsidRPr="00D1335F">
        <w:rPr>
          <w:rFonts w:ascii="Times New Roman" w:hAnsi="Times New Roman" w:cs="Times New Roman"/>
        </w:rPr>
        <w:lastRenderedPageBreak/>
        <w:t>Nosūtot Piedāvājumu pa pastu, Pretendents uzņemas</w:t>
      </w:r>
      <w:r w:rsidR="00C41841">
        <w:rPr>
          <w:rFonts w:ascii="Times New Roman" w:hAnsi="Times New Roman" w:cs="Times New Roman"/>
        </w:rPr>
        <w:t xml:space="preserve"> </w:t>
      </w:r>
      <w:r w:rsidRPr="00D1335F">
        <w:rPr>
          <w:rFonts w:ascii="Times New Roman" w:hAnsi="Times New Roman" w:cs="Times New Roman"/>
        </w:rPr>
        <w:t>atbildību</w:t>
      </w:r>
      <w:r w:rsidR="00276A05" w:rsidRPr="00D1335F">
        <w:rPr>
          <w:rFonts w:ascii="Times New Roman" w:hAnsi="Times New Roman" w:cs="Times New Roman"/>
        </w:rPr>
        <w:t xml:space="preserve"> </w:t>
      </w:r>
      <w:r w:rsidRPr="00D1335F">
        <w:rPr>
          <w:rFonts w:ascii="Times New Roman" w:hAnsi="Times New Roman" w:cs="Times New Roman"/>
        </w:rPr>
        <w:t>par</w:t>
      </w:r>
      <w:r w:rsidR="00276A05" w:rsidRPr="00D1335F">
        <w:rPr>
          <w:rFonts w:ascii="Times New Roman" w:hAnsi="Times New Roman" w:cs="Times New Roman"/>
        </w:rPr>
        <w:t xml:space="preserve"> </w:t>
      </w:r>
      <w:r w:rsidRPr="00D1335F">
        <w:rPr>
          <w:rFonts w:ascii="Times New Roman" w:hAnsi="Times New Roman" w:cs="Times New Roman"/>
        </w:rPr>
        <w:t>Piedāvājum</w:t>
      </w:r>
      <w:r w:rsidR="00276A05" w:rsidRPr="00D1335F">
        <w:rPr>
          <w:rFonts w:ascii="Times New Roman" w:hAnsi="Times New Roman" w:cs="Times New Roman"/>
        </w:rPr>
        <w:t xml:space="preserve">a </w:t>
      </w:r>
      <w:r w:rsidRPr="00D1335F">
        <w:rPr>
          <w:rFonts w:ascii="Times New Roman" w:hAnsi="Times New Roman" w:cs="Times New Roman"/>
        </w:rPr>
        <w:t xml:space="preserve">saņemšanu Nolikuma </w:t>
      </w:r>
      <w:r w:rsidR="00276A05" w:rsidRPr="00D1335F">
        <w:rPr>
          <w:rFonts w:ascii="Times New Roman" w:hAnsi="Times New Roman" w:cs="Times New Roman"/>
        </w:rPr>
        <w:fldChar w:fldCharType="begin"/>
      </w:r>
      <w:r w:rsidR="00276A05" w:rsidRPr="00D1335F">
        <w:rPr>
          <w:rFonts w:ascii="Times New Roman" w:hAnsi="Times New Roman" w:cs="Times New Roman"/>
        </w:rPr>
        <w:instrText xml:space="preserve"> REF _Ref195524723 \r \h </w:instrText>
      </w:r>
      <w:r w:rsidR="00D1335F">
        <w:rPr>
          <w:rFonts w:ascii="Times New Roman" w:hAnsi="Times New Roman" w:cs="Times New Roman"/>
        </w:rPr>
        <w:instrText xml:space="preserve"> \* MERGEFORMAT </w:instrText>
      </w:r>
      <w:r w:rsidR="00276A05" w:rsidRPr="00D1335F">
        <w:rPr>
          <w:rFonts w:ascii="Times New Roman" w:hAnsi="Times New Roman" w:cs="Times New Roman"/>
        </w:rPr>
      </w:r>
      <w:r w:rsidR="00276A05" w:rsidRPr="00D1335F">
        <w:rPr>
          <w:rFonts w:ascii="Times New Roman" w:hAnsi="Times New Roman" w:cs="Times New Roman"/>
        </w:rPr>
        <w:fldChar w:fldCharType="separate"/>
      </w:r>
      <w:r w:rsidR="005770BD">
        <w:rPr>
          <w:rFonts w:ascii="Times New Roman" w:hAnsi="Times New Roman" w:cs="Times New Roman"/>
        </w:rPr>
        <w:t>5.1</w:t>
      </w:r>
      <w:r w:rsidR="00276A05" w:rsidRPr="00D1335F">
        <w:rPr>
          <w:rFonts w:ascii="Times New Roman" w:hAnsi="Times New Roman" w:cs="Times New Roman"/>
        </w:rPr>
        <w:fldChar w:fldCharType="end"/>
      </w:r>
      <w:r w:rsidR="00276A05" w:rsidRPr="00D1335F">
        <w:rPr>
          <w:rFonts w:ascii="Times New Roman" w:hAnsi="Times New Roman" w:cs="Times New Roman"/>
        </w:rPr>
        <w:t xml:space="preserve">. </w:t>
      </w:r>
      <w:r w:rsidRPr="00D1335F">
        <w:rPr>
          <w:rFonts w:ascii="Times New Roman" w:hAnsi="Times New Roman" w:cs="Times New Roman"/>
        </w:rPr>
        <w:t>punktā norādītajā termiņā.</w:t>
      </w:r>
    </w:p>
    <w:p w14:paraId="2FA7AAC4" w14:textId="77777777" w:rsidR="00794BB8" w:rsidRDefault="00794BB8" w:rsidP="00DE6CD9">
      <w:pPr>
        <w:jc w:val="both"/>
        <w:rPr>
          <w:rFonts w:ascii="Times New Roman" w:hAnsi="Times New Roman" w:cs="Times New Roman"/>
        </w:rPr>
      </w:pPr>
    </w:p>
    <w:p w14:paraId="57AC41ED" w14:textId="77777777" w:rsidR="00E13B20" w:rsidRPr="00D837C8" w:rsidRDefault="00E13B20" w:rsidP="002E417A">
      <w:pPr>
        <w:pStyle w:val="Heading1"/>
        <w:rPr>
          <w:rFonts w:ascii="Times New Roman" w:hAnsi="Times New Roman" w:cs="Times New Roman"/>
          <w:sz w:val="24"/>
          <w:szCs w:val="24"/>
        </w:rPr>
      </w:pPr>
      <w:bookmarkStart w:id="7" w:name="_Toc196719583"/>
      <w:r w:rsidRPr="00D837C8">
        <w:rPr>
          <w:rFonts w:ascii="Times New Roman" w:hAnsi="Times New Roman" w:cs="Times New Roman"/>
          <w:sz w:val="24"/>
          <w:szCs w:val="24"/>
        </w:rPr>
        <w:t>II. PRASĪBAS PIEDĀVĀJUMA NOFORMĒJUMAM UN IESNIEGŠANAI</w:t>
      </w:r>
      <w:bookmarkEnd w:id="7"/>
    </w:p>
    <w:p w14:paraId="5265E738" w14:textId="19219F9E" w:rsidR="002E417A" w:rsidRPr="00D1335F" w:rsidRDefault="00E13B20" w:rsidP="003B5179">
      <w:pPr>
        <w:pStyle w:val="ListParagraph"/>
        <w:numPr>
          <w:ilvl w:val="0"/>
          <w:numId w:val="12"/>
        </w:numPr>
        <w:spacing w:before="120"/>
        <w:ind w:left="714" w:hanging="357"/>
        <w:rPr>
          <w:rFonts w:ascii="Times New Roman" w:hAnsi="Times New Roman" w:cs="Times New Roman"/>
        </w:rPr>
      </w:pPr>
      <w:r w:rsidRPr="00D1335F">
        <w:rPr>
          <w:rFonts w:ascii="Times New Roman" w:hAnsi="Times New Roman" w:cs="Times New Roman"/>
        </w:rPr>
        <w:t>Pretendents ir tiesīgs iesniegt tikai vienu Piedāvājuma variantu</w:t>
      </w:r>
      <w:r w:rsidR="002E417A" w:rsidRPr="00D1335F">
        <w:rPr>
          <w:rFonts w:ascii="Times New Roman" w:hAnsi="Times New Roman" w:cs="Times New Roman"/>
        </w:rPr>
        <w:t>.</w:t>
      </w:r>
      <w:r w:rsidR="006F7633" w:rsidRPr="00D1335F">
        <w:rPr>
          <w:rFonts w:ascii="Times New Roman" w:hAnsi="Times New Roman" w:cs="Times New Roman"/>
        </w:rPr>
        <w:t xml:space="preserve"> Piedāvājum</w:t>
      </w:r>
      <w:r w:rsidR="00531248">
        <w:rPr>
          <w:rFonts w:ascii="Times New Roman" w:hAnsi="Times New Roman" w:cs="Times New Roman"/>
        </w:rPr>
        <w:t>s</w:t>
      </w:r>
      <w:r w:rsidR="006F7633" w:rsidRPr="00D1335F">
        <w:rPr>
          <w:rFonts w:ascii="Times New Roman" w:hAnsi="Times New Roman" w:cs="Times New Roman"/>
        </w:rPr>
        <w:t xml:space="preserve"> jāiesniedz datordrukā, latviešu</w:t>
      </w:r>
      <w:r w:rsidR="003C6439">
        <w:rPr>
          <w:rFonts w:ascii="Times New Roman" w:hAnsi="Times New Roman" w:cs="Times New Roman"/>
        </w:rPr>
        <w:t xml:space="preserve"> valodā</w:t>
      </w:r>
      <w:r w:rsidR="006F7633" w:rsidRPr="00D1335F">
        <w:rPr>
          <w:rFonts w:ascii="Times New Roman" w:hAnsi="Times New Roman" w:cs="Times New Roman"/>
        </w:rPr>
        <w:t>.</w:t>
      </w:r>
    </w:p>
    <w:p w14:paraId="6DF46D5D" w14:textId="51D51393" w:rsidR="006F7633" w:rsidRPr="00D1335F" w:rsidRDefault="00E13B20" w:rsidP="002A2892">
      <w:pPr>
        <w:pStyle w:val="ListParagraph"/>
        <w:numPr>
          <w:ilvl w:val="0"/>
          <w:numId w:val="12"/>
        </w:numPr>
        <w:spacing w:before="60"/>
        <w:ind w:left="714" w:hanging="357"/>
        <w:rPr>
          <w:rFonts w:ascii="Times New Roman" w:hAnsi="Times New Roman" w:cs="Times New Roman"/>
        </w:rPr>
      </w:pPr>
      <w:r w:rsidRPr="00D1335F">
        <w:rPr>
          <w:rFonts w:ascii="Times New Roman" w:hAnsi="Times New Roman" w:cs="Times New Roman"/>
        </w:rPr>
        <w:t>Piedāvājumam pilnībā jāatbilst Nolikumā un tā</w:t>
      </w:r>
      <w:r w:rsidR="00DC6FFD" w:rsidRPr="00D1335F">
        <w:rPr>
          <w:rFonts w:ascii="Times New Roman" w:hAnsi="Times New Roman" w:cs="Times New Roman"/>
        </w:rPr>
        <w:t xml:space="preserve"> pielikumos minētajām prasībām. Piedāvājumam ir jābūt derīgam </w:t>
      </w:r>
      <w:r w:rsidR="00276A05" w:rsidRPr="00D1335F">
        <w:rPr>
          <w:rFonts w:ascii="Times New Roman" w:hAnsi="Times New Roman" w:cs="Times New Roman"/>
        </w:rPr>
        <w:t>2</w:t>
      </w:r>
      <w:r w:rsidR="00DC6FFD" w:rsidRPr="00D1335F">
        <w:rPr>
          <w:rFonts w:ascii="Times New Roman" w:hAnsi="Times New Roman" w:cs="Times New Roman"/>
        </w:rPr>
        <w:t xml:space="preserve"> (</w:t>
      </w:r>
      <w:r w:rsidR="00276A05" w:rsidRPr="00D1335F">
        <w:rPr>
          <w:rFonts w:ascii="Times New Roman" w:hAnsi="Times New Roman" w:cs="Times New Roman"/>
        </w:rPr>
        <w:t>divus</w:t>
      </w:r>
      <w:r w:rsidR="00DC6FFD" w:rsidRPr="00D1335F">
        <w:rPr>
          <w:rFonts w:ascii="Times New Roman" w:hAnsi="Times New Roman" w:cs="Times New Roman"/>
        </w:rPr>
        <w:t xml:space="preserve">) mēnešus no Nolikuma </w:t>
      </w:r>
      <w:r w:rsidR="00276A05" w:rsidRPr="00D1335F">
        <w:rPr>
          <w:rFonts w:ascii="Times New Roman" w:hAnsi="Times New Roman" w:cs="Times New Roman"/>
        </w:rPr>
        <w:fldChar w:fldCharType="begin"/>
      </w:r>
      <w:r w:rsidR="00276A05" w:rsidRPr="00D1335F">
        <w:rPr>
          <w:rFonts w:ascii="Times New Roman" w:hAnsi="Times New Roman" w:cs="Times New Roman"/>
        </w:rPr>
        <w:instrText xml:space="preserve"> REF _Ref195524723 \r \h </w:instrText>
      </w:r>
      <w:r w:rsidR="00D1335F">
        <w:rPr>
          <w:rFonts w:ascii="Times New Roman" w:hAnsi="Times New Roman" w:cs="Times New Roman"/>
        </w:rPr>
        <w:instrText xml:space="preserve"> \* MERGEFORMAT </w:instrText>
      </w:r>
      <w:r w:rsidR="00276A05" w:rsidRPr="00D1335F">
        <w:rPr>
          <w:rFonts w:ascii="Times New Roman" w:hAnsi="Times New Roman" w:cs="Times New Roman"/>
        </w:rPr>
      </w:r>
      <w:r w:rsidR="00276A05" w:rsidRPr="00D1335F">
        <w:rPr>
          <w:rFonts w:ascii="Times New Roman" w:hAnsi="Times New Roman" w:cs="Times New Roman"/>
        </w:rPr>
        <w:fldChar w:fldCharType="separate"/>
      </w:r>
      <w:r w:rsidR="005770BD">
        <w:rPr>
          <w:rFonts w:ascii="Times New Roman" w:hAnsi="Times New Roman" w:cs="Times New Roman"/>
        </w:rPr>
        <w:t>5.1</w:t>
      </w:r>
      <w:r w:rsidR="00276A05" w:rsidRPr="00D1335F">
        <w:rPr>
          <w:rFonts w:ascii="Times New Roman" w:hAnsi="Times New Roman" w:cs="Times New Roman"/>
        </w:rPr>
        <w:fldChar w:fldCharType="end"/>
      </w:r>
      <w:r w:rsidR="00276A05" w:rsidRPr="00D1335F">
        <w:rPr>
          <w:rFonts w:ascii="Times New Roman" w:hAnsi="Times New Roman" w:cs="Times New Roman"/>
        </w:rPr>
        <w:t xml:space="preserve">. </w:t>
      </w:r>
      <w:r w:rsidR="00DC6FFD" w:rsidRPr="00D1335F">
        <w:rPr>
          <w:rFonts w:ascii="Times New Roman" w:hAnsi="Times New Roman" w:cs="Times New Roman"/>
        </w:rPr>
        <w:t>punktā minētā iesniegšanas termiņa. Pasūtītājs var lūgt Pretendentam pagarināt piedāvājuma derīguma termiņu uz noteiktu laiku.</w:t>
      </w:r>
    </w:p>
    <w:p w14:paraId="24EB29EC" w14:textId="77777777" w:rsidR="006F7633" w:rsidRPr="00D1335F" w:rsidRDefault="006F7633" w:rsidP="002A2892">
      <w:pPr>
        <w:pStyle w:val="ListParagraph"/>
        <w:numPr>
          <w:ilvl w:val="0"/>
          <w:numId w:val="12"/>
        </w:numPr>
        <w:spacing w:before="60"/>
        <w:ind w:left="754" w:hanging="357"/>
        <w:rPr>
          <w:rFonts w:ascii="Times New Roman" w:hAnsi="Times New Roman" w:cs="Times New Roman"/>
        </w:rPr>
      </w:pPr>
      <w:r w:rsidRPr="00D1335F">
        <w:rPr>
          <w:rFonts w:ascii="Times New Roman" w:hAnsi="Times New Roman" w:cs="Times New Roman"/>
        </w:rPr>
        <w:t>Piedāvājumu</w:t>
      </w:r>
      <w:r w:rsidRPr="00D1335F">
        <w:rPr>
          <w:rFonts w:ascii="Times New Roman" w:hAnsi="Times New Roman" w:cs="Times New Roman"/>
          <w:spacing w:val="-2"/>
        </w:rPr>
        <w:t xml:space="preserve"> </w:t>
      </w:r>
      <w:r w:rsidRPr="00D1335F">
        <w:rPr>
          <w:rFonts w:ascii="Times New Roman" w:hAnsi="Times New Roman" w:cs="Times New Roman"/>
        </w:rPr>
        <w:t>iesniedz</w:t>
      </w:r>
      <w:r w:rsidRPr="00D1335F">
        <w:rPr>
          <w:rFonts w:ascii="Times New Roman" w:hAnsi="Times New Roman" w:cs="Times New Roman"/>
          <w:spacing w:val="-2"/>
        </w:rPr>
        <w:t xml:space="preserve"> </w:t>
      </w:r>
      <w:r w:rsidRPr="00D1335F">
        <w:rPr>
          <w:rFonts w:ascii="Times New Roman" w:hAnsi="Times New Roman" w:cs="Times New Roman"/>
        </w:rPr>
        <w:t>elektroniska</w:t>
      </w:r>
      <w:r w:rsidRPr="00D1335F">
        <w:rPr>
          <w:rFonts w:ascii="Times New Roman" w:hAnsi="Times New Roman" w:cs="Times New Roman"/>
          <w:spacing w:val="-3"/>
        </w:rPr>
        <w:t xml:space="preserve"> </w:t>
      </w:r>
      <w:r w:rsidRPr="00D1335F">
        <w:rPr>
          <w:rFonts w:ascii="Times New Roman" w:hAnsi="Times New Roman" w:cs="Times New Roman"/>
        </w:rPr>
        <w:t>dokumenta</w:t>
      </w:r>
      <w:r w:rsidRPr="00D1335F">
        <w:rPr>
          <w:rFonts w:ascii="Times New Roman" w:hAnsi="Times New Roman" w:cs="Times New Roman"/>
          <w:spacing w:val="-2"/>
        </w:rPr>
        <w:t xml:space="preserve"> </w:t>
      </w:r>
      <w:r w:rsidRPr="00D1335F">
        <w:rPr>
          <w:rFonts w:ascii="Times New Roman" w:hAnsi="Times New Roman" w:cs="Times New Roman"/>
        </w:rPr>
        <w:t>formā</w:t>
      </w:r>
      <w:r w:rsidRPr="00D1335F">
        <w:rPr>
          <w:rFonts w:ascii="Times New Roman" w:hAnsi="Times New Roman" w:cs="Times New Roman"/>
          <w:spacing w:val="-2"/>
        </w:rPr>
        <w:t xml:space="preserve"> </w:t>
      </w:r>
      <w:r w:rsidRPr="00D1335F">
        <w:rPr>
          <w:rFonts w:ascii="Times New Roman" w:hAnsi="Times New Roman" w:cs="Times New Roman"/>
        </w:rPr>
        <w:t>vai</w:t>
      </w:r>
      <w:r w:rsidRPr="00D1335F">
        <w:rPr>
          <w:rFonts w:ascii="Times New Roman" w:hAnsi="Times New Roman" w:cs="Times New Roman"/>
          <w:spacing w:val="-2"/>
        </w:rPr>
        <w:t xml:space="preserve"> </w:t>
      </w:r>
      <w:r w:rsidRPr="00D1335F">
        <w:rPr>
          <w:rFonts w:ascii="Times New Roman" w:hAnsi="Times New Roman" w:cs="Times New Roman"/>
        </w:rPr>
        <w:t>papīra</w:t>
      </w:r>
      <w:r w:rsidRPr="00D1335F">
        <w:rPr>
          <w:rFonts w:ascii="Times New Roman" w:hAnsi="Times New Roman" w:cs="Times New Roman"/>
          <w:spacing w:val="-2"/>
        </w:rPr>
        <w:t xml:space="preserve"> </w:t>
      </w:r>
      <w:r w:rsidRPr="00D1335F">
        <w:rPr>
          <w:rFonts w:ascii="Times New Roman" w:hAnsi="Times New Roman" w:cs="Times New Roman"/>
        </w:rPr>
        <w:t>dokumenta</w:t>
      </w:r>
      <w:r w:rsidRPr="00D1335F">
        <w:rPr>
          <w:rFonts w:ascii="Times New Roman" w:hAnsi="Times New Roman" w:cs="Times New Roman"/>
          <w:spacing w:val="-2"/>
        </w:rPr>
        <w:t xml:space="preserve"> formā.</w:t>
      </w:r>
    </w:p>
    <w:p w14:paraId="10787FC9" w14:textId="1C813DFF" w:rsidR="006F7633" w:rsidRPr="00D1335F" w:rsidRDefault="006F7633" w:rsidP="002A2892">
      <w:pPr>
        <w:pStyle w:val="ListParagraph"/>
        <w:numPr>
          <w:ilvl w:val="0"/>
          <w:numId w:val="12"/>
        </w:numPr>
        <w:spacing w:before="60"/>
        <w:ind w:left="754" w:hanging="357"/>
        <w:rPr>
          <w:rFonts w:ascii="Times New Roman" w:hAnsi="Times New Roman" w:cs="Times New Roman"/>
        </w:rPr>
      </w:pPr>
      <w:r w:rsidRPr="00D1335F">
        <w:rPr>
          <w:rFonts w:ascii="Times New Roman" w:hAnsi="Times New Roman" w:cs="Times New Roman"/>
        </w:rPr>
        <w:t>Pretendentam</w:t>
      </w:r>
      <w:r w:rsidRPr="00D1335F">
        <w:rPr>
          <w:rFonts w:ascii="Times New Roman" w:hAnsi="Times New Roman" w:cs="Times New Roman"/>
          <w:spacing w:val="-6"/>
        </w:rPr>
        <w:t xml:space="preserve"> </w:t>
      </w:r>
      <w:r w:rsidR="00854E7F">
        <w:rPr>
          <w:rFonts w:ascii="Times New Roman" w:hAnsi="Times New Roman" w:cs="Times New Roman"/>
        </w:rPr>
        <w:t>P</w:t>
      </w:r>
      <w:r w:rsidRPr="00D1335F">
        <w:rPr>
          <w:rFonts w:ascii="Times New Roman" w:hAnsi="Times New Roman" w:cs="Times New Roman"/>
        </w:rPr>
        <w:t>iedāvājums</w:t>
      </w:r>
      <w:r w:rsidRPr="00D1335F">
        <w:rPr>
          <w:rFonts w:ascii="Times New Roman" w:hAnsi="Times New Roman" w:cs="Times New Roman"/>
          <w:spacing w:val="-3"/>
        </w:rPr>
        <w:t xml:space="preserve"> </w:t>
      </w:r>
      <w:r w:rsidRPr="00D1335F">
        <w:rPr>
          <w:rFonts w:ascii="Times New Roman" w:hAnsi="Times New Roman" w:cs="Times New Roman"/>
        </w:rPr>
        <w:t>jāiesniedz</w:t>
      </w:r>
      <w:r w:rsidRPr="00D1335F">
        <w:rPr>
          <w:rFonts w:ascii="Times New Roman" w:hAnsi="Times New Roman" w:cs="Times New Roman"/>
          <w:spacing w:val="-3"/>
        </w:rPr>
        <w:t xml:space="preserve"> </w:t>
      </w:r>
      <w:r w:rsidRPr="00D1335F">
        <w:rPr>
          <w:rFonts w:ascii="Times New Roman" w:hAnsi="Times New Roman" w:cs="Times New Roman"/>
        </w:rPr>
        <w:t>kādā</w:t>
      </w:r>
      <w:r w:rsidRPr="00D1335F">
        <w:rPr>
          <w:rFonts w:ascii="Times New Roman" w:hAnsi="Times New Roman" w:cs="Times New Roman"/>
          <w:spacing w:val="-4"/>
        </w:rPr>
        <w:t xml:space="preserve"> </w:t>
      </w:r>
      <w:r w:rsidRPr="00D1335F">
        <w:rPr>
          <w:rFonts w:ascii="Times New Roman" w:hAnsi="Times New Roman" w:cs="Times New Roman"/>
        </w:rPr>
        <w:t>no</w:t>
      </w:r>
      <w:r w:rsidRPr="00D1335F">
        <w:rPr>
          <w:rFonts w:ascii="Times New Roman" w:hAnsi="Times New Roman" w:cs="Times New Roman"/>
          <w:spacing w:val="-2"/>
        </w:rPr>
        <w:t xml:space="preserve"> </w:t>
      </w:r>
      <w:r w:rsidRPr="00D1335F">
        <w:rPr>
          <w:rFonts w:ascii="Times New Roman" w:hAnsi="Times New Roman" w:cs="Times New Roman"/>
        </w:rPr>
        <w:t>zemāk</w:t>
      </w:r>
      <w:r w:rsidRPr="00D1335F">
        <w:rPr>
          <w:rFonts w:ascii="Times New Roman" w:hAnsi="Times New Roman" w:cs="Times New Roman"/>
          <w:spacing w:val="-3"/>
        </w:rPr>
        <w:t xml:space="preserve"> </w:t>
      </w:r>
      <w:r w:rsidRPr="00D1335F">
        <w:rPr>
          <w:rFonts w:ascii="Times New Roman" w:hAnsi="Times New Roman" w:cs="Times New Roman"/>
        </w:rPr>
        <w:t>uzskaitītajiem</w:t>
      </w:r>
      <w:r w:rsidRPr="00D1335F">
        <w:rPr>
          <w:rFonts w:ascii="Times New Roman" w:hAnsi="Times New Roman" w:cs="Times New Roman"/>
          <w:spacing w:val="-2"/>
        </w:rPr>
        <w:t xml:space="preserve"> veidiem:</w:t>
      </w:r>
    </w:p>
    <w:p w14:paraId="79CB08D3" w14:textId="05E2D55B" w:rsidR="006F7633" w:rsidRPr="00D1335F" w:rsidRDefault="006F7633" w:rsidP="00D36FE8">
      <w:pPr>
        <w:pStyle w:val="ListParagraph"/>
        <w:numPr>
          <w:ilvl w:val="1"/>
          <w:numId w:val="12"/>
        </w:numPr>
        <w:tabs>
          <w:tab w:val="left" w:pos="1517"/>
        </w:tabs>
        <w:ind w:left="754" w:hanging="357"/>
        <w:rPr>
          <w:rFonts w:ascii="Times New Roman" w:hAnsi="Times New Roman" w:cs="Times New Roman"/>
        </w:rPr>
      </w:pPr>
      <w:r w:rsidRPr="00D1335F">
        <w:rPr>
          <w:rFonts w:ascii="Times New Roman" w:hAnsi="Times New Roman" w:cs="Times New Roman"/>
        </w:rPr>
        <w:t xml:space="preserve">Pretendents iesniedz Pasūtītājam piedāvājumu 2 (divos) oriģinālos eksemplāros slēgtā aploksnē. Piedāvājumu iesniedz Pasūtītājam: </w:t>
      </w:r>
      <w:r w:rsidR="007F7E3C" w:rsidRPr="0086488F">
        <w:rPr>
          <w:rFonts w:ascii="Times New Roman" w:hAnsi="Times New Roman" w:cs="Times New Roman"/>
          <w:b/>
          <w:bCs/>
        </w:rPr>
        <w:t>Sabiedrība</w:t>
      </w:r>
      <w:r w:rsidR="001F4C1C">
        <w:rPr>
          <w:rFonts w:ascii="Times New Roman" w:hAnsi="Times New Roman" w:cs="Times New Roman"/>
          <w:b/>
          <w:bCs/>
        </w:rPr>
        <w:t>s</w:t>
      </w:r>
      <w:r w:rsidR="007F7E3C" w:rsidRPr="0086488F">
        <w:rPr>
          <w:rFonts w:ascii="Times New Roman" w:hAnsi="Times New Roman" w:cs="Times New Roman"/>
          <w:b/>
          <w:bCs/>
        </w:rPr>
        <w:t xml:space="preserve"> ar ierobežotu atbildību "CNC SAAN" birojā</w:t>
      </w:r>
      <w:r w:rsidRPr="0086488F">
        <w:rPr>
          <w:rFonts w:ascii="Times New Roman" w:hAnsi="Times New Roman" w:cs="Times New Roman"/>
          <w:b/>
          <w:bCs/>
        </w:rPr>
        <w:t>, Rīg</w:t>
      </w:r>
      <w:r w:rsidR="00EF12DF">
        <w:rPr>
          <w:rFonts w:ascii="Times New Roman" w:hAnsi="Times New Roman" w:cs="Times New Roman"/>
          <w:b/>
          <w:bCs/>
        </w:rPr>
        <w:t>ā</w:t>
      </w:r>
      <w:r w:rsidRPr="0086488F">
        <w:rPr>
          <w:rFonts w:ascii="Times New Roman" w:hAnsi="Times New Roman" w:cs="Times New Roman"/>
          <w:b/>
          <w:bCs/>
        </w:rPr>
        <w:t xml:space="preserve">, </w:t>
      </w:r>
      <w:r w:rsidR="007F7E3C" w:rsidRPr="0086488F">
        <w:rPr>
          <w:rFonts w:ascii="Times New Roman" w:hAnsi="Times New Roman" w:cs="Times New Roman"/>
          <w:b/>
          <w:bCs/>
        </w:rPr>
        <w:t>Kārla Ulmaņa gatv</w:t>
      </w:r>
      <w:r w:rsidR="001F4C1C">
        <w:rPr>
          <w:rFonts w:ascii="Times New Roman" w:hAnsi="Times New Roman" w:cs="Times New Roman"/>
          <w:b/>
          <w:bCs/>
        </w:rPr>
        <w:t>ē</w:t>
      </w:r>
      <w:r w:rsidR="007F7E3C" w:rsidRPr="0086488F">
        <w:rPr>
          <w:rFonts w:ascii="Times New Roman" w:hAnsi="Times New Roman" w:cs="Times New Roman"/>
          <w:b/>
          <w:bCs/>
        </w:rPr>
        <w:t xml:space="preserve"> 2</w:t>
      </w:r>
      <w:r w:rsidRPr="0086488F">
        <w:rPr>
          <w:rFonts w:ascii="Times New Roman" w:hAnsi="Times New Roman" w:cs="Times New Roman"/>
          <w:b/>
          <w:bCs/>
        </w:rPr>
        <w:t>, LV-100</w:t>
      </w:r>
      <w:r w:rsidR="007F7E3C" w:rsidRPr="0086488F">
        <w:rPr>
          <w:rFonts w:ascii="Times New Roman" w:hAnsi="Times New Roman" w:cs="Times New Roman"/>
          <w:b/>
          <w:bCs/>
        </w:rPr>
        <w:t>4</w:t>
      </w:r>
      <w:r w:rsidRPr="00D1335F">
        <w:rPr>
          <w:rFonts w:ascii="Times New Roman" w:hAnsi="Times New Roman" w:cs="Times New Roman"/>
        </w:rPr>
        <w:t xml:space="preserve">. Piedāvājuma kopiju nosūta Pasūtītājam uz e-pasta adresi: </w:t>
      </w:r>
      <w:hyperlink r:id="rId13" w:history="1">
        <w:r w:rsidR="007F7E3C" w:rsidRPr="0086488F">
          <w:rPr>
            <w:rFonts w:ascii="Times New Roman" w:hAnsi="Times New Roman" w:cs="Times New Roman"/>
            <w:b/>
            <w:bCs/>
          </w:rPr>
          <w:t>info@cncsaan.lv</w:t>
        </w:r>
      </w:hyperlink>
      <w:r w:rsidR="00631509" w:rsidRPr="00D1335F">
        <w:rPr>
          <w:rFonts w:ascii="Times New Roman" w:hAnsi="Times New Roman" w:cs="Times New Roman"/>
        </w:rPr>
        <w:t>,</w:t>
      </w:r>
      <w:r w:rsidRPr="00D1335F">
        <w:rPr>
          <w:rFonts w:ascii="Times New Roman" w:hAnsi="Times New Roman" w:cs="Times New Roman"/>
        </w:rPr>
        <w:t xml:space="preserve"> vai pievieno </w:t>
      </w:r>
      <w:r w:rsidR="00050EFF">
        <w:rPr>
          <w:rFonts w:ascii="Times New Roman" w:hAnsi="Times New Roman" w:cs="Times New Roman"/>
        </w:rPr>
        <w:t>P</w:t>
      </w:r>
      <w:r w:rsidRPr="00D1335F">
        <w:rPr>
          <w:rFonts w:ascii="Times New Roman" w:hAnsi="Times New Roman" w:cs="Times New Roman"/>
        </w:rPr>
        <w:t>iedāvājumam elektroniskā datu nesējā; vai</w:t>
      </w:r>
    </w:p>
    <w:p w14:paraId="27EEDA40" w14:textId="0BDD457C" w:rsidR="006F7633" w:rsidRPr="00D1335F" w:rsidRDefault="006F7633" w:rsidP="00D36FE8">
      <w:pPr>
        <w:pStyle w:val="ListParagraph"/>
        <w:numPr>
          <w:ilvl w:val="1"/>
          <w:numId w:val="12"/>
        </w:numPr>
        <w:tabs>
          <w:tab w:val="left" w:pos="1517"/>
        </w:tabs>
        <w:ind w:left="754" w:hanging="357"/>
        <w:rPr>
          <w:rFonts w:ascii="Times New Roman" w:hAnsi="Times New Roman" w:cs="Times New Roman"/>
          <w:color w:val="000000" w:themeColor="text1"/>
        </w:rPr>
      </w:pPr>
      <w:r w:rsidRPr="00D1335F">
        <w:rPr>
          <w:rFonts w:ascii="Times New Roman" w:hAnsi="Times New Roman" w:cs="Times New Roman"/>
        </w:rPr>
        <w:t xml:space="preserve">Piedāvājumu iesniedz elektroniska dokumenta formā parakstītu ar drošu elektronisko parakstu, nosūtot uz Pasūtītāja elektroniskā pasta </w:t>
      </w:r>
      <w:r w:rsidRPr="00D1335F">
        <w:rPr>
          <w:rFonts w:ascii="Times New Roman" w:hAnsi="Times New Roman" w:cs="Times New Roman"/>
          <w:color w:val="000000" w:themeColor="text1"/>
        </w:rPr>
        <w:t xml:space="preserve">adresi </w:t>
      </w:r>
      <w:hyperlink r:id="rId14" w:history="1">
        <w:r w:rsidR="00F14EF3" w:rsidRPr="007F7E3C">
          <w:rPr>
            <w:rFonts w:ascii="Times New Roman" w:hAnsi="Times New Roman" w:cs="Times New Roman"/>
          </w:rPr>
          <w:t>info@cncsaan.lv</w:t>
        </w:r>
      </w:hyperlink>
      <w:r w:rsidRPr="00D1335F">
        <w:rPr>
          <w:rFonts w:ascii="Times New Roman" w:hAnsi="Times New Roman" w:cs="Times New Roman"/>
          <w:color w:val="000000" w:themeColor="text1"/>
        </w:rPr>
        <w:t>.</w:t>
      </w:r>
    </w:p>
    <w:p w14:paraId="1525C862" w14:textId="7EF0EA64" w:rsidR="006F7633" w:rsidRPr="00D1335F" w:rsidRDefault="006F7633" w:rsidP="00D36FE8">
      <w:pPr>
        <w:pStyle w:val="ListParagraph"/>
        <w:numPr>
          <w:ilvl w:val="1"/>
          <w:numId w:val="12"/>
        </w:numPr>
        <w:tabs>
          <w:tab w:val="left" w:pos="1517"/>
        </w:tabs>
        <w:ind w:left="754" w:hanging="357"/>
        <w:rPr>
          <w:rFonts w:ascii="Times New Roman" w:hAnsi="Times New Roman" w:cs="Times New Roman"/>
        </w:rPr>
      </w:pPr>
      <w:r w:rsidRPr="00D1335F">
        <w:rPr>
          <w:rFonts w:ascii="Times New Roman" w:hAnsi="Times New Roman" w:cs="Times New Roman"/>
        </w:rPr>
        <w:t xml:space="preserve">Saņemtie </w:t>
      </w:r>
      <w:r w:rsidR="00D82FCA">
        <w:rPr>
          <w:rFonts w:ascii="Times New Roman" w:hAnsi="Times New Roman" w:cs="Times New Roman"/>
        </w:rPr>
        <w:t>P</w:t>
      </w:r>
      <w:r w:rsidRPr="00D1335F">
        <w:rPr>
          <w:rFonts w:ascii="Times New Roman" w:hAnsi="Times New Roman" w:cs="Times New Roman"/>
        </w:rPr>
        <w:t>iedāvājumi tiks reģistrēti, atbilstoši to saņemšanas laikam. Piedāvājumi, kas saņemti pēc noteiktā termiņa, netiks vērtēti.</w:t>
      </w:r>
    </w:p>
    <w:p w14:paraId="0A45831E" w14:textId="62174E74" w:rsidR="00E13B20" w:rsidRPr="00D1335F" w:rsidRDefault="00E13B20" w:rsidP="002A2892">
      <w:pPr>
        <w:pStyle w:val="ListParagraph"/>
        <w:numPr>
          <w:ilvl w:val="0"/>
          <w:numId w:val="12"/>
        </w:numPr>
        <w:spacing w:before="60"/>
        <w:ind w:left="714" w:hanging="357"/>
        <w:rPr>
          <w:rFonts w:ascii="Times New Roman" w:hAnsi="Times New Roman" w:cs="Times New Roman"/>
        </w:rPr>
      </w:pPr>
      <w:r w:rsidRPr="00D1335F">
        <w:rPr>
          <w:rFonts w:ascii="Times New Roman" w:hAnsi="Times New Roman" w:cs="Times New Roman"/>
        </w:rPr>
        <w:t>Pretendents pirms Piedāvājuma iesniegšanas termiņa beigām var grozīt vai atsaukt iesniegto Piedāvājumu.</w:t>
      </w:r>
    </w:p>
    <w:p w14:paraId="1C05E594" w14:textId="3C69E641" w:rsidR="00E13B20" w:rsidRPr="00D1335F" w:rsidRDefault="00E13B20" w:rsidP="002A2892">
      <w:pPr>
        <w:pStyle w:val="ListParagraph"/>
        <w:numPr>
          <w:ilvl w:val="0"/>
          <w:numId w:val="12"/>
        </w:numPr>
        <w:spacing w:before="60"/>
        <w:ind w:left="714" w:hanging="357"/>
        <w:rPr>
          <w:rFonts w:ascii="Times New Roman" w:hAnsi="Times New Roman" w:cs="Times New Roman"/>
        </w:rPr>
      </w:pPr>
      <w:r w:rsidRPr="00D1335F">
        <w:rPr>
          <w:rFonts w:ascii="Times New Roman" w:hAnsi="Times New Roman" w:cs="Times New Roman"/>
        </w:rPr>
        <w:t>Visi Piedāvājuma pielikumi ir tā neatņemamas sastāvdaļas.</w:t>
      </w:r>
    </w:p>
    <w:p w14:paraId="50C318C1" w14:textId="21B3A098" w:rsidR="00E13B20" w:rsidRPr="00D1335F" w:rsidRDefault="00E13B20" w:rsidP="002A2892">
      <w:pPr>
        <w:pStyle w:val="ListParagraph"/>
        <w:numPr>
          <w:ilvl w:val="0"/>
          <w:numId w:val="12"/>
        </w:numPr>
        <w:spacing w:before="60"/>
        <w:ind w:left="714" w:hanging="357"/>
        <w:rPr>
          <w:rFonts w:ascii="Times New Roman" w:hAnsi="Times New Roman" w:cs="Times New Roman"/>
        </w:rPr>
      </w:pPr>
      <w:r w:rsidRPr="00D1335F">
        <w:rPr>
          <w:rFonts w:ascii="Times New Roman" w:hAnsi="Times New Roman" w:cs="Times New Roman"/>
        </w:rPr>
        <w:t>Piedāvājumu paraksta Pretendenta paraksttiesīgā persona vai pilnvarotā persona (pievienojot pilnvaru vai</w:t>
      </w:r>
      <w:r w:rsidR="002E417A" w:rsidRPr="00D1335F">
        <w:rPr>
          <w:rFonts w:ascii="Times New Roman" w:hAnsi="Times New Roman" w:cs="Times New Roman"/>
        </w:rPr>
        <w:t xml:space="preserve"> </w:t>
      </w:r>
      <w:r w:rsidRPr="00D1335F">
        <w:rPr>
          <w:rFonts w:ascii="Times New Roman" w:hAnsi="Times New Roman" w:cs="Times New Roman"/>
        </w:rPr>
        <w:t>tās kopiju).</w:t>
      </w:r>
    </w:p>
    <w:p w14:paraId="67999494" w14:textId="7FD87946" w:rsidR="00E13B20" w:rsidRPr="00D1335F" w:rsidRDefault="00E13B20" w:rsidP="002A2892">
      <w:pPr>
        <w:pStyle w:val="ListParagraph"/>
        <w:numPr>
          <w:ilvl w:val="0"/>
          <w:numId w:val="12"/>
        </w:numPr>
        <w:spacing w:before="60"/>
        <w:ind w:left="714" w:hanging="357"/>
        <w:rPr>
          <w:rFonts w:ascii="Times New Roman" w:hAnsi="Times New Roman" w:cs="Times New Roman"/>
        </w:rPr>
      </w:pPr>
      <w:r w:rsidRPr="00D1335F">
        <w:rPr>
          <w:rFonts w:ascii="Times New Roman" w:hAnsi="Times New Roman" w:cs="Times New Roman"/>
        </w:rPr>
        <w:t>Visai Piedāvājumā sniegtai informācijai ir jābūt patiesai. Ja Pasūtītājam rodas šaubas par Piedāvājumā sniegto informācijas patiesību vai dokumenta kopijas autentiskumu, Pasūtītājam ir tiesības pieprasīt, lai Pretendents apstiprina informācijas patiesību un/vai  uzrāda  apstiprinoša dokumenta oriģinālu vai iesniedz apliecinātu dokumenta kopiju. Minētie dokumenti ir jāiesniedz Pasūtītāja norādītajā termiņā.</w:t>
      </w:r>
    </w:p>
    <w:p w14:paraId="4D8CA17F" w14:textId="77777777" w:rsidR="002E417A" w:rsidRPr="00D1335F" w:rsidRDefault="002E417A" w:rsidP="002E417A">
      <w:pPr>
        <w:pStyle w:val="ListParagraph"/>
        <w:ind w:left="720"/>
        <w:rPr>
          <w:rFonts w:ascii="Times New Roman" w:hAnsi="Times New Roman" w:cs="Times New Roman"/>
        </w:rPr>
      </w:pPr>
    </w:p>
    <w:p w14:paraId="5372806E" w14:textId="0B76BCFD" w:rsidR="00E13B20" w:rsidRPr="00576CF9" w:rsidRDefault="00E13B20" w:rsidP="002E417A">
      <w:pPr>
        <w:pStyle w:val="Heading1"/>
        <w:rPr>
          <w:rFonts w:ascii="Times New Roman" w:hAnsi="Times New Roman" w:cs="Times New Roman"/>
          <w:sz w:val="24"/>
          <w:szCs w:val="24"/>
        </w:rPr>
      </w:pPr>
      <w:bookmarkStart w:id="8" w:name="_Toc196719584"/>
      <w:r w:rsidRPr="00576CF9">
        <w:rPr>
          <w:rFonts w:ascii="Times New Roman" w:hAnsi="Times New Roman" w:cs="Times New Roman"/>
          <w:sz w:val="24"/>
          <w:szCs w:val="24"/>
        </w:rPr>
        <w:t>III.</w:t>
      </w:r>
      <w:r w:rsidRPr="00576CF9">
        <w:rPr>
          <w:rFonts w:ascii="Times New Roman" w:hAnsi="Times New Roman" w:cs="Times New Roman"/>
          <w:sz w:val="24"/>
          <w:szCs w:val="24"/>
        </w:rPr>
        <w:tab/>
        <w:t>PRASĪBAS</w:t>
      </w:r>
      <w:r w:rsidR="009C0CD4" w:rsidRPr="00576CF9">
        <w:rPr>
          <w:rFonts w:ascii="Times New Roman" w:hAnsi="Times New Roman" w:cs="Times New Roman"/>
          <w:sz w:val="24"/>
          <w:szCs w:val="24"/>
        </w:rPr>
        <w:t xml:space="preserve"> </w:t>
      </w:r>
      <w:r w:rsidRPr="00576CF9">
        <w:rPr>
          <w:rFonts w:ascii="Times New Roman" w:hAnsi="Times New Roman" w:cs="Times New Roman"/>
          <w:sz w:val="24"/>
          <w:szCs w:val="24"/>
        </w:rPr>
        <w:t>PRETENDENTAM,</w:t>
      </w:r>
      <w:r w:rsidR="009C0CD4" w:rsidRPr="00576CF9">
        <w:rPr>
          <w:rFonts w:ascii="Times New Roman" w:hAnsi="Times New Roman" w:cs="Times New Roman"/>
          <w:sz w:val="24"/>
          <w:szCs w:val="24"/>
        </w:rPr>
        <w:t xml:space="preserve"> </w:t>
      </w:r>
      <w:r w:rsidRPr="00576CF9">
        <w:rPr>
          <w:rFonts w:ascii="Times New Roman" w:hAnsi="Times New Roman" w:cs="Times New Roman"/>
          <w:sz w:val="24"/>
          <w:szCs w:val="24"/>
        </w:rPr>
        <w:t>PRETENDENTA</w:t>
      </w:r>
      <w:r w:rsidR="009C0CD4" w:rsidRPr="00576CF9">
        <w:rPr>
          <w:rFonts w:ascii="Times New Roman" w:hAnsi="Times New Roman" w:cs="Times New Roman"/>
          <w:sz w:val="24"/>
          <w:szCs w:val="24"/>
        </w:rPr>
        <w:t xml:space="preserve"> </w:t>
      </w:r>
      <w:r w:rsidRPr="00576CF9">
        <w:rPr>
          <w:rFonts w:ascii="Times New Roman" w:hAnsi="Times New Roman" w:cs="Times New Roman"/>
          <w:sz w:val="24"/>
          <w:szCs w:val="24"/>
        </w:rPr>
        <w:t>IESNIEDZAMIE</w:t>
      </w:r>
      <w:r w:rsidR="009C0CD4" w:rsidRPr="00576CF9">
        <w:rPr>
          <w:rFonts w:ascii="Times New Roman" w:hAnsi="Times New Roman" w:cs="Times New Roman"/>
          <w:sz w:val="24"/>
          <w:szCs w:val="24"/>
        </w:rPr>
        <w:t xml:space="preserve"> ATLASES</w:t>
      </w:r>
      <w:r w:rsidRPr="00576CF9">
        <w:rPr>
          <w:rFonts w:ascii="Times New Roman" w:hAnsi="Times New Roman" w:cs="Times New Roman"/>
          <w:sz w:val="24"/>
          <w:szCs w:val="24"/>
        </w:rPr>
        <w:t xml:space="preserve"> DOKUMENTI</w:t>
      </w:r>
      <w:bookmarkEnd w:id="8"/>
    </w:p>
    <w:p w14:paraId="57BCE608" w14:textId="553DAEB1" w:rsidR="002E417A" w:rsidRPr="00D1335F" w:rsidRDefault="00E13B20" w:rsidP="00700703">
      <w:pPr>
        <w:pStyle w:val="Heading3"/>
        <w:numPr>
          <w:ilvl w:val="0"/>
          <w:numId w:val="12"/>
        </w:numPr>
        <w:spacing w:before="120"/>
        <w:ind w:left="714" w:hanging="357"/>
        <w:rPr>
          <w:rFonts w:ascii="Times New Roman" w:hAnsi="Times New Roman" w:cs="Times New Roman"/>
        </w:rPr>
      </w:pPr>
      <w:bookmarkStart w:id="9" w:name="_Toc196719585"/>
      <w:r w:rsidRPr="00D1335F">
        <w:rPr>
          <w:rFonts w:ascii="Times New Roman" w:hAnsi="Times New Roman" w:cs="Times New Roman"/>
        </w:rPr>
        <w:t>Pretendenta kvalifikācijas atlases kritēriji:</w:t>
      </w:r>
      <w:bookmarkEnd w:id="9"/>
    </w:p>
    <w:p w14:paraId="09AB088A" w14:textId="0F3A3404" w:rsidR="00DC6FFD" w:rsidRPr="00D1335F" w:rsidRDefault="00E13B20" w:rsidP="009830D9">
      <w:pPr>
        <w:pStyle w:val="ListParagraph"/>
        <w:numPr>
          <w:ilvl w:val="1"/>
          <w:numId w:val="12"/>
        </w:numPr>
        <w:spacing w:before="60"/>
        <w:ind w:left="714" w:hanging="357"/>
        <w:rPr>
          <w:rFonts w:ascii="Times New Roman" w:hAnsi="Times New Roman" w:cs="Times New Roman"/>
        </w:rPr>
      </w:pPr>
      <w:r w:rsidRPr="00D1335F">
        <w:rPr>
          <w:rFonts w:ascii="Times New Roman" w:hAnsi="Times New Roman" w:cs="Times New Roman"/>
        </w:rPr>
        <w:t>Pretendents normatīvajos aktos noteiktajā kārtībā ir reģistrēts Latvijas Republikas Uzņēmumu reģistra Komercreģistrā vai līdzvērtīgā reģistrā ārvalstīs</w:t>
      </w:r>
      <w:r w:rsidR="00170A22" w:rsidRPr="00D1335F">
        <w:rPr>
          <w:rFonts w:ascii="Times New Roman" w:hAnsi="Times New Roman" w:cs="Times New Roman"/>
        </w:rPr>
        <w:t>.</w:t>
      </w:r>
    </w:p>
    <w:p w14:paraId="6DFB1FFA" w14:textId="14FA7815" w:rsidR="00DC6FFD" w:rsidRPr="00D1335F" w:rsidRDefault="00DC6FFD" w:rsidP="009830D9">
      <w:pPr>
        <w:pStyle w:val="ListParagraph"/>
        <w:numPr>
          <w:ilvl w:val="1"/>
          <w:numId w:val="12"/>
        </w:numPr>
        <w:spacing w:before="60"/>
        <w:ind w:left="714" w:hanging="357"/>
        <w:rPr>
          <w:rFonts w:ascii="Times New Roman" w:hAnsi="Times New Roman" w:cs="Times New Roman"/>
        </w:rPr>
      </w:pPr>
      <w:bookmarkStart w:id="10" w:name="_Hlk195525760"/>
      <w:r w:rsidRPr="00856889">
        <w:rPr>
          <w:rFonts w:ascii="Times New Roman" w:hAnsi="Times New Roman" w:cs="Times New Roman"/>
        </w:rPr>
        <w:t>Pretendenta vidējais gada finanšu apgrozījums pēdējo 3 gadu (</w:t>
      </w:r>
      <w:r w:rsidR="00170A22" w:rsidRPr="00856889">
        <w:rPr>
          <w:rFonts w:ascii="Times New Roman" w:hAnsi="Times New Roman" w:cs="Times New Roman"/>
        </w:rPr>
        <w:t>202</w:t>
      </w:r>
      <w:r w:rsidR="009830D9" w:rsidRPr="00856889">
        <w:rPr>
          <w:rFonts w:ascii="Times New Roman" w:hAnsi="Times New Roman" w:cs="Times New Roman"/>
        </w:rPr>
        <w:t>5</w:t>
      </w:r>
      <w:r w:rsidRPr="00856889">
        <w:rPr>
          <w:rFonts w:ascii="Times New Roman" w:hAnsi="Times New Roman" w:cs="Times New Roman"/>
        </w:rPr>
        <w:t>., 202</w:t>
      </w:r>
      <w:r w:rsidR="009830D9" w:rsidRPr="00856889">
        <w:rPr>
          <w:rFonts w:ascii="Times New Roman" w:hAnsi="Times New Roman" w:cs="Times New Roman"/>
        </w:rPr>
        <w:t>4</w:t>
      </w:r>
      <w:r w:rsidRPr="00856889">
        <w:rPr>
          <w:rFonts w:ascii="Times New Roman" w:hAnsi="Times New Roman" w:cs="Times New Roman"/>
        </w:rPr>
        <w:t>., 202</w:t>
      </w:r>
      <w:r w:rsidR="009830D9" w:rsidRPr="00856889">
        <w:rPr>
          <w:rFonts w:ascii="Times New Roman" w:hAnsi="Times New Roman" w:cs="Times New Roman"/>
        </w:rPr>
        <w:t>3</w:t>
      </w:r>
      <w:r w:rsidRPr="00856889">
        <w:rPr>
          <w:rFonts w:ascii="Times New Roman" w:hAnsi="Times New Roman" w:cs="Times New Roman"/>
        </w:rPr>
        <w:t xml:space="preserve">.) laikā ir vismaz </w:t>
      </w:r>
      <w:r w:rsidR="00170A22" w:rsidRPr="00856889">
        <w:rPr>
          <w:rFonts w:ascii="Times New Roman" w:hAnsi="Times New Roman" w:cs="Times New Roman"/>
        </w:rPr>
        <w:t>200</w:t>
      </w:r>
      <w:r w:rsidRPr="00856889">
        <w:rPr>
          <w:rFonts w:ascii="Times New Roman" w:hAnsi="Times New Roman" w:cs="Times New Roman"/>
        </w:rPr>
        <w:t>’000</w:t>
      </w:r>
      <w:r w:rsidR="007015A8" w:rsidRPr="00856889">
        <w:rPr>
          <w:rFonts w:ascii="Times New Roman" w:hAnsi="Times New Roman" w:cs="Times New Roman"/>
        </w:rPr>
        <w:t xml:space="preserve"> (divsimt tūkstoši) eiro</w:t>
      </w:r>
      <w:r w:rsidRPr="00D1335F">
        <w:rPr>
          <w:rFonts w:ascii="Times New Roman" w:hAnsi="Times New Roman" w:cs="Times New Roman"/>
        </w:rPr>
        <w:t>.</w:t>
      </w:r>
    </w:p>
    <w:bookmarkEnd w:id="10"/>
    <w:p w14:paraId="017D4C94" w14:textId="77777777" w:rsidR="002E417A" w:rsidRPr="00D1335F" w:rsidRDefault="002E417A" w:rsidP="00F14BED">
      <w:pPr>
        <w:rPr>
          <w:rFonts w:ascii="Times New Roman" w:hAnsi="Times New Roman" w:cs="Times New Roman"/>
        </w:rPr>
      </w:pPr>
    </w:p>
    <w:p w14:paraId="562A82D4" w14:textId="161A8566" w:rsidR="00DC6FFD" w:rsidRPr="00D1335F" w:rsidRDefault="00DC6FFD" w:rsidP="00D36FE8">
      <w:pPr>
        <w:pStyle w:val="Heading3"/>
        <w:numPr>
          <w:ilvl w:val="0"/>
          <w:numId w:val="12"/>
        </w:numPr>
        <w:rPr>
          <w:rFonts w:ascii="Times New Roman" w:hAnsi="Times New Roman" w:cs="Times New Roman"/>
        </w:rPr>
      </w:pPr>
      <w:bookmarkStart w:id="11" w:name="_Toc196719586"/>
      <w:r w:rsidRPr="00D1335F">
        <w:rPr>
          <w:rFonts w:ascii="Times New Roman" w:hAnsi="Times New Roman" w:cs="Times New Roman"/>
        </w:rPr>
        <w:t>Pretendenta iesniedzamie atlases dokumenti:</w:t>
      </w:r>
      <w:bookmarkEnd w:id="11"/>
    </w:p>
    <w:p w14:paraId="23B21E65" w14:textId="57574EFF" w:rsidR="00DC6FFD" w:rsidRPr="00D1335F" w:rsidRDefault="00DC6FFD" w:rsidP="00EA5BF4">
      <w:pPr>
        <w:pStyle w:val="ListParagraph"/>
        <w:numPr>
          <w:ilvl w:val="1"/>
          <w:numId w:val="12"/>
        </w:numPr>
        <w:spacing w:before="60"/>
        <w:ind w:left="714" w:hanging="357"/>
        <w:rPr>
          <w:rFonts w:ascii="Times New Roman" w:hAnsi="Times New Roman" w:cs="Times New Roman"/>
        </w:rPr>
      </w:pPr>
      <w:r w:rsidRPr="00D1335F">
        <w:rPr>
          <w:rFonts w:ascii="Times New Roman" w:hAnsi="Times New Roman" w:cs="Times New Roman"/>
        </w:rPr>
        <w:t xml:space="preserve">Pretendenta pieteikums, saskaņā ar </w:t>
      </w:r>
      <w:r w:rsidR="009830D9">
        <w:rPr>
          <w:rFonts w:ascii="Times New Roman" w:hAnsi="Times New Roman" w:cs="Times New Roman"/>
        </w:rPr>
        <w:t>P</w:t>
      </w:r>
      <w:r w:rsidRPr="00D1335F">
        <w:rPr>
          <w:rFonts w:ascii="Times New Roman" w:hAnsi="Times New Roman" w:cs="Times New Roman"/>
        </w:rPr>
        <w:t>ielikumu</w:t>
      </w:r>
      <w:r w:rsidR="002E417A" w:rsidRPr="00D1335F">
        <w:rPr>
          <w:rFonts w:ascii="Times New Roman" w:hAnsi="Times New Roman" w:cs="Times New Roman"/>
        </w:rPr>
        <w:t xml:space="preserve"> </w:t>
      </w:r>
      <w:r w:rsidRPr="00D1335F">
        <w:rPr>
          <w:rFonts w:ascii="Times New Roman" w:hAnsi="Times New Roman" w:cs="Times New Roman"/>
        </w:rPr>
        <w:t>Nr.1.</w:t>
      </w:r>
    </w:p>
    <w:p w14:paraId="7F246D17" w14:textId="5C848779" w:rsidR="00DC6FFD" w:rsidRPr="00D1335F" w:rsidRDefault="00BC38C0" w:rsidP="00EA5BF4">
      <w:pPr>
        <w:pStyle w:val="ListParagraph"/>
        <w:numPr>
          <w:ilvl w:val="1"/>
          <w:numId w:val="12"/>
        </w:numPr>
        <w:spacing w:before="60"/>
        <w:ind w:left="714" w:hanging="357"/>
        <w:rPr>
          <w:rFonts w:ascii="Times New Roman" w:hAnsi="Times New Roman" w:cs="Times New Roman"/>
        </w:rPr>
      </w:pPr>
      <w:r w:rsidRPr="00D1335F">
        <w:rPr>
          <w:rFonts w:ascii="Times New Roman" w:hAnsi="Times New Roman" w:cs="Times New Roman"/>
        </w:rPr>
        <w:t xml:space="preserve">Ja Pretendents </w:t>
      </w:r>
      <w:r w:rsidRPr="00D1335F">
        <w:rPr>
          <w:rFonts w:ascii="Times New Roman" w:hAnsi="Times New Roman" w:cs="Times New Roman"/>
          <w:b/>
          <w:bCs/>
        </w:rPr>
        <w:t>nav reģistrēts</w:t>
      </w:r>
      <w:r w:rsidRPr="00D1335F">
        <w:rPr>
          <w:rFonts w:ascii="Times New Roman" w:hAnsi="Times New Roman" w:cs="Times New Roman"/>
        </w:rPr>
        <w:t xml:space="preserve"> Latvijas Republikas Uzņēmumu reģistra Komercreģistrā - </w:t>
      </w:r>
      <w:r w:rsidR="00DC6FFD" w:rsidRPr="00D1335F">
        <w:rPr>
          <w:rFonts w:ascii="Times New Roman" w:hAnsi="Times New Roman" w:cs="Times New Roman"/>
        </w:rPr>
        <w:t>Komersanta reģistrācijas apliecības kopija</w:t>
      </w:r>
      <w:r w:rsidRPr="00D1335F">
        <w:rPr>
          <w:rFonts w:ascii="Times New Roman" w:hAnsi="Times New Roman" w:cs="Times New Roman"/>
        </w:rPr>
        <w:t xml:space="preserve">, </w:t>
      </w:r>
      <w:r w:rsidR="00DC6FFD" w:rsidRPr="00D1335F">
        <w:rPr>
          <w:rFonts w:ascii="Times New Roman" w:hAnsi="Times New Roman" w:cs="Times New Roman"/>
        </w:rPr>
        <w:t>vai, ja tādas nav (reģistrācijas valsts normatīvais regulējums neparedz reģistrācijas apliecības izdošanu) tad iesniedz informāciju par Pretendenta reģistrācijas n</w:t>
      </w:r>
      <w:r w:rsidR="00170A22" w:rsidRPr="00D1335F">
        <w:rPr>
          <w:rFonts w:ascii="Times New Roman" w:hAnsi="Times New Roman" w:cs="Times New Roman"/>
        </w:rPr>
        <w:t>umuru</w:t>
      </w:r>
      <w:r w:rsidR="00DC6FFD" w:rsidRPr="00D1335F">
        <w:rPr>
          <w:rFonts w:ascii="Times New Roman" w:hAnsi="Times New Roman" w:cs="Times New Roman"/>
        </w:rPr>
        <w:t xml:space="preserve"> un reģistrācijas laiku, kā arī norāda kompetento iestādi reģistrācijas valstī, kas nepieciešamības gadījumā var apliecināt reģistrācijas</w:t>
      </w:r>
      <w:r w:rsidR="002E417A" w:rsidRPr="00D1335F">
        <w:rPr>
          <w:rFonts w:ascii="Times New Roman" w:hAnsi="Times New Roman" w:cs="Times New Roman"/>
        </w:rPr>
        <w:t xml:space="preserve"> </w:t>
      </w:r>
      <w:r w:rsidR="00DC6FFD" w:rsidRPr="00D1335F">
        <w:rPr>
          <w:rFonts w:ascii="Times New Roman" w:hAnsi="Times New Roman" w:cs="Times New Roman"/>
        </w:rPr>
        <w:t>faktu.</w:t>
      </w:r>
    </w:p>
    <w:p w14:paraId="337A11C8" w14:textId="6E9E4981" w:rsidR="00DC6FFD" w:rsidRPr="00D1335F" w:rsidRDefault="00DC6FFD" w:rsidP="00EA5BF4">
      <w:pPr>
        <w:pStyle w:val="ListParagraph"/>
        <w:numPr>
          <w:ilvl w:val="1"/>
          <w:numId w:val="12"/>
        </w:numPr>
        <w:spacing w:before="60"/>
        <w:ind w:left="714" w:hanging="357"/>
        <w:rPr>
          <w:rFonts w:ascii="Times New Roman" w:hAnsi="Times New Roman" w:cs="Times New Roman"/>
        </w:rPr>
      </w:pPr>
      <w:r w:rsidRPr="00D1335F">
        <w:rPr>
          <w:rFonts w:ascii="Times New Roman" w:hAnsi="Times New Roman" w:cs="Times New Roman"/>
        </w:rPr>
        <w:t>Lai apliecinātu atbilstību Nolikuma 1</w:t>
      </w:r>
      <w:r w:rsidR="00170A22" w:rsidRPr="00D1335F">
        <w:rPr>
          <w:rFonts w:ascii="Times New Roman" w:hAnsi="Times New Roman" w:cs="Times New Roman"/>
        </w:rPr>
        <w:t>4</w:t>
      </w:r>
      <w:r w:rsidRPr="00D1335F">
        <w:rPr>
          <w:rFonts w:ascii="Times New Roman" w:hAnsi="Times New Roman" w:cs="Times New Roman"/>
        </w:rPr>
        <w:t>.2. punkta</w:t>
      </w:r>
      <w:r w:rsidR="00170A22" w:rsidRPr="00D1335F">
        <w:rPr>
          <w:rFonts w:ascii="Times New Roman" w:hAnsi="Times New Roman" w:cs="Times New Roman"/>
        </w:rPr>
        <w:t xml:space="preserve"> (finanšu apgrozījums)</w:t>
      </w:r>
      <w:r w:rsidRPr="00D1335F">
        <w:rPr>
          <w:rFonts w:ascii="Times New Roman" w:hAnsi="Times New Roman" w:cs="Times New Roman"/>
        </w:rPr>
        <w:t xml:space="preserve"> prasībai, Pretendents </w:t>
      </w:r>
      <w:r w:rsidR="00170A22" w:rsidRPr="00D1335F">
        <w:rPr>
          <w:rFonts w:ascii="Times New Roman" w:hAnsi="Times New Roman" w:cs="Times New Roman"/>
        </w:rPr>
        <w:t>norāda</w:t>
      </w:r>
      <w:r w:rsidRPr="00D1335F">
        <w:rPr>
          <w:rFonts w:ascii="Times New Roman" w:hAnsi="Times New Roman" w:cs="Times New Roman"/>
        </w:rPr>
        <w:t xml:space="preserve"> </w:t>
      </w:r>
      <w:r w:rsidR="00170A22" w:rsidRPr="00D1335F">
        <w:rPr>
          <w:rFonts w:ascii="Times New Roman" w:hAnsi="Times New Roman" w:cs="Times New Roman"/>
        </w:rPr>
        <w:t>informāciju pieteikumā (</w:t>
      </w:r>
      <w:r w:rsidR="00D23648">
        <w:rPr>
          <w:rFonts w:ascii="Times New Roman" w:hAnsi="Times New Roman" w:cs="Times New Roman"/>
        </w:rPr>
        <w:t>P</w:t>
      </w:r>
      <w:r w:rsidR="00170A22" w:rsidRPr="00D1335F">
        <w:rPr>
          <w:rFonts w:ascii="Times New Roman" w:hAnsi="Times New Roman" w:cs="Times New Roman"/>
        </w:rPr>
        <w:t>ielikums Nr. 1).</w:t>
      </w:r>
      <w:r w:rsidRPr="00D1335F">
        <w:rPr>
          <w:rFonts w:ascii="Times New Roman" w:hAnsi="Times New Roman" w:cs="Times New Roman"/>
        </w:rPr>
        <w:t xml:space="preserve"> Pretendenti, kas dibināti vēlāk, apliecina atbilstību prasībai par nostrādāto laika periodu.</w:t>
      </w:r>
    </w:p>
    <w:p w14:paraId="46AF4A2F" w14:textId="77777777" w:rsidR="00F30BBA" w:rsidRDefault="00F30BBA" w:rsidP="002E417A">
      <w:pPr>
        <w:pStyle w:val="Heading1"/>
        <w:rPr>
          <w:rFonts w:ascii="Times New Roman" w:hAnsi="Times New Roman" w:cs="Times New Roman"/>
          <w:sz w:val="24"/>
          <w:szCs w:val="24"/>
        </w:rPr>
      </w:pPr>
      <w:bookmarkStart w:id="12" w:name="_Toc196719587"/>
    </w:p>
    <w:p w14:paraId="229B855A" w14:textId="20CBD4CC" w:rsidR="00DC6FFD" w:rsidRPr="009846E2" w:rsidRDefault="00DC6FFD" w:rsidP="002E417A">
      <w:pPr>
        <w:pStyle w:val="Heading1"/>
        <w:rPr>
          <w:rFonts w:ascii="Times New Roman" w:hAnsi="Times New Roman" w:cs="Times New Roman"/>
          <w:sz w:val="24"/>
          <w:szCs w:val="24"/>
        </w:rPr>
      </w:pPr>
      <w:r w:rsidRPr="009846E2">
        <w:rPr>
          <w:rFonts w:ascii="Times New Roman" w:hAnsi="Times New Roman" w:cs="Times New Roman"/>
          <w:sz w:val="24"/>
          <w:szCs w:val="24"/>
        </w:rPr>
        <w:lastRenderedPageBreak/>
        <w:t>IV. TEHNISKAIS PIEDĀVĀJUMS</w:t>
      </w:r>
      <w:bookmarkEnd w:id="12"/>
    </w:p>
    <w:p w14:paraId="1022B9BA" w14:textId="359E865C" w:rsidR="00DC6FFD" w:rsidRPr="00D1335F" w:rsidRDefault="00DC6FFD" w:rsidP="00297AD5">
      <w:pPr>
        <w:pStyle w:val="ListParagraph"/>
        <w:numPr>
          <w:ilvl w:val="0"/>
          <w:numId w:val="12"/>
        </w:numPr>
        <w:spacing w:before="60"/>
        <w:ind w:left="714" w:hanging="357"/>
        <w:rPr>
          <w:rFonts w:ascii="Times New Roman" w:hAnsi="Times New Roman" w:cs="Times New Roman"/>
        </w:rPr>
      </w:pPr>
      <w:r w:rsidRPr="00D1335F">
        <w:rPr>
          <w:rFonts w:ascii="Times New Roman" w:hAnsi="Times New Roman" w:cs="Times New Roman"/>
        </w:rPr>
        <w:t>Pretendentam tehniskais piedāvājums ir jāsagatavo un jāiesniedz atbilstoši Iepirkuma</w:t>
      </w:r>
      <w:r w:rsidR="00170A22" w:rsidRPr="00D1335F">
        <w:rPr>
          <w:rFonts w:ascii="Times New Roman" w:hAnsi="Times New Roman" w:cs="Times New Roman"/>
        </w:rPr>
        <w:t xml:space="preserve"> </w:t>
      </w:r>
      <w:r w:rsidRPr="00D1335F">
        <w:rPr>
          <w:rFonts w:ascii="Times New Roman" w:hAnsi="Times New Roman" w:cs="Times New Roman"/>
        </w:rPr>
        <w:t xml:space="preserve">tehniskajām prasībām (Nolikuma </w:t>
      </w:r>
      <w:r w:rsidR="00297AD5">
        <w:rPr>
          <w:rFonts w:ascii="Times New Roman" w:hAnsi="Times New Roman" w:cs="Times New Roman"/>
        </w:rPr>
        <w:t>Pielikums Nr.2</w:t>
      </w:r>
      <w:r w:rsidRPr="00D1335F">
        <w:rPr>
          <w:rFonts w:ascii="Times New Roman" w:hAnsi="Times New Roman" w:cs="Times New Roman"/>
        </w:rPr>
        <w:t>). Tehniskais piedāvājums apliecina piedāvāt</w:t>
      </w:r>
      <w:r w:rsidR="00170A22" w:rsidRPr="00D1335F">
        <w:rPr>
          <w:rFonts w:ascii="Times New Roman" w:hAnsi="Times New Roman" w:cs="Times New Roman"/>
        </w:rPr>
        <w:t>ās</w:t>
      </w:r>
      <w:r w:rsidRPr="00D1335F">
        <w:rPr>
          <w:rFonts w:ascii="Times New Roman" w:hAnsi="Times New Roman" w:cs="Times New Roman"/>
        </w:rPr>
        <w:t xml:space="preserve"> </w:t>
      </w:r>
      <w:r w:rsidR="00170A22" w:rsidRPr="00D1335F">
        <w:rPr>
          <w:rFonts w:ascii="Times New Roman" w:hAnsi="Times New Roman" w:cs="Times New Roman"/>
        </w:rPr>
        <w:t>Iekārtas</w:t>
      </w:r>
      <w:r w:rsidRPr="00D1335F">
        <w:rPr>
          <w:rFonts w:ascii="Times New Roman" w:hAnsi="Times New Roman" w:cs="Times New Roman"/>
        </w:rPr>
        <w:t xml:space="preserve"> atbilstību Nolikumam un Tehniskajai specifikācijai. Tehniskajam piedāvājumam jābūt izstrādātam saskaņā ar Tehnisko specifikāciju, aizpildot sadaļu “Pretendenta piedāvājums”. Pretendents nedrīkst veikt izmaiņas veidlapas struktūrā, t.sk. dzēst vai pievienot rindas vai kolonnas.</w:t>
      </w:r>
    </w:p>
    <w:p w14:paraId="298DA66F" w14:textId="77777777" w:rsidR="005A6D22" w:rsidRPr="00D1335F" w:rsidRDefault="005A6D22" w:rsidP="005A6D22">
      <w:pPr>
        <w:pStyle w:val="ListParagraph"/>
        <w:ind w:left="435"/>
        <w:rPr>
          <w:rFonts w:ascii="Times New Roman" w:hAnsi="Times New Roman" w:cs="Times New Roman"/>
        </w:rPr>
      </w:pPr>
    </w:p>
    <w:p w14:paraId="1F3BD17D" w14:textId="033A0FE1" w:rsidR="00DC6FFD" w:rsidRPr="009846E2" w:rsidRDefault="00DC6FFD" w:rsidP="002E417A">
      <w:pPr>
        <w:pStyle w:val="Heading1"/>
        <w:rPr>
          <w:rFonts w:ascii="Times New Roman" w:hAnsi="Times New Roman" w:cs="Times New Roman"/>
          <w:sz w:val="24"/>
          <w:szCs w:val="24"/>
        </w:rPr>
      </w:pPr>
      <w:bookmarkStart w:id="13" w:name="_Toc196719588"/>
      <w:r w:rsidRPr="009846E2">
        <w:rPr>
          <w:rFonts w:ascii="Times New Roman" w:hAnsi="Times New Roman" w:cs="Times New Roman"/>
          <w:sz w:val="24"/>
          <w:szCs w:val="24"/>
        </w:rPr>
        <w:t>V. FINANŠU PIEDĀVĀJUMS</w:t>
      </w:r>
      <w:bookmarkEnd w:id="13"/>
      <w:r w:rsidR="00E0427E">
        <w:rPr>
          <w:rFonts w:ascii="Times New Roman" w:hAnsi="Times New Roman" w:cs="Times New Roman"/>
          <w:sz w:val="24"/>
          <w:szCs w:val="24"/>
        </w:rPr>
        <w:t xml:space="preserve">, </w:t>
      </w:r>
      <w:r w:rsidR="00E0427E" w:rsidRPr="00E0427E">
        <w:rPr>
          <w:rFonts w:ascii="Times New Roman" w:hAnsi="Times New Roman" w:cs="Times New Roman"/>
          <w:caps/>
          <w:sz w:val="24"/>
          <w:szCs w:val="24"/>
        </w:rPr>
        <w:t>Apmaksas</w:t>
      </w:r>
      <w:r w:rsidR="00E0427E">
        <w:rPr>
          <w:rFonts w:ascii="Times New Roman" w:hAnsi="Times New Roman" w:cs="Times New Roman"/>
          <w:sz w:val="24"/>
          <w:szCs w:val="24"/>
        </w:rPr>
        <w:t xml:space="preserve"> </w:t>
      </w:r>
      <w:r w:rsidR="00E0427E" w:rsidRPr="00E0427E">
        <w:rPr>
          <w:rFonts w:ascii="Times New Roman" w:hAnsi="Times New Roman" w:cs="Times New Roman"/>
          <w:caps/>
          <w:sz w:val="24"/>
          <w:szCs w:val="24"/>
        </w:rPr>
        <w:t>no</w:t>
      </w:r>
      <w:r w:rsidR="00E0427E">
        <w:rPr>
          <w:rFonts w:ascii="Times New Roman" w:hAnsi="Times New Roman" w:cs="Times New Roman"/>
          <w:caps/>
          <w:sz w:val="24"/>
          <w:szCs w:val="24"/>
        </w:rPr>
        <w:t>sa</w:t>
      </w:r>
      <w:r w:rsidR="00E0427E" w:rsidRPr="00E0427E">
        <w:rPr>
          <w:rFonts w:ascii="Times New Roman" w:hAnsi="Times New Roman" w:cs="Times New Roman"/>
          <w:caps/>
          <w:sz w:val="24"/>
          <w:szCs w:val="24"/>
        </w:rPr>
        <w:t>cījumi</w:t>
      </w:r>
    </w:p>
    <w:p w14:paraId="54E075BC" w14:textId="0C90D79D" w:rsidR="00DC6FFD" w:rsidRPr="00D1335F" w:rsidRDefault="00DC6FFD" w:rsidP="00F30BBA">
      <w:pPr>
        <w:pStyle w:val="ListParagraph"/>
        <w:numPr>
          <w:ilvl w:val="0"/>
          <w:numId w:val="12"/>
        </w:numPr>
        <w:spacing w:before="60"/>
        <w:ind w:left="425" w:hanging="357"/>
        <w:rPr>
          <w:rFonts w:ascii="Times New Roman" w:hAnsi="Times New Roman" w:cs="Times New Roman"/>
        </w:rPr>
      </w:pPr>
      <w:r w:rsidRPr="00D1335F">
        <w:rPr>
          <w:rFonts w:ascii="Times New Roman" w:hAnsi="Times New Roman" w:cs="Times New Roman"/>
        </w:rPr>
        <w:t xml:space="preserve">Pretendentam finanšu piedāvājums ir jāsagatavo un jāiesniedz atbilstoši Iepirkuma prasībām (Nolikuma </w:t>
      </w:r>
      <w:r w:rsidR="0099022D">
        <w:rPr>
          <w:rFonts w:ascii="Times New Roman" w:hAnsi="Times New Roman" w:cs="Times New Roman"/>
        </w:rPr>
        <w:t>Pielikums Nr.1</w:t>
      </w:r>
      <w:r w:rsidRPr="00D1335F">
        <w:rPr>
          <w:rFonts w:ascii="Times New Roman" w:hAnsi="Times New Roman" w:cs="Times New Roman"/>
        </w:rPr>
        <w:t xml:space="preserve">). Finanšu piedāvājumam jābūt izteiktam </w:t>
      </w:r>
      <w:r w:rsidR="00756550">
        <w:rPr>
          <w:rFonts w:ascii="Times New Roman" w:hAnsi="Times New Roman" w:cs="Times New Roman"/>
        </w:rPr>
        <w:t>eiro (EUR)</w:t>
      </w:r>
      <w:r w:rsidRPr="00D1335F">
        <w:rPr>
          <w:rFonts w:ascii="Times New Roman" w:hAnsi="Times New Roman" w:cs="Times New Roman"/>
        </w:rPr>
        <w:t xml:space="preserve">. </w:t>
      </w:r>
      <w:r w:rsidR="00170A22" w:rsidRPr="00D1335F">
        <w:rPr>
          <w:rFonts w:ascii="Times New Roman" w:hAnsi="Times New Roman" w:cs="Times New Roman"/>
        </w:rPr>
        <w:t xml:space="preserve">Pretendents </w:t>
      </w:r>
      <w:r w:rsidRPr="00D1335F">
        <w:rPr>
          <w:rFonts w:ascii="Times New Roman" w:hAnsi="Times New Roman" w:cs="Times New Roman"/>
        </w:rPr>
        <w:t>Finanšu piedāvājumā ietver visas izmaksas, kas nepieciešams kvalitatīvai Līguma izpildei, izņemot PVN, kas tiek norādīts atsevišķi (ja piemērojams).</w:t>
      </w:r>
    </w:p>
    <w:p w14:paraId="3BF0E5DF" w14:textId="155E1C7E" w:rsidR="00170A22" w:rsidRPr="00D1335F" w:rsidRDefault="00DC6FFD" w:rsidP="00F30BBA">
      <w:pPr>
        <w:pStyle w:val="ListParagraph"/>
        <w:numPr>
          <w:ilvl w:val="0"/>
          <w:numId w:val="12"/>
        </w:numPr>
        <w:spacing w:before="60"/>
        <w:ind w:left="425" w:hanging="357"/>
        <w:rPr>
          <w:rFonts w:ascii="Times New Roman" w:hAnsi="Times New Roman" w:cs="Times New Roman"/>
        </w:rPr>
      </w:pPr>
      <w:r w:rsidRPr="00D1335F">
        <w:rPr>
          <w:rFonts w:ascii="Times New Roman" w:hAnsi="Times New Roman" w:cs="Times New Roman"/>
        </w:rPr>
        <w:t>Cen</w:t>
      </w:r>
      <w:r w:rsidR="00170A22" w:rsidRPr="00D1335F">
        <w:rPr>
          <w:rFonts w:ascii="Times New Roman" w:hAnsi="Times New Roman" w:cs="Times New Roman"/>
        </w:rPr>
        <w:t>ai</w:t>
      </w:r>
      <w:r w:rsidRPr="00D1335F">
        <w:rPr>
          <w:rFonts w:ascii="Times New Roman" w:hAnsi="Times New Roman" w:cs="Times New Roman"/>
        </w:rPr>
        <w:t xml:space="preserve"> ir jābūt norādī</w:t>
      </w:r>
      <w:r w:rsidR="00170A22" w:rsidRPr="00D1335F">
        <w:rPr>
          <w:rFonts w:ascii="Times New Roman" w:hAnsi="Times New Roman" w:cs="Times New Roman"/>
        </w:rPr>
        <w:t>tai</w:t>
      </w:r>
      <w:r w:rsidRPr="00D1335F">
        <w:rPr>
          <w:rFonts w:ascii="Times New Roman" w:hAnsi="Times New Roman" w:cs="Times New Roman"/>
        </w:rPr>
        <w:t xml:space="preserve"> eiro (EUR) ar precizitāti</w:t>
      </w:r>
      <w:r w:rsidR="002E417A" w:rsidRPr="00D1335F">
        <w:rPr>
          <w:rFonts w:ascii="Times New Roman" w:hAnsi="Times New Roman" w:cs="Times New Roman"/>
        </w:rPr>
        <w:t xml:space="preserve"> </w:t>
      </w:r>
      <w:r w:rsidRPr="00D1335F">
        <w:rPr>
          <w:rFonts w:ascii="Times New Roman" w:hAnsi="Times New Roman" w:cs="Times New Roman"/>
        </w:rPr>
        <w:t>divi cipari aiz komata.</w:t>
      </w:r>
    </w:p>
    <w:p w14:paraId="5519E653" w14:textId="17214198" w:rsidR="00DC6FFD" w:rsidRDefault="00DC6FFD" w:rsidP="00F30BBA">
      <w:pPr>
        <w:pStyle w:val="ListParagraph"/>
        <w:numPr>
          <w:ilvl w:val="0"/>
          <w:numId w:val="12"/>
        </w:numPr>
        <w:spacing w:before="60"/>
        <w:ind w:left="425" w:hanging="357"/>
        <w:rPr>
          <w:rFonts w:ascii="Times New Roman" w:hAnsi="Times New Roman" w:cs="Times New Roman"/>
        </w:rPr>
      </w:pPr>
      <w:r w:rsidRPr="00D1335F">
        <w:rPr>
          <w:rFonts w:ascii="Times New Roman" w:hAnsi="Times New Roman" w:cs="Times New Roman"/>
        </w:rPr>
        <w:t>Cenā jāietver visu pakalpojumu, materiālu un iekārtu izmaksas, darba izmaksas, piegādes, montāžas un uzstādīšanas izmaksas, pārbaužu un palīgdarbu izmaksas, atbildīgā personāla apmācību izmaksas, tehnikas un palīgierīču izmantošanas izmaksas,</w:t>
      </w:r>
      <w:r w:rsidR="00276A05" w:rsidRPr="00D1335F">
        <w:rPr>
          <w:rFonts w:ascii="Times New Roman" w:hAnsi="Times New Roman" w:cs="Times New Roman"/>
        </w:rPr>
        <w:t xml:space="preserve"> konsultāciju izmaksas,</w:t>
      </w:r>
      <w:r w:rsidRPr="00D1335F">
        <w:rPr>
          <w:rFonts w:ascii="Times New Roman" w:hAnsi="Times New Roman" w:cs="Times New Roman"/>
        </w:rPr>
        <w:t xml:space="preserve"> visi nodokļi (izņemot PVN), nodevas un maksājumi, kas ir saistoši Pretendentam, lai nodrošinātu kvalitatīvu Līguma izpildi, kā arī visi riski, tajā skaitā iespējamie sadārdzinājumi, kā arī visas administrācijas, dokumentu sagatavošanas, saskaņošanas un transporta izmaksas,</w:t>
      </w:r>
      <w:r w:rsidR="002E417A" w:rsidRPr="00D1335F">
        <w:rPr>
          <w:rFonts w:ascii="Times New Roman" w:hAnsi="Times New Roman" w:cs="Times New Roman"/>
        </w:rPr>
        <w:t xml:space="preserve"> </w:t>
      </w:r>
      <w:r w:rsidRPr="00D1335F">
        <w:rPr>
          <w:rFonts w:ascii="Times New Roman" w:hAnsi="Times New Roman" w:cs="Times New Roman"/>
        </w:rPr>
        <w:t>kas saistītas ar Līguma izpildi.</w:t>
      </w:r>
    </w:p>
    <w:p w14:paraId="73B0CA58" w14:textId="1756A195" w:rsidR="00E0427E" w:rsidRDefault="00E0427E" w:rsidP="00F30BBA">
      <w:pPr>
        <w:pStyle w:val="ListParagraph"/>
        <w:numPr>
          <w:ilvl w:val="0"/>
          <w:numId w:val="12"/>
        </w:numPr>
        <w:spacing w:before="60"/>
        <w:ind w:left="425" w:hanging="357"/>
        <w:rPr>
          <w:rFonts w:ascii="Times New Roman" w:hAnsi="Times New Roman" w:cs="Times New Roman"/>
        </w:rPr>
      </w:pPr>
      <w:r>
        <w:rPr>
          <w:rFonts w:ascii="Times New Roman" w:hAnsi="Times New Roman" w:cs="Times New Roman"/>
        </w:rPr>
        <w:t>Līguma apmaksas nosacījumi:</w:t>
      </w:r>
    </w:p>
    <w:p w14:paraId="148ED488" w14:textId="3CBFF769" w:rsidR="00E0427E" w:rsidRDefault="00E0427E" w:rsidP="00E0427E">
      <w:pPr>
        <w:pStyle w:val="ListParagraph"/>
        <w:numPr>
          <w:ilvl w:val="1"/>
          <w:numId w:val="12"/>
        </w:numPr>
        <w:spacing w:before="60"/>
        <w:rPr>
          <w:rFonts w:ascii="Times New Roman" w:hAnsi="Times New Roman" w:cs="Times New Roman"/>
        </w:rPr>
      </w:pPr>
      <w:r>
        <w:rPr>
          <w:rFonts w:ascii="Times New Roman" w:hAnsi="Times New Roman" w:cs="Times New Roman"/>
        </w:rPr>
        <w:t xml:space="preserve">Pēc Līguma noslēgšanas Pasūtītājs </w:t>
      </w:r>
      <w:r w:rsidR="00813975">
        <w:rPr>
          <w:rFonts w:ascii="Times New Roman" w:hAnsi="Times New Roman" w:cs="Times New Roman"/>
        </w:rPr>
        <w:t>5</w:t>
      </w:r>
      <w:r>
        <w:rPr>
          <w:rFonts w:ascii="Times New Roman" w:hAnsi="Times New Roman" w:cs="Times New Roman"/>
        </w:rPr>
        <w:t xml:space="preserve"> </w:t>
      </w:r>
      <w:r w:rsidR="00181B46">
        <w:rPr>
          <w:rFonts w:ascii="Times New Roman" w:hAnsi="Times New Roman" w:cs="Times New Roman"/>
        </w:rPr>
        <w:t>(</w:t>
      </w:r>
      <w:r w:rsidR="00813975">
        <w:rPr>
          <w:rFonts w:ascii="Times New Roman" w:hAnsi="Times New Roman" w:cs="Times New Roman"/>
        </w:rPr>
        <w:t>piecu</w:t>
      </w:r>
      <w:r w:rsidR="00181B46">
        <w:rPr>
          <w:rFonts w:ascii="Times New Roman" w:hAnsi="Times New Roman" w:cs="Times New Roman"/>
        </w:rPr>
        <w:t xml:space="preserve">) </w:t>
      </w:r>
      <w:r>
        <w:rPr>
          <w:rFonts w:ascii="Times New Roman" w:hAnsi="Times New Roman" w:cs="Times New Roman"/>
        </w:rPr>
        <w:t>darba dienu laikā veic 10% (desmit procentu) apmaksu no noslēgtā Līguma</w:t>
      </w:r>
      <w:r w:rsidR="00AB6DB7">
        <w:rPr>
          <w:rFonts w:ascii="Times New Roman" w:hAnsi="Times New Roman" w:cs="Times New Roman"/>
        </w:rPr>
        <w:t xml:space="preserve"> summas</w:t>
      </w:r>
      <w:r>
        <w:rPr>
          <w:rFonts w:ascii="Times New Roman" w:hAnsi="Times New Roman" w:cs="Times New Roman"/>
        </w:rPr>
        <w:t xml:space="preserve"> uz Izpildītāja norādīto kontu.</w:t>
      </w:r>
    </w:p>
    <w:p w14:paraId="7C2B9FF2" w14:textId="04189F7D" w:rsidR="00E0427E" w:rsidRPr="00D1335F" w:rsidRDefault="00181B46" w:rsidP="00E0427E">
      <w:pPr>
        <w:pStyle w:val="ListParagraph"/>
        <w:numPr>
          <w:ilvl w:val="1"/>
          <w:numId w:val="12"/>
        </w:numPr>
        <w:spacing w:before="60"/>
        <w:rPr>
          <w:rFonts w:ascii="Times New Roman" w:hAnsi="Times New Roman" w:cs="Times New Roman"/>
        </w:rPr>
      </w:pPr>
      <w:r>
        <w:rPr>
          <w:rFonts w:ascii="Times New Roman" w:hAnsi="Times New Roman" w:cs="Times New Roman"/>
        </w:rPr>
        <w:t xml:space="preserve">Pasūtītājs </w:t>
      </w:r>
      <w:r w:rsidR="00AB6DB7">
        <w:rPr>
          <w:rFonts w:ascii="Times New Roman" w:hAnsi="Times New Roman" w:cs="Times New Roman"/>
        </w:rPr>
        <w:t xml:space="preserve">90% (deviņdesmit procentu) </w:t>
      </w:r>
      <w:r>
        <w:rPr>
          <w:rFonts w:ascii="Times New Roman" w:hAnsi="Times New Roman" w:cs="Times New Roman"/>
        </w:rPr>
        <w:t>samaksu veic 5 (piecu) darba dienu laikā pēc 5-asu frēzēšanas</w:t>
      </w:r>
      <w:r w:rsidRPr="004528AB">
        <w:rPr>
          <w:rFonts w:ascii="Times New Roman" w:hAnsi="Times New Roman" w:cs="Times New Roman"/>
        </w:rPr>
        <w:t xml:space="preserve"> apstrādes centra</w:t>
      </w:r>
      <w:r>
        <w:rPr>
          <w:rFonts w:ascii="Times New Roman" w:hAnsi="Times New Roman" w:cs="Times New Roman"/>
        </w:rPr>
        <w:t xml:space="preserve"> ar MI uzstādīšanas pasūtītāja norādītajā adresē un Pieņemšanas-Nodošanas akta parakstīšanas.</w:t>
      </w:r>
    </w:p>
    <w:p w14:paraId="5FBAA42D" w14:textId="77777777" w:rsidR="005A6D22" w:rsidRPr="00D1335F" w:rsidRDefault="005A6D22" w:rsidP="005A6D22">
      <w:pPr>
        <w:pStyle w:val="ListParagraph"/>
        <w:ind w:left="435"/>
        <w:rPr>
          <w:rFonts w:ascii="Times New Roman" w:hAnsi="Times New Roman" w:cs="Times New Roman"/>
        </w:rPr>
      </w:pPr>
    </w:p>
    <w:p w14:paraId="752E44CD" w14:textId="6BD47548" w:rsidR="00DC6FFD" w:rsidRPr="00741349" w:rsidRDefault="00DC6FFD" w:rsidP="00F8555F">
      <w:pPr>
        <w:pStyle w:val="Heading1"/>
        <w:rPr>
          <w:rFonts w:ascii="Times New Roman" w:hAnsi="Times New Roman" w:cs="Times New Roman"/>
          <w:sz w:val="24"/>
          <w:szCs w:val="24"/>
        </w:rPr>
      </w:pPr>
      <w:bookmarkStart w:id="14" w:name="_Toc196719590"/>
      <w:r w:rsidRPr="00741349">
        <w:rPr>
          <w:rFonts w:ascii="Times New Roman" w:hAnsi="Times New Roman" w:cs="Times New Roman"/>
          <w:sz w:val="24"/>
          <w:szCs w:val="24"/>
        </w:rPr>
        <w:t>VI. PIEDĀVĀJUMU VĒRTĒŠANA UN IZVĒLES KRITĒRIJI</w:t>
      </w:r>
      <w:bookmarkEnd w:id="14"/>
    </w:p>
    <w:p w14:paraId="37CFFCCD" w14:textId="47F1F696" w:rsidR="005A6D22" w:rsidRPr="00D1335F" w:rsidRDefault="00DC6FFD" w:rsidP="00741349">
      <w:pPr>
        <w:pStyle w:val="ListParagraph"/>
        <w:numPr>
          <w:ilvl w:val="0"/>
          <w:numId w:val="12"/>
        </w:numPr>
        <w:spacing w:before="60"/>
        <w:ind w:left="714" w:hanging="357"/>
        <w:rPr>
          <w:rFonts w:ascii="Times New Roman" w:hAnsi="Times New Roman" w:cs="Times New Roman"/>
        </w:rPr>
      </w:pPr>
      <w:r w:rsidRPr="00D1335F">
        <w:rPr>
          <w:rFonts w:ascii="Times New Roman" w:hAnsi="Times New Roman" w:cs="Times New Roman"/>
        </w:rPr>
        <w:t>Piedāvājumu vērtēšana</w:t>
      </w:r>
      <w:r w:rsidR="005A6D22" w:rsidRPr="00D1335F">
        <w:rPr>
          <w:rFonts w:ascii="Times New Roman" w:hAnsi="Times New Roman" w:cs="Times New Roman"/>
        </w:rPr>
        <w:t xml:space="preserve"> </w:t>
      </w:r>
      <w:r w:rsidRPr="00D1335F">
        <w:rPr>
          <w:rFonts w:ascii="Times New Roman" w:hAnsi="Times New Roman" w:cs="Times New Roman"/>
        </w:rPr>
        <w:t>notiks</w:t>
      </w:r>
      <w:r w:rsidR="005A6D22" w:rsidRPr="00D1335F">
        <w:rPr>
          <w:rFonts w:ascii="Times New Roman" w:hAnsi="Times New Roman" w:cs="Times New Roman"/>
        </w:rPr>
        <w:t xml:space="preserve"> slēgtā procesā, vērtējumu </w:t>
      </w:r>
      <w:r w:rsidR="00A24E42" w:rsidRPr="00D1335F">
        <w:rPr>
          <w:rFonts w:ascii="Times New Roman" w:hAnsi="Times New Roman" w:cs="Times New Roman"/>
        </w:rPr>
        <w:t>veicot</w:t>
      </w:r>
      <w:r w:rsidRPr="00D1335F">
        <w:rPr>
          <w:rFonts w:ascii="Times New Roman" w:hAnsi="Times New Roman" w:cs="Times New Roman"/>
        </w:rPr>
        <w:t xml:space="preserve"> šādā kārtībā:</w:t>
      </w:r>
    </w:p>
    <w:p w14:paraId="3CC13F5A" w14:textId="4B25594A" w:rsidR="00DC6FFD" w:rsidRPr="00D1335F" w:rsidRDefault="00DC6FFD" w:rsidP="00D36FE8">
      <w:pPr>
        <w:pStyle w:val="ListParagraph"/>
        <w:numPr>
          <w:ilvl w:val="1"/>
          <w:numId w:val="12"/>
        </w:numPr>
        <w:rPr>
          <w:rFonts w:ascii="Times New Roman" w:hAnsi="Times New Roman" w:cs="Times New Roman"/>
        </w:rPr>
      </w:pPr>
      <w:r w:rsidRPr="00D1335F">
        <w:rPr>
          <w:rFonts w:ascii="Times New Roman" w:hAnsi="Times New Roman" w:cs="Times New Roman"/>
        </w:rPr>
        <w:t>Pretendenta atlases (kvalifikācijas) dokumentu atbilstība Nolikuma prasībām. Neatbilstošie Piedāvājumi var tikt izslēgti no tālākās vērtēšanas, ja Pasūtītājs konstatēs, ka neatbilstība būtiski ietekmē Piedāvājuma izvērtēšanas iespējas un lēmuma pieņemšanu;</w:t>
      </w:r>
    </w:p>
    <w:p w14:paraId="3E23FDE3" w14:textId="009055CE" w:rsidR="00DC6FFD" w:rsidRPr="00D1335F" w:rsidRDefault="00DC6FFD" w:rsidP="00D36FE8">
      <w:pPr>
        <w:pStyle w:val="ListParagraph"/>
        <w:numPr>
          <w:ilvl w:val="1"/>
          <w:numId w:val="12"/>
        </w:numPr>
        <w:rPr>
          <w:rFonts w:ascii="Times New Roman" w:hAnsi="Times New Roman" w:cs="Times New Roman"/>
        </w:rPr>
      </w:pPr>
      <w:r w:rsidRPr="00D1335F">
        <w:rPr>
          <w:rFonts w:ascii="Times New Roman" w:hAnsi="Times New Roman" w:cs="Times New Roman"/>
        </w:rPr>
        <w:t>Pretendenta Tehniskā piedāvājuma atbilstība</w:t>
      </w:r>
      <w:r w:rsidR="00F8555F" w:rsidRPr="00D1335F">
        <w:rPr>
          <w:rFonts w:ascii="Times New Roman" w:hAnsi="Times New Roman" w:cs="Times New Roman"/>
        </w:rPr>
        <w:t xml:space="preserve"> </w:t>
      </w:r>
      <w:r w:rsidRPr="00D1335F">
        <w:rPr>
          <w:rFonts w:ascii="Times New Roman" w:hAnsi="Times New Roman" w:cs="Times New Roman"/>
        </w:rPr>
        <w:t>Nolikuma prasībām</w:t>
      </w:r>
      <w:r w:rsidR="005A6D22" w:rsidRPr="00D1335F">
        <w:rPr>
          <w:rFonts w:ascii="Times New Roman" w:hAnsi="Times New Roman" w:cs="Times New Roman"/>
        </w:rPr>
        <w:t>;</w:t>
      </w:r>
    </w:p>
    <w:p w14:paraId="05CFD073" w14:textId="1B79B7E4" w:rsidR="00DC6FFD" w:rsidRPr="00D1335F" w:rsidRDefault="00DC6FFD" w:rsidP="00D36FE8">
      <w:pPr>
        <w:pStyle w:val="ListParagraph"/>
        <w:numPr>
          <w:ilvl w:val="1"/>
          <w:numId w:val="12"/>
        </w:numPr>
        <w:rPr>
          <w:rFonts w:ascii="Times New Roman" w:hAnsi="Times New Roman" w:cs="Times New Roman"/>
        </w:rPr>
      </w:pPr>
      <w:r w:rsidRPr="00D1335F">
        <w:rPr>
          <w:rFonts w:ascii="Times New Roman" w:hAnsi="Times New Roman" w:cs="Times New Roman"/>
        </w:rPr>
        <w:t>Pretendenta Finanšu piedāvājuma izvērtēšana un aritmētisko kļūdu pārbaude. Komisija ir tiesīga labot aritmētiskās kļūdas Pretendenta finanšu piedāvājumā, informējot Pretendentu par kļūdu labojumiem.</w:t>
      </w:r>
    </w:p>
    <w:p w14:paraId="3FFDABED" w14:textId="7D840B3B" w:rsidR="00DC6FFD" w:rsidRPr="00D1335F" w:rsidRDefault="00DC6FFD" w:rsidP="00741349">
      <w:pPr>
        <w:pStyle w:val="ListParagraph"/>
        <w:numPr>
          <w:ilvl w:val="0"/>
          <w:numId w:val="12"/>
        </w:numPr>
        <w:spacing w:before="60"/>
        <w:ind w:left="714" w:hanging="357"/>
        <w:rPr>
          <w:rFonts w:ascii="Times New Roman" w:hAnsi="Times New Roman" w:cs="Times New Roman"/>
        </w:rPr>
      </w:pPr>
      <w:bookmarkStart w:id="15" w:name="_Ref195187195"/>
      <w:r w:rsidRPr="00D1335F">
        <w:rPr>
          <w:rFonts w:ascii="Times New Roman" w:hAnsi="Times New Roman" w:cs="Times New Roman"/>
        </w:rPr>
        <w:t>Piedāvājuma izvēles kritērijs: piedāvājums</w:t>
      </w:r>
      <w:r w:rsidR="00DE6CD9" w:rsidRPr="00D1335F">
        <w:rPr>
          <w:rFonts w:ascii="Times New Roman" w:hAnsi="Times New Roman" w:cs="Times New Roman"/>
        </w:rPr>
        <w:t>,</w:t>
      </w:r>
      <w:r w:rsidRPr="00D1335F">
        <w:rPr>
          <w:rFonts w:ascii="Times New Roman" w:hAnsi="Times New Roman" w:cs="Times New Roman"/>
        </w:rPr>
        <w:t xml:space="preserve"> kas ir ekonomiski visizdevīgākais, vislabāk apmierina Pasūtītāja vajadzības  un nodrošina  Pasūtītāja</w:t>
      </w:r>
      <w:r w:rsidR="00DE6CD9" w:rsidRPr="00D1335F">
        <w:rPr>
          <w:rFonts w:ascii="Times New Roman" w:hAnsi="Times New Roman" w:cs="Times New Roman"/>
        </w:rPr>
        <w:t xml:space="preserve"> </w:t>
      </w:r>
      <w:r w:rsidRPr="00D1335F">
        <w:rPr>
          <w:rFonts w:ascii="Times New Roman" w:hAnsi="Times New Roman" w:cs="Times New Roman"/>
        </w:rPr>
        <w:t>finansējuma efektīvu izmantošanu.</w:t>
      </w:r>
      <w:bookmarkEnd w:id="15"/>
    </w:p>
    <w:p w14:paraId="01B9760C" w14:textId="041D65F6" w:rsidR="00DC6FFD" w:rsidRPr="00D1335F" w:rsidRDefault="00DC6FFD" w:rsidP="00741349">
      <w:pPr>
        <w:pStyle w:val="ListParagraph"/>
        <w:numPr>
          <w:ilvl w:val="0"/>
          <w:numId w:val="12"/>
        </w:numPr>
        <w:spacing w:before="60"/>
        <w:ind w:left="714" w:hanging="357"/>
        <w:rPr>
          <w:rFonts w:ascii="Times New Roman" w:hAnsi="Times New Roman" w:cs="Times New Roman"/>
        </w:rPr>
      </w:pPr>
      <w:r w:rsidRPr="00D1335F">
        <w:rPr>
          <w:rFonts w:ascii="Times New Roman" w:hAnsi="Times New Roman" w:cs="Times New Roman"/>
        </w:rPr>
        <w:t xml:space="preserve">Ja nepieciešams, tad Pasūtītājs ar Pretendentu var rīkot sarunas. Sarunās ar Pretendentiem, kas Nolikumā noteiktā termiņā iesnieguši savu sākotnējo piedāvājumu, Pasūtītājs saskaņo Pretendentu iespējas ar savām vajadzībām. Pasūtītājs izvēlas Piedāvājumu saskaņā ar Nolikuma </w:t>
      </w:r>
      <w:r w:rsidR="007E1173">
        <w:rPr>
          <w:rFonts w:ascii="Times New Roman" w:hAnsi="Times New Roman" w:cs="Times New Roman"/>
        </w:rPr>
        <w:t>22</w:t>
      </w:r>
      <w:r w:rsidR="00F14BED" w:rsidRPr="00D1335F">
        <w:rPr>
          <w:rFonts w:ascii="Times New Roman" w:hAnsi="Times New Roman" w:cs="Times New Roman"/>
        </w:rPr>
        <w:t xml:space="preserve">. </w:t>
      </w:r>
      <w:r w:rsidRPr="00D1335F">
        <w:rPr>
          <w:rFonts w:ascii="Times New Roman" w:hAnsi="Times New Roman" w:cs="Times New Roman"/>
        </w:rPr>
        <w:t>punktu, neveicot sarunas, ja tas uzskata, ka ir iesniegts Piedāvājums vai Piedāvājumi, kas atbilst Pasūtītāja prasībām un nodrošina Pasūtītāja finansējuma efektīvu izmantošanu. Pasūtītājs ir tiesīgs veikt sarunas arī tad, ja ir iesniegts Piedāvājums vai Piedāvājumi, kas atbilst Pasūtītāja prasībām, bet Pasūtītājs uzskata, ka ir nepieciešams lūgt Pretendentu izskaidrot, papildināt vai uzlabot Piedāvājumu, lai saņemtu ekonomiski visizdevīgākos Piedāvājumus.</w:t>
      </w:r>
    </w:p>
    <w:p w14:paraId="6776C75F" w14:textId="213F4CA0" w:rsidR="00DC6FFD" w:rsidRPr="00D1335F" w:rsidRDefault="00DC6FFD" w:rsidP="00741349">
      <w:pPr>
        <w:pStyle w:val="ListParagraph"/>
        <w:numPr>
          <w:ilvl w:val="0"/>
          <w:numId w:val="12"/>
        </w:numPr>
        <w:spacing w:before="60"/>
        <w:ind w:left="714" w:hanging="357"/>
        <w:rPr>
          <w:rFonts w:ascii="Times New Roman" w:hAnsi="Times New Roman" w:cs="Times New Roman"/>
        </w:rPr>
      </w:pPr>
      <w:r w:rsidRPr="00D1335F">
        <w:rPr>
          <w:rFonts w:ascii="Times New Roman" w:hAnsi="Times New Roman" w:cs="Times New Roman"/>
        </w:rPr>
        <w:t xml:space="preserve">Pasūtītājs jebkurā brīdī līdz galīgā lēmuma pieņemšanai par Pretendenta izvēli, ar kuru noslēgt Līgumu, ir tiesīgs uzaicināt citus piegādātājus iesniegt sākotnējos </w:t>
      </w:r>
      <w:r w:rsidR="007E1173">
        <w:rPr>
          <w:rFonts w:ascii="Times New Roman" w:hAnsi="Times New Roman" w:cs="Times New Roman"/>
        </w:rPr>
        <w:t>P</w:t>
      </w:r>
      <w:r w:rsidRPr="00D1335F">
        <w:rPr>
          <w:rFonts w:ascii="Times New Roman" w:hAnsi="Times New Roman" w:cs="Times New Roman"/>
        </w:rPr>
        <w:t>iedāvājumus, kā arī uzaicināt viņus uz</w:t>
      </w:r>
      <w:r w:rsidR="00DE6CD9" w:rsidRPr="00D1335F">
        <w:rPr>
          <w:rFonts w:ascii="Times New Roman" w:hAnsi="Times New Roman" w:cs="Times New Roman"/>
        </w:rPr>
        <w:t xml:space="preserve"> </w:t>
      </w:r>
      <w:r w:rsidRPr="00D1335F">
        <w:rPr>
          <w:rFonts w:ascii="Times New Roman" w:hAnsi="Times New Roman" w:cs="Times New Roman"/>
        </w:rPr>
        <w:t>sarunām.</w:t>
      </w:r>
    </w:p>
    <w:p w14:paraId="52CB70A3" w14:textId="0847CDA6" w:rsidR="00DC6FFD" w:rsidRPr="00D1335F" w:rsidRDefault="00DC6FFD" w:rsidP="00741349">
      <w:pPr>
        <w:pStyle w:val="ListParagraph"/>
        <w:numPr>
          <w:ilvl w:val="0"/>
          <w:numId w:val="12"/>
        </w:numPr>
        <w:spacing w:before="60"/>
        <w:ind w:left="714" w:hanging="357"/>
        <w:rPr>
          <w:rFonts w:ascii="Times New Roman" w:hAnsi="Times New Roman" w:cs="Times New Roman"/>
        </w:rPr>
      </w:pPr>
      <w:r w:rsidRPr="00D1335F">
        <w:rPr>
          <w:rFonts w:ascii="Times New Roman" w:hAnsi="Times New Roman" w:cs="Times New Roman"/>
        </w:rPr>
        <w:t xml:space="preserve">Pasūtītājs iespējami īsā laikā, bet ne vēlāk kā </w:t>
      </w:r>
      <w:r w:rsidR="000B0F0C">
        <w:rPr>
          <w:rFonts w:ascii="Times New Roman" w:hAnsi="Times New Roman" w:cs="Times New Roman"/>
        </w:rPr>
        <w:t>5 (</w:t>
      </w:r>
      <w:r w:rsidRPr="00D1335F">
        <w:rPr>
          <w:rFonts w:ascii="Times New Roman" w:hAnsi="Times New Roman" w:cs="Times New Roman"/>
        </w:rPr>
        <w:t>piecu</w:t>
      </w:r>
      <w:r w:rsidR="000B0F0C">
        <w:rPr>
          <w:rFonts w:ascii="Times New Roman" w:hAnsi="Times New Roman" w:cs="Times New Roman"/>
        </w:rPr>
        <w:t>)</w:t>
      </w:r>
      <w:r w:rsidRPr="00D1335F">
        <w:rPr>
          <w:rFonts w:ascii="Times New Roman" w:hAnsi="Times New Roman" w:cs="Times New Roman"/>
        </w:rPr>
        <w:t xml:space="preserve"> darbdienu laikā pēc lēmuma pieņemšanas par izvēlēto piedāvājumu, informē par to visus Pretendentus, kas iesnieguši </w:t>
      </w:r>
      <w:r w:rsidRPr="00D1335F">
        <w:rPr>
          <w:rFonts w:ascii="Times New Roman" w:hAnsi="Times New Roman" w:cs="Times New Roman"/>
        </w:rPr>
        <w:lastRenderedPageBreak/>
        <w:t>sākotnējos piedāvājumus, informāciju nosūtot pa pastu vai elektronisko pastu.</w:t>
      </w:r>
    </w:p>
    <w:p w14:paraId="19E3B1F5" w14:textId="77777777" w:rsidR="00F8555F" w:rsidRPr="00D1335F" w:rsidRDefault="00F8555F" w:rsidP="00F8555F">
      <w:pPr>
        <w:pStyle w:val="ListParagraph"/>
        <w:ind w:left="435"/>
        <w:rPr>
          <w:rFonts w:ascii="Times New Roman" w:hAnsi="Times New Roman" w:cs="Times New Roman"/>
        </w:rPr>
      </w:pPr>
    </w:p>
    <w:p w14:paraId="61ACF0FC" w14:textId="5B425038" w:rsidR="00DC6FFD" w:rsidRPr="00741349" w:rsidRDefault="00DC6FFD" w:rsidP="00F8555F">
      <w:pPr>
        <w:pStyle w:val="Heading1"/>
        <w:rPr>
          <w:rFonts w:ascii="Times New Roman" w:hAnsi="Times New Roman" w:cs="Times New Roman"/>
          <w:sz w:val="24"/>
          <w:szCs w:val="24"/>
        </w:rPr>
      </w:pPr>
      <w:bookmarkStart w:id="16" w:name="_Toc196719591"/>
      <w:r w:rsidRPr="00741349">
        <w:rPr>
          <w:rFonts w:ascii="Times New Roman" w:hAnsi="Times New Roman" w:cs="Times New Roman"/>
          <w:sz w:val="24"/>
          <w:szCs w:val="24"/>
        </w:rPr>
        <w:t xml:space="preserve">VII. </w:t>
      </w:r>
      <w:r w:rsidR="00F8555F" w:rsidRPr="00741349">
        <w:rPr>
          <w:rFonts w:ascii="Times New Roman" w:hAnsi="Times New Roman" w:cs="Times New Roman"/>
          <w:sz w:val="24"/>
          <w:szCs w:val="24"/>
        </w:rPr>
        <w:t>PASŪTĪTĀJA</w:t>
      </w:r>
      <w:r w:rsidRPr="00741349">
        <w:rPr>
          <w:rFonts w:ascii="Times New Roman" w:hAnsi="Times New Roman" w:cs="Times New Roman"/>
          <w:sz w:val="24"/>
          <w:szCs w:val="24"/>
        </w:rPr>
        <w:t xml:space="preserve"> TIESĪBAS UN PIENĀKUMI</w:t>
      </w:r>
      <w:bookmarkEnd w:id="16"/>
    </w:p>
    <w:p w14:paraId="6116A96A" w14:textId="3CEE662F" w:rsidR="00DC6FFD" w:rsidRPr="00D1335F" w:rsidRDefault="00DC6FFD" w:rsidP="00741349">
      <w:pPr>
        <w:pStyle w:val="ListParagraph"/>
        <w:numPr>
          <w:ilvl w:val="0"/>
          <w:numId w:val="12"/>
        </w:numPr>
        <w:spacing w:before="60"/>
        <w:ind w:left="714" w:hanging="357"/>
        <w:rPr>
          <w:rFonts w:ascii="Times New Roman" w:hAnsi="Times New Roman" w:cs="Times New Roman"/>
        </w:rPr>
      </w:pPr>
      <w:r w:rsidRPr="00D1335F">
        <w:rPr>
          <w:rFonts w:ascii="Times New Roman" w:hAnsi="Times New Roman" w:cs="Times New Roman"/>
        </w:rPr>
        <w:t xml:space="preserve">Pasūtītājs var jebkurā brīdī pārtraukt </w:t>
      </w:r>
      <w:r w:rsidR="009C0CD4" w:rsidRPr="00D1335F">
        <w:rPr>
          <w:rFonts w:ascii="Times New Roman" w:hAnsi="Times New Roman" w:cs="Times New Roman"/>
        </w:rPr>
        <w:t>I</w:t>
      </w:r>
      <w:r w:rsidRPr="00D1335F">
        <w:rPr>
          <w:rFonts w:ascii="Times New Roman" w:hAnsi="Times New Roman" w:cs="Times New Roman"/>
        </w:rPr>
        <w:t>epirkum</w:t>
      </w:r>
      <w:r w:rsidR="009C0CD4" w:rsidRPr="00D1335F">
        <w:rPr>
          <w:rFonts w:ascii="Times New Roman" w:hAnsi="Times New Roman" w:cs="Times New Roman"/>
        </w:rPr>
        <w:t>u</w:t>
      </w:r>
      <w:r w:rsidRPr="00D1335F">
        <w:rPr>
          <w:rFonts w:ascii="Times New Roman" w:hAnsi="Times New Roman" w:cs="Times New Roman"/>
        </w:rPr>
        <w:t>, ja tam ir objektīvs pamatojums.</w:t>
      </w:r>
    </w:p>
    <w:p w14:paraId="3D6E25FE" w14:textId="4A1812F7" w:rsidR="00DC6FFD" w:rsidRPr="00D1335F" w:rsidRDefault="00DC6FFD" w:rsidP="00741349">
      <w:pPr>
        <w:pStyle w:val="ListParagraph"/>
        <w:numPr>
          <w:ilvl w:val="0"/>
          <w:numId w:val="12"/>
        </w:numPr>
        <w:spacing w:before="60"/>
        <w:ind w:left="714" w:hanging="357"/>
        <w:rPr>
          <w:rFonts w:ascii="Times New Roman" w:hAnsi="Times New Roman" w:cs="Times New Roman"/>
        </w:rPr>
      </w:pPr>
      <w:r w:rsidRPr="00D1335F">
        <w:rPr>
          <w:rFonts w:ascii="Times New Roman" w:hAnsi="Times New Roman" w:cs="Times New Roman"/>
        </w:rPr>
        <w:t xml:space="preserve">Ja </w:t>
      </w:r>
      <w:r w:rsidR="00A24E42" w:rsidRPr="00D1335F">
        <w:rPr>
          <w:rFonts w:ascii="Times New Roman" w:hAnsi="Times New Roman" w:cs="Times New Roman"/>
        </w:rPr>
        <w:t>Pasūtītājs</w:t>
      </w:r>
      <w:r w:rsidRPr="00D1335F">
        <w:rPr>
          <w:rFonts w:ascii="Times New Roman" w:hAnsi="Times New Roman" w:cs="Times New Roman"/>
        </w:rPr>
        <w:t xml:space="preserve"> konstatē, ka konkrētais Piedāvājums ir nepamatoti lēts, </w:t>
      </w:r>
      <w:r w:rsidR="00A24E42" w:rsidRPr="00D1335F">
        <w:rPr>
          <w:rFonts w:ascii="Times New Roman" w:hAnsi="Times New Roman" w:cs="Times New Roman"/>
        </w:rPr>
        <w:t>Pasūtītājs</w:t>
      </w:r>
      <w:r w:rsidRPr="00D1335F">
        <w:rPr>
          <w:rFonts w:ascii="Times New Roman" w:hAnsi="Times New Roman" w:cs="Times New Roman"/>
        </w:rPr>
        <w:t xml:space="preserve"> var noraidīt Piedāvājumu.</w:t>
      </w:r>
    </w:p>
    <w:p w14:paraId="4B64D1A4" w14:textId="46515169" w:rsidR="00DC6FFD" w:rsidRPr="00D1335F" w:rsidRDefault="00DC6FFD" w:rsidP="00741349">
      <w:pPr>
        <w:pStyle w:val="ListParagraph"/>
        <w:numPr>
          <w:ilvl w:val="0"/>
          <w:numId w:val="12"/>
        </w:numPr>
        <w:spacing w:before="60"/>
        <w:ind w:left="714" w:hanging="357"/>
        <w:rPr>
          <w:rFonts w:ascii="Times New Roman" w:hAnsi="Times New Roman" w:cs="Times New Roman"/>
        </w:rPr>
      </w:pPr>
      <w:r w:rsidRPr="00D1335F">
        <w:rPr>
          <w:rFonts w:ascii="Times New Roman" w:hAnsi="Times New Roman" w:cs="Times New Roman"/>
        </w:rPr>
        <w:t>Ja  Pasūtītājs  piedāvājumu  vērtēšanas  gaitā konstatē,  ka iesniegtajos dokumentos ietvertā informācija ir neskaidra vai nepilnīga, tas pieprasa, lai Pretendents vai kompetenta institūcija izskaidro vai papildina šajos dokumentos ietverto informāciju.</w:t>
      </w:r>
    </w:p>
    <w:p w14:paraId="11A9ED38" w14:textId="6717B207" w:rsidR="00F8555F" w:rsidRPr="00D1335F" w:rsidRDefault="00F8555F" w:rsidP="00741349">
      <w:pPr>
        <w:pStyle w:val="ListParagraph"/>
        <w:numPr>
          <w:ilvl w:val="0"/>
          <w:numId w:val="12"/>
        </w:numPr>
        <w:spacing w:before="60"/>
        <w:ind w:left="714" w:hanging="357"/>
        <w:rPr>
          <w:rFonts w:ascii="Times New Roman" w:hAnsi="Times New Roman" w:cs="Times New Roman"/>
        </w:rPr>
      </w:pPr>
      <w:r w:rsidRPr="00D1335F">
        <w:rPr>
          <w:rFonts w:ascii="Times New Roman" w:hAnsi="Times New Roman" w:cs="Times New Roman"/>
        </w:rPr>
        <w:t>Sarunu gaitā Pasūtītājs ir tiesīgs lūgt Pretendentiem izskaidrot, papildināt un uzlabot Piedāvājumus.</w:t>
      </w:r>
    </w:p>
    <w:p w14:paraId="4B75BBDB" w14:textId="20D2EFFE" w:rsidR="00DC6FFD" w:rsidRPr="00D1335F" w:rsidRDefault="00DC6FFD" w:rsidP="00741349">
      <w:pPr>
        <w:pStyle w:val="ListParagraph"/>
        <w:numPr>
          <w:ilvl w:val="0"/>
          <w:numId w:val="12"/>
        </w:numPr>
        <w:spacing w:before="60"/>
        <w:ind w:left="714" w:hanging="357"/>
        <w:rPr>
          <w:rFonts w:ascii="Times New Roman" w:hAnsi="Times New Roman" w:cs="Times New Roman"/>
        </w:rPr>
      </w:pPr>
      <w:r w:rsidRPr="00D1335F">
        <w:rPr>
          <w:rFonts w:ascii="Times New Roman" w:hAnsi="Times New Roman" w:cs="Times New Roman"/>
        </w:rPr>
        <w:t>Pasūtītājs neslēgs Līgumu ar tādu Pretendentu, ar kuru tas atrodas interešu konfliktā Ministru kabineta 28.02.2017. noteikumu Nr.104 12.punkta izpratnē, izņemot gadījumus, kas minēti šo noteikumu 13.punktā.</w:t>
      </w:r>
    </w:p>
    <w:p w14:paraId="7EB496CC" w14:textId="5AA7E6DD" w:rsidR="00DC6FFD" w:rsidRPr="00D1335F" w:rsidRDefault="00DC6FFD" w:rsidP="00741349">
      <w:pPr>
        <w:pStyle w:val="ListParagraph"/>
        <w:numPr>
          <w:ilvl w:val="0"/>
          <w:numId w:val="12"/>
        </w:numPr>
        <w:spacing w:before="60"/>
        <w:ind w:left="714" w:hanging="357"/>
        <w:rPr>
          <w:rFonts w:ascii="Times New Roman" w:hAnsi="Times New Roman" w:cs="Times New Roman"/>
        </w:rPr>
      </w:pPr>
      <w:r w:rsidRPr="00D1335F">
        <w:rPr>
          <w:rFonts w:ascii="Times New Roman" w:hAnsi="Times New Roman" w:cs="Times New Roman"/>
        </w:rPr>
        <w:t xml:space="preserve">Visas pārējās </w:t>
      </w:r>
      <w:r w:rsidR="00A24E42" w:rsidRPr="00D1335F">
        <w:rPr>
          <w:rFonts w:ascii="Times New Roman" w:hAnsi="Times New Roman" w:cs="Times New Roman"/>
        </w:rPr>
        <w:t>Pasūtītāja</w:t>
      </w:r>
      <w:r w:rsidRPr="00D1335F">
        <w:rPr>
          <w:rFonts w:ascii="Times New Roman" w:hAnsi="Times New Roman" w:cs="Times New Roman"/>
        </w:rPr>
        <w:t xml:space="preserve"> tiesības un pienākumus, kas nav atrunāti šajā Nolikumā, regulē Ministru kabineta 28.02.2017. noteikum</w:t>
      </w:r>
      <w:r w:rsidR="009C0CD4" w:rsidRPr="00D1335F">
        <w:rPr>
          <w:rFonts w:ascii="Times New Roman" w:hAnsi="Times New Roman" w:cs="Times New Roman"/>
        </w:rPr>
        <w:t>i</w:t>
      </w:r>
      <w:r w:rsidRPr="00D1335F">
        <w:rPr>
          <w:rFonts w:ascii="Times New Roman" w:hAnsi="Times New Roman" w:cs="Times New Roman"/>
        </w:rPr>
        <w:t xml:space="preserve"> Nr.104 „Noteikumi par iepirkuma procedūru un tās piemērošanas kārtību pasūtītāja finansētiem projektiem” un citi spēkā esošie normatīvie akti.</w:t>
      </w:r>
    </w:p>
    <w:p w14:paraId="37757AA5" w14:textId="77777777" w:rsidR="00F8555F" w:rsidRPr="00D1335F" w:rsidRDefault="00F8555F" w:rsidP="00F8555F">
      <w:pPr>
        <w:rPr>
          <w:rFonts w:ascii="Times New Roman" w:hAnsi="Times New Roman" w:cs="Times New Roman"/>
        </w:rPr>
      </w:pPr>
    </w:p>
    <w:p w14:paraId="710A12EE" w14:textId="34DE562D" w:rsidR="00DC6FFD" w:rsidRPr="00741349" w:rsidRDefault="00763C72" w:rsidP="00F8555F">
      <w:pPr>
        <w:pStyle w:val="Heading1"/>
        <w:rPr>
          <w:rFonts w:ascii="Times New Roman" w:hAnsi="Times New Roman" w:cs="Times New Roman"/>
          <w:sz w:val="24"/>
          <w:szCs w:val="24"/>
        </w:rPr>
      </w:pPr>
      <w:bookmarkStart w:id="17" w:name="_Toc196719592"/>
      <w:r>
        <w:rPr>
          <w:rFonts w:ascii="Times New Roman" w:hAnsi="Times New Roman" w:cs="Times New Roman"/>
          <w:sz w:val="24"/>
          <w:szCs w:val="24"/>
        </w:rPr>
        <w:t>VIII</w:t>
      </w:r>
      <w:r w:rsidR="00DC6FFD" w:rsidRPr="00741349">
        <w:rPr>
          <w:rFonts w:ascii="Times New Roman" w:hAnsi="Times New Roman" w:cs="Times New Roman"/>
          <w:sz w:val="24"/>
          <w:szCs w:val="24"/>
        </w:rPr>
        <w:t>. PRETENDENTU TIESĪBAS</w:t>
      </w:r>
      <w:r w:rsidR="00FD0D2D">
        <w:rPr>
          <w:rFonts w:ascii="Times New Roman" w:hAnsi="Times New Roman" w:cs="Times New Roman"/>
          <w:sz w:val="24"/>
          <w:szCs w:val="24"/>
        </w:rPr>
        <w:t>,</w:t>
      </w:r>
      <w:r w:rsidR="00DC6FFD" w:rsidRPr="00741349">
        <w:rPr>
          <w:rFonts w:ascii="Times New Roman" w:hAnsi="Times New Roman" w:cs="Times New Roman"/>
          <w:sz w:val="24"/>
          <w:szCs w:val="24"/>
        </w:rPr>
        <w:t xml:space="preserve"> PIENĀKUMI</w:t>
      </w:r>
      <w:bookmarkEnd w:id="17"/>
      <w:r w:rsidR="000A0A46">
        <w:rPr>
          <w:rFonts w:ascii="Times New Roman" w:hAnsi="Times New Roman" w:cs="Times New Roman"/>
          <w:sz w:val="24"/>
          <w:szCs w:val="24"/>
        </w:rPr>
        <w:t xml:space="preserve">, </w:t>
      </w:r>
      <w:r w:rsidR="00FD0D2D">
        <w:rPr>
          <w:rFonts w:ascii="Times New Roman" w:hAnsi="Times New Roman" w:cs="Times New Roman"/>
          <w:sz w:val="24"/>
          <w:szCs w:val="24"/>
        </w:rPr>
        <w:t>PERSONAS DATU APSTRĀDE</w:t>
      </w:r>
    </w:p>
    <w:p w14:paraId="541CA5AD" w14:textId="42E5130C" w:rsidR="00DC6FFD" w:rsidRDefault="00DC6FFD" w:rsidP="00741349">
      <w:pPr>
        <w:pStyle w:val="ListParagraph"/>
        <w:numPr>
          <w:ilvl w:val="0"/>
          <w:numId w:val="12"/>
        </w:numPr>
        <w:spacing w:before="60"/>
        <w:ind w:left="714" w:hanging="357"/>
        <w:rPr>
          <w:rFonts w:ascii="Times New Roman" w:hAnsi="Times New Roman" w:cs="Times New Roman"/>
        </w:rPr>
      </w:pPr>
      <w:r w:rsidRPr="00D1335F">
        <w:rPr>
          <w:rFonts w:ascii="Times New Roman" w:hAnsi="Times New Roman" w:cs="Times New Roman"/>
        </w:rPr>
        <w:t xml:space="preserve">Pretendentam ir pienākums sniegt atbildes uz </w:t>
      </w:r>
      <w:r w:rsidR="00A24E42" w:rsidRPr="00D1335F">
        <w:rPr>
          <w:rFonts w:ascii="Times New Roman" w:hAnsi="Times New Roman" w:cs="Times New Roman"/>
        </w:rPr>
        <w:t>Pasūtītāja</w:t>
      </w:r>
      <w:r w:rsidRPr="00D1335F">
        <w:rPr>
          <w:rFonts w:ascii="Times New Roman" w:hAnsi="Times New Roman" w:cs="Times New Roman"/>
        </w:rPr>
        <w:t xml:space="preserve"> pieprasījumiem par papildu informāciju, </w:t>
      </w:r>
      <w:r w:rsidR="00A24E42" w:rsidRPr="00D1335F">
        <w:rPr>
          <w:rFonts w:ascii="Times New Roman" w:hAnsi="Times New Roman" w:cs="Times New Roman"/>
        </w:rPr>
        <w:t>Pasūtītāja</w:t>
      </w:r>
      <w:r w:rsidRPr="00D1335F">
        <w:rPr>
          <w:rFonts w:ascii="Times New Roman" w:hAnsi="Times New Roman" w:cs="Times New Roman"/>
        </w:rPr>
        <w:t xml:space="preserve"> norādītajā termiņā. Ja Pretendents nesniedz atbildi uz </w:t>
      </w:r>
      <w:r w:rsidR="00A24E42" w:rsidRPr="00D1335F">
        <w:rPr>
          <w:rFonts w:ascii="Times New Roman" w:hAnsi="Times New Roman" w:cs="Times New Roman"/>
        </w:rPr>
        <w:t>Pasūtītāja</w:t>
      </w:r>
      <w:r w:rsidRPr="00D1335F">
        <w:rPr>
          <w:rFonts w:ascii="Times New Roman" w:hAnsi="Times New Roman" w:cs="Times New Roman"/>
        </w:rPr>
        <w:t xml:space="preserve"> uzdotajiem jautājumiem </w:t>
      </w:r>
      <w:r w:rsidR="00A24E42" w:rsidRPr="00D1335F">
        <w:rPr>
          <w:rFonts w:ascii="Times New Roman" w:hAnsi="Times New Roman" w:cs="Times New Roman"/>
        </w:rPr>
        <w:t>Pasūtītāja</w:t>
      </w:r>
      <w:r w:rsidRPr="00D1335F">
        <w:rPr>
          <w:rFonts w:ascii="Times New Roman" w:hAnsi="Times New Roman" w:cs="Times New Roman"/>
        </w:rPr>
        <w:t xml:space="preserve"> norādītajā termiņā, </w:t>
      </w:r>
      <w:r w:rsidR="00A24E42" w:rsidRPr="00D1335F">
        <w:rPr>
          <w:rFonts w:ascii="Times New Roman" w:hAnsi="Times New Roman" w:cs="Times New Roman"/>
        </w:rPr>
        <w:t>Pasūtītājam</w:t>
      </w:r>
      <w:r w:rsidRPr="00D1335F">
        <w:rPr>
          <w:rFonts w:ascii="Times New Roman" w:hAnsi="Times New Roman" w:cs="Times New Roman"/>
        </w:rPr>
        <w:t xml:space="preserve"> ir tiesības izslēgt </w:t>
      </w:r>
      <w:r w:rsidR="00A24E42" w:rsidRPr="00D1335F">
        <w:rPr>
          <w:rFonts w:ascii="Times New Roman" w:hAnsi="Times New Roman" w:cs="Times New Roman"/>
        </w:rPr>
        <w:t>Pretendentu</w:t>
      </w:r>
      <w:r w:rsidRPr="00D1335F">
        <w:rPr>
          <w:rFonts w:ascii="Times New Roman" w:hAnsi="Times New Roman" w:cs="Times New Roman"/>
        </w:rPr>
        <w:t xml:space="preserve"> no turpmākas dalības Iepirkumā.</w:t>
      </w:r>
    </w:p>
    <w:p w14:paraId="02E5B629" w14:textId="77777777" w:rsidR="00FD0D2D" w:rsidRPr="00FD0D2D" w:rsidRDefault="00FD0D2D" w:rsidP="00FD0D2D">
      <w:pPr>
        <w:pStyle w:val="ListParagraph"/>
        <w:numPr>
          <w:ilvl w:val="0"/>
          <w:numId w:val="12"/>
        </w:numPr>
        <w:spacing w:before="60"/>
        <w:ind w:left="714" w:hanging="357"/>
        <w:rPr>
          <w:rFonts w:ascii="Times New Roman" w:hAnsi="Times New Roman" w:cs="Times New Roman"/>
        </w:rPr>
      </w:pPr>
      <w:r w:rsidRPr="00FD0D2D">
        <w:rPr>
          <w:rFonts w:ascii="Times New Roman" w:hAnsi="Times New Roman" w:cs="Times New Roman"/>
        </w:rPr>
        <w:t xml:space="preserve">Pasūtītājs publicē aktuālo dokumentāciju par Iepirkumu, t.sk. Nolikumu un Nolikuma grozījumus Iepirkumu uzraudzības biroja (turpmāk - IUB) mājas lapā. </w:t>
      </w:r>
    </w:p>
    <w:p w14:paraId="4189EFB4" w14:textId="77777777" w:rsidR="00FD0D2D" w:rsidRPr="00FD0D2D" w:rsidRDefault="00FD0D2D" w:rsidP="00FD0D2D">
      <w:pPr>
        <w:pStyle w:val="ListParagraph"/>
        <w:numPr>
          <w:ilvl w:val="0"/>
          <w:numId w:val="12"/>
        </w:numPr>
        <w:spacing w:before="60"/>
        <w:ind w:left="714" w:hanging="357"/>
        <w:rPr>
          <w:rFonts w:ascii="Times New Roman" w:hAnsi="Times New Roman" w:cs="Times New Roman"/>
        </w:rPr>
      </w:pPr>
      <w:r w:rsidRPr="00FD0D2D">
        <w:rPr>
          <w:rFonts w:ascii="Times New Roman" w:hAnsi="Times New Roman" w:cs="Times New Roman"/>
        </w:rPr>
        <w:t xml:space="preserve">Ieinteresētais piegādātājs Iepirkuma Nolikumu un ar to saistīto dokumentāciju var saņemt, to lejupielādējot elektroniskā formātā IUB mājas lapā. </w:t>
      </w:r>
    </w:p>
    <w:p w14:paraId="63BD97B2" w14:textId="0DA2F6D6" w:rsidR="00FD0D2D" w:rsidRPr="00FD0D2D" w:rsidRDefault="00FD0D2D" w:rsidP="00FD0D2D">
      <w:pPr>
        <w:pStyle w:val="ListParagraph"/>
        <w:numPr>
          <w:ilvl w:val="0"/>
          <w:numId w:val="12"/>
        </w:numPr>
        <w:spacing w:before="60"/>
        <w:ind w:left="714" w:hanging="357"/>
        <w:rPr>
          <w:rFonts w:ascii="Times New Roman" w:hAnsi="Times New Roman" w:cs="Times New Roman"/>
        </w:rPr>
      </w:pPr>
      <w:r w:rsidRPr="00FD0D2D">
        <w:rPr>
          <w:rFonts w:ascii="Times New Roman" w:hAnsi="Times New Roman" w:cs="Times New Roman"/>
        </w:rPr>
        <w:t>Saziņa starp pasūtītāju un ieinteresētajiem piegādātajiem Iepirkuma procedūras ietvaros notiek latviešu valodā.</w:t>
      </w:r>
    </w:p>
    <w:p w14:paraId="7B716732" w14:textId="77777777" w:rsidR="00FD0D2D" w:rsidRPr="00FD0D2D" w:rsidRDefault="00FD0D2D" w:rsidP="00FD0D2D">
      <w:pPr>
        <w:pStyle w:val="ListParagraph"/>
        <w:numPr>
          <w:ilvl w:val="0"/>
          <w:numId w:val="12"/>
        </w:numPr>
        <w:spacing w:before="60"/>
        <w:ind w:left="714" w:hanging="357"/>
        <w:rPr>
          <w:rFonts w:ascii="Times New Roman" w:hAnsi="Times New Roman" w:cs="Times New Roman"/>
        </w:rPr>
      </w:pPr>
      <w:r w:rsidRPr="00FD0D2D">
        <w:rPr>
          <w:rFonts w:ascii="Times New Roman" w:hAnsi="Times New Roman" w:cs="Times New Roman"/>
        </w:rPr>
        <w:t>Ieinteresētais piegādātājs jautājumus par Nolikumu uzdod rakstiskā veidā.</w:t>
      </w:r>
    </w:p>
    <w:p w14:paraId="4890D9B5" w14:textId="77777777" w:rsidR="00FD0D2D" w:rsidRPr="00FD0D2D" w:rsidRDefault="00FD0D2D" w:rsidP="00FD0D2D">
      <w:pPr>
        <w:pStyle w:val="ListParagraph"/>
        <w:numPr>
          <w:ilvl w:val="0"/>
          <w:numId w:val="12"/>
        </w:numPr>
        <w:spacing w:before="60"/>
        <w:ind w:left="714" w:hanging="357"/>
        <w:rPr>
          <w:rFonts w:ascii="Times New Roman" w:hAnsi="Times New Roman" w:cs="Times New Roman"/>
        </w:rPr>
      </w:pPr>
      <w:r w:rsidRPr="00FD0D2D">
        <w:rPr>
          <w:rFonts w:ascii="Times New Roman" w:hAnsi="Times New Roman" w:cs="Times New Roman"/>
        </w:rPr>
        <w:t>Papildu informācija (Iepirkuma grozījumi, atsaukšana un rezultātu publicēšana) tiks publicēta IUB mājas lapā. Ieinteresētajam piegādātājam ir pienākums sekot līdzi publicētajai informācijai. Iepirkuma Komisija nav atbildīga par to, ka kāds ieinteresētais piegādātājs nav iepazinies ar informāciju, kurai nodrošināta brīva un elektroniska pieeja.</w:t>
      </w:r>
    </w:p>
    <w:p w14:paraId="77FCC7FF" w14:textId="22896D67" w:rsidR="00FD0D2D" w:rsidRPr="00FD0D2D" w:rsidRDefault="00FD0D2D" w:rsidP="00FD0D2D">
      <w:pPr>
        <w:pStyle w:val="ListParagraph"/>
        <w:numPr>
          <w:ilvl w:val="0"/>
          <w:numId w:val="12"/>
        </w:numPr>
        <w:spacing w:before="60"/>
        <w:ind w:left="714" w:hanging="357"/>
        <w:rPr>
          <w:rFonts w:ascii="Times New Roman" w:hAnsi="Times New Roman" w:cs="Times New Roman"/>
        </w:rPr>
      </w:pPr>
      <w:r w:rsidRPr="00FD0D2D">
        <w:rPr>
          <w:rFonts w:ascii="Times New Roman" w:hAnsi="Times New Roman" w:cs="Times New Roman"/>
        </w:rPr>
        <w:t xml:space="preserve">Ja ieinteresētais piegādātājs ir laikus pieprasījis papildu informāciju par Iepirkuma procedūras dokumentos iekļautajām prasībām attiecībā uz </w:t>
      </w:r>
      <w:r w:rsidR="00A511CD">
        <w:rPr>
          <w:rFonts w:ascii="Times New Roman" w:hAnsi="Times New Roman" w:cs="Times New Roman"/>
        </w:rPr>
        <w:t>P</w:t>
      </w:r>
      <w:r w:rsidRPr="00FD0D2D">
        <w:rPr>
          <w:rFonts w:ascii="Times New Roman" w:hAnsi="Times New Roman" w:cs="Times New Roman"/>
        </w:rPr>
        <w:t xml:space="preserve">iedāvājumu sagatavošanu un iesniegšanu vai Pretendenta atlasi, Pasūtītājs to sniedz 5 (piecu) darba dienu laikā, bet ne vēlāk kā 6 (sešas) dienas pirms piedāvājuma iesniegšanas beigām. </w:t>
      </w:r>
    </w:p>
    <w:p w14:paraId="23F29B3E" w14:textId="70826A26" w:rsidR="00FD0D2D" w:rsidRDefault="00FD0D2D" w:rsidP="00FD0D2D">
      <w:pPr>
        <w:pStyle w:val="ListParagraph"/>
        <w:numPr>
          <w:ilvl w:val="0"/>
          <w:numId w:val="12"/>
        </w:numPr>
        <w:spacing w:before="60"/>
        <w:ind w:left="714" w:hanging="357"/>
        <w:rPr>
          <w:rFonts w:ascii="Times New Roman" w:hAnsi="Times New Roman" w:cs="Times New Roman"/>
        </w:rPr>
      </w:pPr>
      <w:r w:rsidRPr="00FD0D2D">
        <w:rPr>
          <w:rFonts w:ascii="Times New Roman" w:hAnsi="Times New Roman" w:cs="Times New Roman"/>
        </w:rPr>
        <w:t>Papildu informāciju Pasūtītājs nosūta e-pastā ieinteresētajam piegādātājam, kas uzdevis jautājumu, un vienlaikus arī visiem pārējiem Pretendentiem un interesentiem</w:t>
      </w:r>
      <w:r>
        <w:rPr>
          <w:rFonts w:ascii="Times New Roman" w:hAnsi="Times New Roman" w:cs="Times New Roman"/>
        </w:rPr>
        <w:t>.</w:t>
      </w:r>
    </w:p>
    <w:p w14:paraId="7FC3DEB9" w14:textId="00F83F0C" w:rsidR="00FD0D2D" w:rsidRDefault="00FD0D2D" w:rsidP="00FD0D2D">
      <w:pPr>
        <w:pStyle w:val="ListParagraph"/>
        <w:numPr>
          <w:ilvl w:val="0"/>
          <w:numId w:val="12"/>
        </w:numPr>
        <w:spacing w:before="60"/>
        <w:ind w:left="714" w:hanging="357"/>
        <w:rPr>
          <w:rFonts w:ascii="Times New Roman" w:hAnsi="Times New Roman" w:cs="Times New Roman"/>
        </w:rPr>
      </w:pPr>
      <w:r w:rsidRPr="00FD0D2D">
        <w:rPr>
          <w:rFonts w:ascii="Times New Roman" w:hAnsi="Times New Roman" w:cs="Times New Roman"/>
        </w:rPr>
        <w:t>Iesniedzot pieteikumu, Pasūtītājs kā pārzinis veiks pieteikumā norādīto datu subjektu personas datu apstrādi iesniegtā piedāvājuma izvērtēšanai atbilstoši Nolikumā noteiktajā prasībām, Iepirkuma procesa administrēšanai, uzvarētāja noteikšanai un lēmuma pieņemšanai, informācijas sniegšanai pretendentiem un trešajām personām par iepirkuma rezultātiem.</w:t>
      </w:r>
    </w:p>
    <w:p w14:paraId="2B5889FE" w14:textId="77777777" w:rsidR="00F8555F" w:rsidRPr="00D1335F" w:rsidRDefault="00F8555F" w:rsidP="00F8555F">
      <w:pPr>
        <w:pStyle w:val="ListParagraph"/>
        <w:ind w:left="435"/>
        <w:rPr>
          <w:rFonts w:ascii="Times New Roman" w:hAnsi="Times New Roman" w:cs="Times New Roman"/>
        </w:rPr>
      </w:pPr>
    </w:p>
    <w:p w14:paraId="6A0CB7E9" w14:textId="0D36BCF2" w:rsidR="00DC6FFD" w:rsidRPr="00741349" w:rsidRDefault="00A511CD" w:rsidP="00F8555F">
      <w:pPr>
        <w:pStyle w:val="Heading1"/>
        <w:rPr>
          <w:rFonts w:ascii="Times New Roman" w:hAnsi="Times New Roman" w:cs="Times New Roman"/>
          <w:sz w:val="24"/>
          <w:szCs w:val="24"/>
        </w:rPr>
      </w:pPr>
      <w:bookmarkStart w:id="18" w:name="_Toc196719593"/>
      <w:r>
        <w:rPr>
          <w:rFonts w:ascii="Times New Roman" w:hAnsi="Times New Roman" w:cs="Times New Roman"/>
          <w:sz w:val="24"/>
          <w:szCs w:val="24"/>
        </w:rPr>
        <w:t>I</w:t>
      </w:r>
      <w:r w:rsidR="00DC6FFD" w:rsidRPr="00741349">
        <w:rPr>
          <w:rFonts w:ascii="Times New Roman" w:hAnsi="Times New Roman" w:cs="Times New Roman"/>
          <w:sz w:val="24"/>
          <w:szCs w:val="24"/>
        </w:rPr>
        <w:t>X. PIELIKUMI</w:t>
      </w:r>
      <w:bookmarkEnd w:id="18"/>
    </w:p>
    <w:p w14:paraId="2D29F56A" w14:textId="46E59498" w:rsidR="00DC6FFD" w:rsidRPr="00D1335F" w:rsidRDefault="00DC6FFD" w:rsidP="00D36FE8">
      <w:pPr>
        <w:pStyle w:val="ListParagraph"/>
        <w:numPr>
          <w:ilvl w:val="0"/>
          <w:numId w:val="12"/>
        </w:numPr>
        <w:rPr>
          <w:rFonts w:ascii="Times New Roman" w:hAnsi="Times New Roman" w:cs="Times New Roman"/>
        </w:rPr>
      </w:pPr>
      <w:r w:rsidRPr="00D1335F">
        <w:rPr>
          <w:rFonts w:ascii="Times New Roman" w:hAnsi="Times New Roman" w:cs="Times New Roman"/>
        </w:rPr>
        <w:t>Nolikumam pievienoti šādi pielikumi</w:t>
      </w:r>
      <w:r w:rsidR="00FD0D2D">
        <w:rPr>
          <w:rFonts w:ascii="Times New Roman" w:hAnsi="Times New Roman" w:cs="Times New Roman"/>
        </w:rPr>
        <w:t>, kuri ir Nolikuma neatņemama sastāvdaļa</w:t>
      </w:r>
      <w:r w:rsidRPr="00D1335F">
        <w:rPr>
          <w:rFonts w:ascii="Times New Roman" w:hAnsi="Times New Roman" w:cs="Times New Roman"/>
        </w:rPr>
        <w:t>:</w:t>
      </w:r>
    </w:p>
    <w:p w14:paraId="6FDAF851" w14:textId="4F3AEF25" w:rsidR="00DC6FFD" w:rsidRPr="00D1335F" w:rsidRDefault="00DC6FFD" w:rsidP="00FD0D2D">
      <w:pPr>
        <w:spacing w:before="60"/>
        <w:jc w:val="both"/>
        <w:rPr>
          <w:rFonts w:ascii="Times New Roman" w:hAnsi="Times New Roman" w:cs="Times New Roman"/>
        </w:rPr>
      </w:pPr>
      <w:r w:rsidRPr="00D1335F">
        <w:rPr>
          <w:rFonts w:ascii="Times New Roman" w:hAnsi="Times New Roman" w:cs="Times New Roman"/>
        </w:rPr>
        <w:t>Pielikums</w:t>
      </w:r>
      <w:r w:rsidR="00F8555F" w:rsidRPr="00D1335F">
        <w:rPr>
          <w:rFonts w:ascii="Times New Roman" w:hAnsi="Times New Roman" w:cs="Times New Roman"/>
        </w:rPr>
        <w:t xml:space="preserve"> </w:t>
      </w:r>
      <w:r w:rsidRPr="00D1335F">
        <w:rPr>
          <w:rFonts w:ascii="Times New Roman" w:hAnsi="Times New Roman" w:cs="Times New Roman"/>
        </w:rPr>
        <w:t>Nr.1</w:t>
      </w:r>
      <w:r w:rsidR="00F8555F" w:rsidRPr="00D1335F">
        <w:rPr>
          <w:rFonts w:ascii="Times New Roman" w:hAnsi="Times New Roman" w:cs="Times New Roman"/>
        </w:rPr>
        <w:t xml:space="preserve"> </w:t>
      </w:r>
      <w:r w:rsidRPr="00D1335F">
        <w:rPr>
          <w:rFonts w:ascii="Times New Roman" w:hAnsi="Times New Roman" w:cs="Times New Roman"/>
        </w:rPr>
        <w:t>Pretendenta</w:t>
      </w:r>
      <w:r w:rsidR="0003579F" w:rsidRPr="00D1335F">
        <w:rPr>
          <w:rFonts w:ascii="Times New Roman" w:hAnsi="Times New Roman" w:cs="Times New Roman"/>
        </w:rPr>
        <w:t xml:space="preserve"> </w:t>
      </w:r>
      <w:r w:rsidRPr="00D1335F">
        <w:rPr>
          <w:rFonts w:ascii="Times New Roman" w:hAnsi="Times New Roman" w:cs="Times New Roman"/>
        </w:rPr>
        <w:t>Pieteikuma</w:t>
      </w:r>
      <w:r w:rsidR="00F8555F" w:rsidRPr="00D1335F">
        <w:rPr>
          <w:rFonts w:ascii="Times New Roman" w:hAnsi="Times New Roman" w:cs="Times New Roman"/>
        </w:rPr>
        <w:t xml:space="preserve"> </w:t>
      </w:r>
      <w:r w:rsidRPr="00D1335F">
        <w:rPr>
          <w:rFonts w:ascii="Times New Roman" w:hAnsi="Times New Roman" w:cs="Times New Roman"/>
        </w:rPr>
        <w:t>par</w:t>
      </w:r>
      <w:r w:rsidR="00F8555F" w:rsidRPr="00D1335F">
        <w:rPr>
          <w:rFonts w:ascii="Times New Roman" w:hAnsi="Times New Roman" w:cs="Times New Roman"/>
        </w:rPr>
        <w:t xml:space="preserve"> </w:t>
      </w:r>
      <w:r w:rsidRPr="00D1335F">
        <w:rPr>
          <w:rFonts w:ascii="Times New Roman" w:hAnsi="Times New Roman" w:cs="Times New Roman"/>
        </w:rPr>
        <w:t xml:space="preserve">piedalīšanos </w:t>
      </w:r>
      <w:r w:rsidR="00D932FF" w:rsidRPr="00D1335F">
        <w:rPr>
          <w:rFonts w:ascii="Times New Roman" w:hAnsi="Times New Roman" w:cs="Times New Roman"/>
        </w:rPr>
        <w:t>iepirkumā</w:t>
      </w:r>
      <w:r w:rsidRPr="00D1335F">
        <w:rPr>
          <w:rFonts w:ascii="Times New Roman" w:hAnsi="Times New Roman" w:cs="Times New Roman"/>
        </w:rPr>
        <w:t xml:space="preserve"> forma</w:t>
      </w:r>
      <w:r w:rsidR="00A511CD">
        <w:rPr>
          <w:rFonts w:ascii="Times New Roman" w:hAnsi="Times New Roman" w:cs="Times New Roman"/>
        </w:rPr>
        <w:t>.</w:t>
      </w:r>
    </w:p>
    <w:p w14:paraId="3E752DFE" w14:textId="4EB1B89D" w:rsidR="00DC6FFD" w:rsidRPr="00D1335F" w:rsidRDefault="00DC6FFD" w:rsidP="00FD0D2D">
      <w:pPr>
        <w:spacing w:before="60"/>
        <w:jc w:val="both"/>
        <w:rPr>
          <w:rFonts w:ascii="Times New Roman" w:hAnsi="Times New Roman" w:cs="Times New Roman"/>
        </w:rPr>
      </w:pPr>
      <w:r w:rsidRPr="00D1335F">
        <w:rPr>
          <w:rFonts w:ascii="Times New Roman" w:hAnsi="Times New Roman" w:cs="Times New Roman"/>
        </w:rPr>
        <w:t>Pielikums Nr.2 Tehniskā specifikācija</w:t>
      </w:r>
      <w:r w:rsidR="00A511CD">
        <w:rPr>
          <w:rFonts w:ascii="Times New Roman" w:hAnsi="Times New Roman" w:cs="Times New Roman"/>
        </w:rPr>
        <w:t>/</w:t>
      </w:r>
      <w:r w:rsidRPr="00D1335F">
        <w:rPr>
          <w:rFonts w:ascii="Times New Roman" w:hAnsi="Times New Roman" w:cs="Times New Roman"/>
        </w:rPr>
        <w:t>Tehniskā piedāvājuma forma</w:t>
      </w:r>
      <w:r w:rsidR="00A511CD">
        <w:rPr>
          <w:rFonts w:ascii="Times New Roman" w:hAnsi="Times New Roman" w:cs="Times New Roman"/>
        </w:rPr>
        <w:t>.</w:t>
      </w:r>
    </w:p>
    <w:sectPr w:rsidR="00DC6FFD" w:rsidRPr="00D1335F" w:rsidSect="00FE3CBD">
      <w:footerReference w:type="default" r:id="rId15"/>
      <w:pgSz w:w="11920" w:h="16850"/>
      <w:pgMar w:top="1440" w:right="1440" w:bottom="1440" w:left="1440" w:header="0" w:footer="52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DFE02" w14:textId="77777777" w:rsidR="000D5984" w:rsidRDefault="000D5984">
      <w:r>
        <w:separator/>
      </w:r>
    </w:p>
  </w:endnote>
  <w:endnote w:type="continuationSeparator" w:id="0">
    <w:p w14:paraId="00A99B09" w14:textId="77777777" w:rsidR="000D5984" w:rsidRDefault="000D5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Play">
    <w:charset w:val="00"/>
    <w:family w:val="auto"/>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463CD" w14:textId="23F38F1C" w:rsidR="009211DA" w:rsidRDefault="00F340F3">
    <w:pPr>
      <w:pStyle w:val="BodyText"/>
      <w:spacing w:line="14" w:lineRule="auto"/>
      <w:rPr>
        <w:sz w:val="20"/>
      </w:rPr>
    </w:pPr>
    <w:r>
      <w:rPr>
        <w:noProof/>
      </w:rPr>
      <mc:AlternateContent>
        <mc:Choice Requires="wps">
          <w:drawing>
            <wp:anchor distT="0" distB="0" distL="114300" distR="114300" simplePos="0" relativeHeight="485991936" behindDoc="1" locked="0" layoutInCell="1" allowOverlap="1" wp14:anchorId="744DD680" wp14:editId="781049FE">
              <wp:simplePos x="0" y="0"/>
              <wp:positionH relativeFrom="page">
                <wp:posOffset>3686175</wp:posOffset>
              </wp:positionH>
              <wp:positionV relativeFrom="page">
                <wp:posOffset>10223500</wp:posOffset>
              </wp:positionV>
              <wp:extent cx="205105" cy="139700"/>
              <wp:effectExtent l="0" t="0" r="0" b="0"/>
              <wp:wrapNone/>
              <wp:docPr id="1"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E2D01A" w14:textId="77777777" w:rsidR="009211DA" w:rsidRDefault="00AE4D7C">
                          <w:pPr>
                            <w:spacing w:line="203" w:lineRule="exact"/>
                            <w:ind w:left="60"/>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18</w:t>
                          </w:r>
                          <w:r>
                            <w:rPr>
                              <w:spacing w:val="-5"/>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4DD680" id="_x0000_t202" coordsize="21600,21600" o:spt="202" path="m,l,21600r21600,l21600,xe">
              <v:stroke joinstyle="miter"/>
              <v:path gradientshapeok="t" o:connecttype="rect"/>
            </v:shapetype>
            <v:shape id="docshape11" o:spid="_x0000_s1026" type="#_x0000_t202" style="position:absolute;margin-left:290.25pt;margin-top:805pt;width:16.15pt;height:11pt;z-index:-17324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" filled="f" stroked="f">
              <v:textbox inset="0,0,0,0">
                <w:txbxContent>
                  <w:p w14:paraId="25E2D01A" w14:textId="77777777" w:rsidR="009211DA" w:rsidRDefault="00AE4D7C">
                    <w:pPr>
                      <w:spacing w:line="203" w:lineRule="exact"/>
                      <w:ind w:left="60"/>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18</w:t>
                    </w:r>
                    <w:r>
                      <w:rPr>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CA171" w14:textId="77777777" w:rsidR="000D5984" w:rsidRDefault="000D5984">
      <w:r>
        <w:separator/>
      </w:r>
    </w:p>
  </w:footnote>
  <w:footnote w:type="continuationSeparator" w:id="0">
    <w:p w14:paraId="59FC7750" w14:textId="77777777" w:rsidR="000D5984" w:rsidRDefault="000D5984">
      <w:r>
        <w:continuationSeparator/>
      </w:r>
    </w:p>
  </w:footnote>
  <w:footnote w:id="1">
    <w:p w14:paraId="4F54F2C2" w14:textId="259BBBC5" w:rsidR="002B583B" w:rsidRPr="00FB39DE" w:rsidRDefault="002B583B" w:rsidP="002B583B">
      <w:pPr>
        <w:pStyle w:val="FootnoteText"/>
      </w:pPr>
      <w:r w:rsidRPr="00FB39DE">
        <w:rPr>
          <w:rStyle w:val="FootnoteReference"/>
        </w:rPr>
        <w:footnoteRef/>
      </w:r>
      <w:r w:rsidRPr="00FB39DE">
        <w:t xml:space="preserve"> </w:t>
      </w:r>
      <w:r w:rsidRPr="008674B3">
        <w:rPr>
          <w:rFonts w:ascii="Times New Roman" w:hAnsi="Times New Roman"/>
        </w:rPr>
        <w:t>bet ne ilgāk kā līdz 202</w:t>
      </w:r>
      <w:r w:rsidR="008674B3">
        <w:rPr>
          <w:rFonts w:ascii="Times New Roman" w:hAnsi="Times New Roman"/>
        </w:rPr>
        <w:t>7</w:t>
      </w:r>
      <w:r w:rsidRPr="008674B3">
        <w:rPr>
          <w:rFonts w:ascii="Times New Roman" w:hAnsi="Times New Roman"/>
        </w:rPr>
        <w:t xml:space="preserve">. gada 31. </w:t>
      </w:r>
      <w:r w:rsidR="00A35AA8">
        <w:rPr>
          <w:rFonts w:ascii="Times New Roman" w:hAnsi="Times New Roman"/>
        </w:rPr>
        <w:t>maijam</w:t>
      </w:r>
      <w:r w:rsidRPr="008674B3">
        <w:rPr>
          <w:rFonts w:ascii="Times New Roman" w:hAnsi="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23394"/>
    <w:multiLevelType w:val="hybridMultilevel"/>
    <w:tmpl w:val="CC54347E"/>
    <w:lvl w:ilvl="0" w:tplc="512A1AAE">
      <w:start w:val="1"/>
      <w:numFmt w:val="decimal"/>
      <w:lvlText w:val="%1."/>
      <w:lvlJc w:val="left"/>
      <w:pPr>
        <w:ind w:left="935" w:hanging="219"/>
      </w:pPr>
      <w:rPr>
        <w:rFonts w:ascii="Calibri" w:eastAsia="Calibri" w:hAnsi="Calibri" w:cs="Calibri" w:hint="default"/>
        <w:b w:val="0"/>
        <w:bCs w:val="0"/>
        <w:i w:val="0"/>
        <w:iCs w:val="0"/>
        <w:w w:val="100"/>
        <w:sz w:val="22"/>
        <w:szCs w:val="22"/>
        <w:lang w:val="lv-LV" w:eastAsia="en-US" w:bidi="ar-SA"/>
      </w:rPr>
    </w:lvl>
    <w:lvl w:ilvl="1" w:tplc="D252186E">
      <w:start w:val="1"/>
      <w:numFmt w:val="decimal"/>
      <w:lvlText w:val="%2."/>
      <w:lvlJc w:val="left"/>
      <w:pPr>
        <w:ind w:left="1218" w:hanging="219"/>
      </w:pPr>
      <w:rPr>
        <w:rFonts w:ascii="Calibri" w:eastAsia="Calibri" w:hAnsi="Calibri" w:cs="Calibri" w:hint="default"/>
        <w:b w:val="0"/>
        <w:bCs w:val="0"/>
        <w:i w:val="0"/>
        <w:iCs w:val="0"/>
        <w:w w:val="100"/>
        <w:sz w:val="22"/>
        <w:szCs w:val="22"/>
        <w:lang w:val="lv-LV" w:eastAsia="en-US" w:bidi="ar-SA"/>
      </w:rPr>
    </w:lvl>
    <w:lvl w:ilvl="2" w:tplc="B03EB212">
      <w:numFmt w:val="bullet"/>
      <w:lvlText w:val="•"/>
      <w:lvlJc w:val="left"/>
      <w:pPr>
        <w:ind w:left="2301" w:hanging="219"/>
      </w:pPr>
      <w:rPr>
        <w:rFonts w:hint="default"/>
        <w:lang w:val="lv-LV" w:eastAsia="en-US" w:bidi="ar-SA"/>
      </w:rPr>
    </w:lvl>
    <w:lvl w:ilvl="3" w:tplc="FE023E90">
      <w:numFmt w:val="bullet"/>
      <w:lvlText w:val="•"/>
      <w:lvlJc w:val="left"/>
      <w:pPr>
        <w:ind w:left="3382" w:hanging="219"/>
      </w:pPr>
      <w:rPr>
        <w:rFonts w:hint="default"/>
        <w:lang w:val="lv-LV" w:eastAsia="en-US" w:bidi="ar-SA"/>
      </w:rPr>
    </w:lvl>
    <w:lvl w:ilvl="4" w:tplc="AF3405A2">
      <w:numFmt w:val="bullet"/>
      <w:lvlText w:val="•"/>
      <w:lvlJc w:val="left"/>
      <w:pPr>
        <w:ind w:left="4463" w:hanging="219"/>
      </w:pPr>
      <w:rPr>
        <w:rFonts w:hint="default"/>
        <w:lang w:val="lv-LV" w:eastAsia="en-US" w:bidi="ar-SA"/>
      </w:rPr>
    </w:lvl>
    <w:lvl w:ilvl="5" w:tplc="8BBACFC4">
      <w:numFmt w:val="bullet"/>
      <w:lvlText w:val="•"/>
      <w:lvlJc w:val="left"/>
      <w:pPr>
        <w:ind w:left="5544" w:hanging="219"/>
      </w:pPr>
      <w:rPr>
        <w:rFonts w:hint="default"/>
        <w:lang w:val="lv-LV" w:eastAsia="en-US" w:bidi="ar-SA"/>
      </w:rPr>
    </w:lvl>
    <w:lvl w:ilvl="6" w:tplc="08A287A0">
      <w:numFmt w:val="bullet"/>
      <w:lvlText w:val="•"/>
      <w:lvlJc w:val="left"/>
      <w:pPr>
        <w:ind w:left="6626" w:hanging="219"/>
      </w:pPr>
      <w:rPr>
        <w:rFonts w:hint="default"/>
        <w:lang w:val="lv-LV" w:eastAsia="en-US" w:bidi="ar-SA"/>
      </w:rPr>
    </w:lvl>
    <w:lvl w:ilvl="7" w:tplc="A3BE2312">
      <w:numFmt w:val="bullet"/>
      <w:lvlText w:val="•"/>
      <w:lvlJc w:val="left"/>
      <w:pPr>
        <w:ind w:left="7707" w:hanging="219"/>
      </w:pPr>
      <w:rPr>
        <w:rFonts w:hint="default"/>
        <w:lang w:val="lv-LV" w:eastAsia="en-US" w:bidi="ar-SA"/>
      </w:rPr>
    </w:lvl>
    <w:lvl w:ilvl="8" w:tplc="EC761F2E">
      <w:numFmt w:val="bullet"/>
      <w:lvlText w:val="•"/>
      <w:lvlJc w:val="left"/>
      <w:pPr>
        <w:ind w:left="8788" w:hanging="219"/>
      </w:pPr>
      <w:rPr>
        <w:rFonts w:hint="default"/>
        <w:lang w:val="lv-LV" w:eastAsia="en-US" w:bidi="ar-SA"/>
      </w:rPr>
    </w:lvl>
  </w:abstractNum>
  <w:abstractNum w:abstractNumId="1" w15:restartNumberingAfterBreak="0">
    <w:nsid w:val="10677766"/>
    <w:multiLevelType w:val="hybridMultilevel"/>
    <w:tmpl w:val="16BA1E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EC3FB4"/>
    <w:multiLevelType w:val="multilevel"/>
    <w:tmpl w:val="5F6414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3C450E"/>
    <w:multiLevelType w:val="multilevel"/>
    <w:tmpl w:val="C25237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1137DE"/>
    <w:multiLevelType w:val="multilevel"/>
    <w:tmpl w:val="7A28E380"/>
    <w:lvl w:ilvl="0">
      <w:start w:val="5"/>
      <w:numFmt w:val="decimal"/>
      <w:lvlText w:val="%1."/>
      <w:lvlJc w:val="left"/>
      <w:pPr>
        <w:ind w:left="495" w:hanging="495"/>
      </w:pPr>
      <w:rPr>
        <w:rFonts w:hint="default"/>
      </w:rPr>
    </w:lvl>
    <w:lvl w:ilvl="1">
      <w:start w:val="1"/>
      <w:numFmt w:val="decimal"/>
      <w:lvlText w:val="%1.%2."/>
      <w:lvlJc w:val="left"/>
      <w:pPr>
        <w:ind w:left="1215" w:hanging="495"/>
      </w:pPr>
      <w:rPr>
        <w:rFonts w:hint="default"/>
        <w:color w:val="000000" w:themeColor="text1"/>
      </w:rPr>
    </w:lvl>
    <w:lvl w:ilvl="2">
      <w:start w:val="2"/>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D0205B2"/>
    <w:multiLevelType w:val="hybridMultilevel"/>
    <w:tmpl w:val="9208DA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953CBA"/>
    <w:multiLevelType w:val="multilevel"/>
    <w:tmpl w:val="708AEF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9C49BA"/>
    <w:multiLevelType w:val="multilevel"/>
    <w:tmpl w:val="E4B819E8"/>
    <w:lvl w:ilvl="0">
      <w:start w:val="17"/>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6400D47"/>
    <w:multiLevelType w:val="multilevel"/>
    <w:tmpl w:val="E4B819E8"/>
    <w:lvl w:ilvl="0">
      <w:start w:val="17"/>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75E00E3"/>
    <w:multiLevelType w:val="multilevel"/>
    <w:tmpl w:val="468825C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8046B09"/>
    <w:multiLevelType w:val="multilevel"/>
    <w:tmpl w:val="468825C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B713A8D"/>
    <w:multiLevelType w:val="multilevel"/>
    <w:tmpl w:val="E3E2D6EA"/>
    <w:lvl w:ilvl="0">
      <w:start w:val="6"/>
      <w:numFmt w:val="decimal"/>
      <w:lvlText w:val="%1"/>
      <w:lvlJc w:val="left"/>
      <w:pPr>
        <w:ind w:left="1518" w:hanging="709"/>
      </w:pPr>
      <w:rPr>
        <w:rFonts w:hint="default"/>
        <w:lang w:val="lv-LV" w:eastAsia="en-US" w:bidi="ar-SA"/>
      </w:rPr>
    </w:lvl>
    <w:lvl w:ilvl="1">
      <w:start w:val="8"/>
      <w:numFmt w:val="decimal"/>
      <w:lvlText w:val="%1.%2"/>
      <w:lvlJc w:val="left"/>
      <w:pPr>
        <w:ind w:left="1518" w:hanging="709"/>
      </w:pPr>
      <w:rPr>
        <w:rFonts w:hint="default"/>
        <w:lang w:val="lv-LV" w:eastAsia="en-US" w:bidi="ar-SA"/>
      </w:rPr>
    </w:lvl>
    <w:lvl w:ilvl="2">
      <w:start w:val="1"/>
      <w:numFmt w:val="decimal"/>
      <w:lvlText w:val="%1.%2.%3"/>
      <w:lvlJc w:val="left"/>
      <w:pPr>
        <w:ind w:left="1518" w:hanging="709"/>
      </w:pPr>
      <w:rPr>
        <w:rFonts w:ascii="Times New Roman" w:eastAsia="Times New Roman" w:hAnsi="Times New Roman" w:cs="Times New Roman" w:hint="default"/>
        <w:b w:val="0"/>
        <w:bCs w:val="0"/>
        <w:i w:val="0"/>
        <w:iCs w:val="0"/>
        <w:spacing w:val="0"/>
        <w:w w:val="100"/>
        <w:sz w:val="24"/>
        <w:szCs w:val="24"/>
        <w:lang w:val="lv-LV" w:eastAsia="en-US" w:bidi="ar-SA"/>
      </w:rPr>
    </w:lvl>
    <w:lvl w:ilvl="3">
      <w:numFmt w:val="bullet"/>
      <w:lvlText w:val="•"/>
      <w:lvlJc w:val="left"/>
      <w:pPr>
        <w:ind w:left="3910" w:hanging="709"/>
      </w:pPr>
      <w:rPr>
        <w:rFonts w:hint="default"/>
        <w:lang w:val="lv-LV" w:eastAsia="en-US" w:bidi="ar-SA"/>
      </w:rPr>
    </w:lvl>
    <w:lvl w:ilvl="4">
      <w:numFmt w:val="bullet"/>
      <w:lvlText w:val="•"/>
      <w:lvlJc w:val="left"/>
      <w:pPr>
        <w:ind w:left="4707" w:hanging="709"/>
      </w:pPr>
      <w:rPr>
        <w:rFonts w:hint="default"/>
        <w:lang w:val="lv-LV" w:eastAsia="en-US" w:bidi="ar-SA"/>
      </w:rPr>
    </w:lvl>
    <w:lvl w:ilvl="5">
      <w:numFmt w:val="bullet"/>
      <w:lvlText w:val="•"/>
      <w:lvlJc w:val="left"/>
      <w:pPr>
        <w:ind w:left="5504" w:hanging="709"/>
      </w:pPr>
      <w:rPr>
        <w:rFonts w:hint="default"/>
        <w:lang w:val="lv-LV" w:eastAsia="en-US" w:bidi="ar-SA"/>
      </w:rPr>
    </w:lvl>
    <w:lvl w:ilvl="6">
      <w:numFmt w:val="bullet"/>
      <w:lvlText w:val="•"/>
      <w:lvlJc w:val="left"/>
      <w:pPr>
        <w:ind w:left="6301" w:hanging="709"/>
      </w:pPr>
      <w:rPr>
        <w:rFonts w:hint="default"/>
        <w:lang w:val="lv-LV" w:eastAsia="en-US" w:bidi="ar-SA"/>
      </w:rPr>
    </w:lvl>
    <w:lvl w:ilvl="7">
      <w:numFmt w:val="bullet"/>
      <w:lvlText w:val="•"/>
      <w:lvlJc w:val="left"/>
      <w:pPr>
        <w:ind w:left="7098" w:hanging="709"/>
      </w:pPr>
      <w:rPr>
        <w:rFonts w:hint="default"/>
        <w:lang w:val="lv-LV" w:eastAsia="en-US" w:bidi="ar-SA"/>
      </w:rPr>
    </w:lvl>
    <w:lvl w:ilvl="8">
      <w:numFmt w:val="bullet"/>
      <w:lvlText w:val="•"/>
      <w:lvlJc w:val="left"/>
      <w:pPr>
        <w:ind w:left="7895" w:hanging="709"/>
      </w:pPr>
      <w:rPr>
        <w:rFonts w:hint="default"/>
        <w:lang w:val="lv-LV" w:eastAsia="en-US" w:bidi="ar-SA"/>
      </w:rPr>
    </w:lvl>
  </w:abstractNum>
  <w:abstractNum w:abstractNumId="12" w15:restartNumberingAfterBreak="0">
    <w:nsid w:val="2DA54584"/>
    <w:multiLevelType w:val="multilevel"/>
    <w:tmpl w:val="468825C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08B034B"/>
    <w:multiLevelType w:val="hybridMultilevel"/>
    <w:tmpl w:val="1032A404"/>
    <w:lvl w:ilvl="0" w:tplc="97AAF14E">
      <w:numFmt w:val="bullet"/>
      <w:lvlText w:val="-"/>
      <w:lvlJc w:val="left"/>
      <w:pPr>
        <w:ind w:left="1566" w:hanging="360"/>
      </w:pPr>
      <w:rPr>
        <w:rFonts w:ascii="Times New Roman" w:eastAsia="Times New Roman" w:hAnsi="Times New Roman" w:cs="Times New Roman" w:hint="default"/>
        <w:b w:val="0"/>
        <w:bCs w:val="0"/>
        <w:i w:val="0"/>
        <w:iCs w:val="0"/>
        <w:w w:val="99"/>
        <w:sz w:val="18"/>
        <w:szCs w:val="18"/>
        <w:lang w:val="lv-LV" w:eastAsia="en-US" w:bidi="ar-SA"/>
      </w:rPr>
    </w:lvl>
    <w:lvl w:ilvl="1" w:tplc="C4C09DB6">
      <w:numFmt w:val="bullet"/>
      <w:lvlText w:val="•"/>
      <w:lvlJc w:val="left"/>
      <w:pPr>
        <w:ind w:left="2499" w:hanging="360"/>
      </w:pPr>
      <w:rPr>
        <w:rFonts w:hint="default"/>
        <w:lang w:val="lv-LV" w:eastAsia="en-US" w:bidi="ar-SA"/>
      </w:rPr>
    </w:lvl>
    <w:lvl w:ilvl="2" w:tplc="BD68F3AA">
      <w:numFmt w:val="bullet"/>
      <w:lvlText w:val="•"/>
      <w:lvlJc w:val="left"/>
      <w:pPr>
        <w:ind w:left="3438" w:hanging="360"/>
      </w:pPr>
      <w:rPr>
        <w:rFonts w:hint="default"/>
        <w:lang w:val="lv-LV" w:eastAsia="en-US" w:bidi="ar-SA"/>
      </w:rPr>
    </w:lvl>
    <w:lvl w:ilvl="3" w:tplc="58DC6F62">
      <w:numFmt w:val="bullet"/>
      <w:lvlText w:val="•"/>
      <w:lvlJc w:val="left"/>
      <w:pPr>
        <w:ind w:left="4377" w:hanging="360"/>
      </w:pPr>
      <w:rPr>
        <w:rFonts w:hint="default"/>
        <w:lang w:val="lv-LV" w:eastAsia="en-US" w:bidi="ar-SA"/>
      </w:rPr>
    </w:lvl>
    <w:lvl w:ilvl="4" w:tplc="6EA063E4">
      <w:numFmt w:val="bullet"/>
      <w:lvlText w:val="•"/>
      <w:lvlJc w:val="left"/>
      <w:pPr>
        <w:ind w:left="5316" w:hanging="360"/>
      </w:pPr>
      <w:rPr>
        <w:rFonts w:hint="default"/>
        <w:lang w:val="lv-LV" w:eastAsia="en-US" w:bidi="ar-SA"/>
      </w:rPr>
    </w:lvl>
    <w:lvl w:ilvl="5" w:tplc="80AA62E8">
      <w:numFmt w:val="bullet"/>
      <w:lvlText w:val="•"/>
      <w:lvlJc w:val="left"/>
      <w:pPr>
        <w:ind w:left="6255" w:hanging="360"/>
      </w:pPr>
      <w:rPr>
        <w:rFonts w:hint="default"/>
        <w:lang w:val="lv-LV" w:eastAsia="en-US" w:bidi="ar-SA"/>
      </w:rPr>
    </w:lvl>
    <w:lvl w:ilvl="6" w:tplc="E1169DC0">
      <w:numFmt w:val="bullet"/>
      <w:lvlText w:val="•"/>
      <w:lvlJc w:val="left"/>
      <w:pPr>
        <w:ind w:left="7194" w:hanging="360"/>
      </w:pPr>
      <w:rPr>
        <w:rFonts w:hint="default"/>
        <w:lang w:val="lv-LV" w:eastAsia="en-US" w:bidi="ar-SA"/>
      </w:rPr>
    </w:lvl>
    <w:lvl w:ilvl="7" w:tplc="678A9AB4">
      <w:numFmt w:val="bullet"/>
      <w:lvlText w:val="•"/>
      <w:lvlJc w:val="left"/>
      <w:pPr>
        <w:ind w:left="8133" w:hanging="360"/>
      </w:pPr>
      <w:rPr>
        <w:rFonts w:hint="default"/>
        <w:lang w:val="lv-LV" w:eastAsia="en-US" w:bidi="ar-SA"/>
      </w:rPr>
    </w:lvl>
    <w:lvl w:ilvl="8" w:tplc="8C4CC028">
      <w:numFmt w:val="bullet"/>
      <w:lvlText w:val="•"/>
      <w:lvlJc w:val="left"/>
      <w:pPr>
        <w:ind w:left="9072" w:hanging="360"/>
      </w:pPr>
      <w:rPr>
        <w:rFonts w:hint="default"/>
        <w:lang w:val="lv-LV" w:eastAsia="en-US" w:bidi="ar-SA"/>
      </w:rPr>
    </w:lvl>
  </w:abstractNum>
  <w:abstractNum w:abstractNumId="14" w15:restartNumberingAfterBreak="0">
    <w:nsid w:val="317F1BA7"/>
    <w:multiLevelType w:val="multilevel"/>
    <w:tmpl w:val="1FDA6B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C911A1"/>
    <w:multiLevelType w:val="hybridMultilevel"/>
    <w:tmpl w:val="A6940F3E"/>
    <w:lvl w:ilvl="0" w:tplc="7F764F0A">
      <w:start w:val="1"/>
      <w:numFmt w:val="bullet"/>
      <w:lvlText w:val="-"/>
      <w:lvlJc w:val="left"/>
      <w:pPr>
        <w:ind w:left="405" w:hanging="360"/>
      </w:pPr>
      <w:rPr>
        <w:rFonts w:ascii="Calibri" w:eastAsia="Calibr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6" w15:restartNumberingAfterBreak="0">
    <w:nsid w:val="34BE0864"/>
    <w:multiLevelType w:val="hybridMultilevel"/>
    <w:tmpl w:val="061CBF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5D97F37"/>
    <w:multiLevelType w:val="hybridMultilevel"/>
    <w:tmpl w:val="6D3C197C"/>
    <w:lvl w:ilvl="0" w:tplc="EDD6CD2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9856FB0"/>
    <w:multiLevelType w:val="multilevel"/>
    <w:tmpl w:val="E4B819E8"/>
    <w:lvl w:ilvl="0">
      <w:start w:val="17"/>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A796427"/>
    <w:multiLevelType w:val="multilevel"/>
    <w:tmpl w:val="6D362CB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3E3839A7"/>
    <w:multiLevelType w:val="multilevel"/>
    <w:tmpl w:val="E4B819E8"/>
    <w:lvl w:ilvl="0">
      <w:start w:val="17"/>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EBD0FFB"/>
    <w:multiLevelType w:val="multilevel"/>
    <w:tmpl w:val="86DE5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FAA1A71"/>
    <w:multiLevelType w:val="multilevel"/>
    <w:tmpl w:val="E5546EF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406F18D6"/>
    <w:multiLevelType w:val="multilevel"/>
    <w:tmpl w:val="B8669A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18479C"/>
    <w:multiLevelType w:val="multilevel"/>
    <w:tmpl w:val="C7B87AF6"/>
    <w:lvl w:ilvl="0">
      <w:start w:val="1"/>
      <w:numFmt w:val="decimal"/>
      <w:lvlText w:val="%1."/>
      <w:lvlJc w:val="left"/>
      <w:pPr>
        <w:ind w:left="360" w:hanging="360"/>
      </w:pPr>
      <w:rPr>
        <w:b/>
        <w:bCs/>
      </w:rPr>
    </w:lvl>
    <w:lvl w:ilvl="1">
      <w:start w:val="1"/>
      <w:numFmt w:val="decimal"/>
      <w:lvlText w:val="%1.%2."/>
      <w:lvlJc w:val="left"/>
      <w:pPr>
        <w:ind w:left="43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2D11C59"/>
    <w:multiLevelType w:val="hybridMultilevel"/>
    <w:tmpl w:val="EF96D25C"/>
    <w:lvl w:ilvl="0" w:tplc="EDD6CD2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64D38A7"/>
    <w:multiLevelType w:val="hybridMultilevel"/>
    <w:tmpl w:val="2752D5AE"/>
    <w:lvl w:ilvl="0" w:tplc="FC0884B4">
      <w:start w:val="3"/>
      <w:numFmt w:val="decimal"/>
      <w:lvlText w:val="%1."/>
      <w:lvlJc w:val="left"/>
      <w:pPr>
        <w:ind w:left="1000" w:hanging="170"/>
      </w:pPr>
      <w:rPr>
        <w:rFonts w:ascii="Calibri" w:eastAsia="Calibri" w:hAnsi="Calibri" w:cs="Calibri" w:hint="default"/>
        <w:b w:val="0"/>
        <w:bCs w:val="0"/>
        <w:i w:val="0"/>
        <w:iCs w:val="0"/>
        <w:spacing w:val="-1"/>
        <w:w w:val="100"/>
        <w:sz w:val="20"/>
        <w:szCs w:val="20"/>
        <w:lang w:val="lv-LV" w:eastAsia="en-US" w:bidi="ar-SA"/>
      </w:rPr>
    </w:lvl>
    <w:lvl w:ilvl="1" w:tplc="6DE096CA">
      <w:numFmt w:val="bullet"/>
      <w:lvlText w:val="•"/>
      <w:lvlJc w:val="left"/>
      <w:pPr>
        <w:ind w:left="1995" w:hanging="170"/>
      </w:pPr>
      <w:rPr>
        <w:rFonts w:hint="default"/>
        <w:lang w:val="lv-LV" w:eastAsia="en-US" w:bidi="ar-SA"/>
      </w:rPr>
    </w:lvl>
    <w:lvl w:ilvl="2" w:tplc="2E640948">
      <w:numFmt w:val="bullet"/>
      <w:lvlText w:val="•"/>
      <w:lvlJc w:val="left"/>
      <w:pPr>
        <w:ind w:left="2990" w:hanging="170"/>
      </w:pPr>
      <w:rPr>
        <w:rFonts w:hint="default"/>
        <w:lang w:val="lv-LV" w:eastAsia="en-US" w:bidi="ar-SA"/>
      </w:rPr>
    </w:lvl>
    <w:lvl w:ilvl="3" w:tplc="79B2FDF4">
      <w:numFmt w:val="bullet"/>
      <w:lvlText w:val="•"/>
      <w:lvlJc w:val="left"/>
      <w:pPr>
        <w:ind w:left="3985" w:hanging="170"/>
      </w:pPr>
      <w:rPr>
        <w:rFonts w:hint="default"/>
        <w:lang w:val="lv-LV" w:eastAsia="en-US" w:bidi="ar-SA"/>
      </w:rPr>
    </w:lvl>
    <w:lvl w:ilvl="4" w:tplc="3F72489A">
      <w:numFmt w:val="bullet"/>
      <w:lvlText w:val="•"/>
      <w:lvlJc w:val="left"/>
      <w:pPr>
        <w:ind w:left="4980" w:hanging="170"/>
      </w:pPr>
      <w:rPr>
        <w:rFonts w:hint="default"/>
        <w:lang w:val="lv-LV" w:eastAsia="en-US" w:bidi="ar-SA"/>
      </w:rPr>
    </w:lvl>
    <w:lvl w:ilvl="5" w:tplc="B0D452D8">
      <w:numFmt w:val="bullet"/>
      <w:lvlText w:val="•"/>
      <w:lvlJc w:val="left"/>
      <w:pPr>
        <w:ind w:left="5975" w:hanging="170"/>
      </w:pPr>
      <w:rPr>
        <w:rFonts w:hint="default"/>
        <w:lang w:val="lv-LV" w:eastAsia="en-US" w:bidi="ar-SA"/>
      </w:rPr>
    </w:lvl>
    <w:lvl w:ilvl="6" w:tplc="AF967D2A">
      <w:numFmt w:val="bullet"/>
      <w:lvlText w:val="•"/>
      <w:lvlJc w:val="left"/>
      <w:pPr>
        <w:ind w:left="6970" w:hanging="170"/>
      </w:pPr>
      <w:rPr>
        <w:rFonts w:hint="default"/>
        <w:lang w:val="lv-LV" w:eastAsia="en-US" w:bidi="ar-SA"/>
      </w:rPr>
    </w:lvl>
    <w:lvl w:ilvl="7" w:tplc="538EFBE6">
      <w:numFmt w:val="bullet"/>
      <w:lvlText w:val="•"/>
      <w:lvlJc w:val="left"/>
      <w:pPr>
        <w:ind w:left="7965" w:hanging="170"/>
      </w:pPr>
      <w:rPr>
        <w:rFonts w:hint="default"/>
        <w:lang w:val="lv-LV" w:eastAsia="en-US" w:bidi="ar-SA"/>
      </w:rPr>
    </w:lvl>
    <w:lvl w:ilvl="8" w:tplc="4FA6288E">
      <w:numFmt w:val="bullet"/>
      <w:lvlText w:val="•"/>
      <w:lvlJc w:val="left"/>
      <w:pPr>
        <w:ind w:left="8960" w:hanging="170"/>
      </w:pPr>
      <w:rPr>
        <w:rFonts w:hint="default"/>
        <w:lang w:val="lv-LV" w:eastAsia="en-US" w:bidi="ar-SA"/>
      </w:rPr>
    </w:lvl>
  </w:abstractNum>
  <w:abstractNum w:abstractNumId="27" w15:restartNumberingAfterBreak="0">
    <w:nsid w:val="4BDD2330"/>
    <w:multiLevelType w:val="multilevel"/>
    <w:tmpl w:val="4EDA76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DE353BB"/>
    <w:multiLevelType w:val="multilevel"/>
    <w:tmpl w:val="E4B819E8"/>
    <w:lvl w:ilvl="0">
      <w:start w:val="17"/>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F507709"/>
    <w:multiLevelType w:val="hybridMultilevel"/>
    <w:tmpl w:val="19E83FEA"/>
    <w:lvl w:ilvl="0" w:tplc="F3D4D6C6">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DF61CD"/>
    <w:multiLevelType w:val="multilevel"/>
    <w:tmpl w:val="9E442D54"/>
    <w:lvl w:ilvl="0">
      <w:start w:val="26"/>
      <w:numFmt w:val="decimal"/>
      <w:lvlText w:val="%1"/>
      <w:lvlJc w:val="left"/>
      <w:pPr>
        <w:ind w:left="603" w:hanging="496"/>
      </w:pPr>
      <w:rPr>
        <w:rFonts w:hint="default"/>
        <w:lang w:val="lv-LV" w:eastAsia="en-US" w:bidi="ar-SA"/>
      </w:rPr>
    </w:lvl>
    <w:lvl w:ilvl="1">
      <w:start w:val="1"/>
      <w:numFmt w:val="decimal"/>
      <w:lvlText w:val="%1.%2."/>
      <w:lvlJc w:val="left"/>
      <w:pPr>
        <w:ind w:left="603" w:hanging="496"/>
      </w:pPr>
      <w:rPr>
        <w:rFonts w:ascii="Calibri" w:eastAsia="Calibri" w:hAnsi="Calibri" w:cs="Calibri" w:hint="default"/>
        <w:b w:val="0"/>
        <w:bCs w:val="0"/>
        <w:i w:val="0"/>
        <w:iCs w:val="0"/>
        <w:spacing w:val="-1"/>
        <w:w w:val="100"/>
        <w:sz w:val="22"/>
        <w:szCs w:val="22"/>
        <w:lang w:val="lv-LV" w:eastAsia="en-US" w:bidi="ar-SA"/>
      </w:rPr>
    </w:lvl>
    <w:lvl w:ilvl="2">
      <w:numFmt w:val="bullet"/>
      <w:lvlText w:val="•"/>
      <w:lvlJc w:val="left"/>
      <w:pPr>
        <w:ind w:left="1502" w:hanging="496"/>
      </w:pPr>
      <w:rPr>
        <w:rFonts w:hint="default"/>
        <w:lang w:val="lv-LV" w:eastAsia="en-US" w:bidi="ar-SA"/>
      </w:rPr>
    </w:lvl>
    <w:lvl w:ilvl="3">
      <w:numFmt w:val="bullet"/>
      <w:lvlText w:val="•"/>
      <w:lvlJc w:val="left"/>
      <w:pPr>
        <w:ind w:left="1953" w:hanging="496"/>
      </w:pPr>
      <w:rPr>
        <w:rFonts w:hint="default"/>
        <w:lang w:val="lv-LV" w:eastAsia="en-US" w:bidi="ar-SA"/>
      </w:rPr>
    </w:lvl>
    <w:lvl w:ilvl="4">
      <w:numFmt w:val="bullet"/>
      <w:lvlText w:val="•"/>
      <w:lvlJc w:val="left"/>
      <w:pPr>
        <w:ind w:left="2404" w:hanging="496"/>
      </w:pPr>
      <w:rPr>
        <w:rFonts w:hint="default"/>
        <w:lang w:val="lv-LV" w:eastAsia="en-US" w:bidi="ar-SA"/>
      </w:rPr>
    </w:lvl>
    <w:lvl w:ilvl="5">
      <w:numFmt w:val="bullet"/>
      <w:lvlText w:val="•"/>
      <w:lvlJc w:val="left"/>
      <w:pPr>
        <w:ind w:left="2855" w:hanging="496"/>
      </w:pPr>
      <w:rPr>
        <w:rFonts w:hint="default"/>
        <w:lang w:val="lv-LV" w:eastAsia="en-US" w:bidi="ar-SA"/>
      </w:rPr>
    </w:lvl>
    <w:lvl w:ilvl="6">
      <w:numFmt w:val="bullet"/>
      <w:lvlText w:val="•"/>
      <w:lvlJc w:val="left"/>
      <w:pPr>
        <w:ind w:left="3306" w:hanging="496"/>
      </w:pPr>
      <w:rPr>
        <w:rFonts w:hint="default"/>
        <w:lang w:val="lv-LV" w:eastAsia="en-US" w:bidi="ar-SA"/>
      </w:rPr>
    </w:lvl>
    <w:lvl w:ilvl="7">
      <w:numFmt w:val="bullet"/>
      <w:lvlText w:val="•"/>
      <w:lvlJc w:val="left"/>
      <w:pPr>
        <w:ind w:left="3757" w:hanging="496"/>
      </w:pPr>
      <w:rPr>
        <w:rFonts w:hint="default"/>
        <w:lang w:val="lv-LV" w:eastAsia="en-US" w:bidi="ar-SA"/>
      </w:rPr>
    </w:lvl>
    <w:lvl w:ilvl="8">
      <w:numFmt w:val="bullet"/>
      <w:lvlText w:val="•"/>
      <w:lvlJc w:val="left"/>
      <w:pPr>
        <w:ind w:left="4208" w:hanging="496"/>
      </w:pPr>
      <w:rPr>
        <w:rFonts w:hint="default"/>
        <w:lang w:val="lv-LV" w:eastAsia="en-US" w:bidi="ar-SA"/>
      </w:rPr>
    </w:lvl>
  </w:abstractNum>
  <w:abstractNum w:abstractNumId="31" w15:restartNumberingAfterBreak="0">
    <w:nsid w:val="58DC3277"/>
    <w:multiLevelType w:val="multilevel"/>
    <w:tmpl w:val="E4B819E8"/>
    <w:lvl w:ilvl="0">
      <w:start w:val="17"/>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9F55D91"/>
    <w:multiLevelType w:val="multilevel"/>
    <w:tmpl w:val="8CDAF200"/>
    <w:lvl w:ilvl="0">
      <w:start w:val="1"/>
      <w:numFmt w:val="decimal"/>
      <w:lvlText w:val="%1."/>
      <w:lvlJc w:val="left"/>
      <w:pPr>
        <w:ind w:left="839" w:hanging="360"/>
      </w:pPr>
      <w:rPr>
        <w:rFonts w:ascii="Calibri" w:eastAsia="Calibri" w:hAnsi="Calibri" w:cs="Calibri" w:hint="default"/>
        <w:b w:val="0"/>
        <w:bCs w:val="0"/>
        <w:i w:val="0"/>
        <w:iCs w:val="0"/>
        <w:w w:val="100"/>
        <w:sz w:val="22"/>
        <w:szCs w:val="22"/>
        <w:lang w:val="lv-LV" w:eastAsia="en-US" w:bidi="ar-SA"/>
      </w:rPr>
    </w:lvl>
    <w:lvl w:ilvl="1">
      <w:start w:val="1"/>
      <w:numFmt w:val="decimal"/>
      <w:lvlText w:val="%2."/>
      <w:lvlJc w:val="left"/>
      <w:pPr>
        <w:ind w:left="1173" w:hanging="173"/>
      </w:pPr>
      <w:rPr>
        <w:rFonts w:ascii="Calibri" w:eastAsia="Calibri" w:hAnsi="Calibri" w:cs="Calibri" w:hint="default"/>
        <w:b/>
        <w:bCs/>
        <w:i w:val="0"/>
        <w:iCs w:val="0"/>
        <w:spacing w:val="-2"/>
        <w:w w:val="100"/>
        <w:sz w:val="20"/>
        <w:szCs w:val="20"/>
        <w:lang w:val="lv-LV" w:eastAsia="en-US" w:bidi="ar-SA"/>
      </w:rPr>
    </w:lvl>
    <w:lvl w:ilvl="2">
      <w:start w:val="1"/>
      <w:numFmt w:val="decimal"/>
      <w:lvlText w:val="%2.%3."/>
      <w:lvlJc w:val="left"/>
      <w:pPr>
        <w:ind w:left="1000" w:hanging="374"/>
      </w:pPr>
      <w:rPr>
        <w:rFonts w:ascii="Calibri" w:eastAsia="Calibri" w:hAnsi="Calibri" w:cs="Calibri" w:hint="default"/>
        <w:b w:val="0"/>
        <w:bCs w:val="0"/>
        <w:i w:val="0"/>
        <w:iCs w:val="0"/>
        <w:spacing w:val="-1"/>
        <w:w w:val="100"/>
        <w:sz w:val="22"/>
        <w:szCs w:val="22"/>
        <w:lang w:val="lv-LV" w:eastAsia="en-US" w:bidi="ar-SA"/>
      </w:rPr>
    </w:lvl>
    <w:lvl w:ilvl="3">
      <w:start w:val="1"/>
      <w:numFmt w:val="decimal"/>
      <w:lvlText w:val="%2.%3.%4."/>
      <w:lvlJc w:val="left"/>
      <w:pPr>
        <w:ind w:left="1000" w:hanging="505"/>
      </w:pPr>
      <w:rPr>
        <w:rFonts w:ascii="Calibri" w:eastAsia="Calibri" w:hAnsi="Calibri" w:cs="Calibri" w:hint="default"/>
        <w:b w:val="0"/>
        <w:bCs w:val="0"/>
        <w:i w:val="0"/>
        <w:iCs w:val="0"/>
        <w:spacing w:val="-3"/>
        <w:w w:val="100"/>
        <w:sz w:val="20"/>
        <w:szCs w:val="20"/>
        <w:lang w:val="lv-LV" w:eastAsia="en-US" w:bidi="ar-SA"/>
      </w:rPr>
    </w:lvl>
    <w:lvl w:ilvl="4">
      <w:numFmt w:val="bullet"/>
      <w:lvlText w:val="•"/>
      <w:lvlJc w:val="left"/>
      <w:pPr>
        <w:ind w:left="2647" w:hanging="505"/>
      </w:pPr>
      <w:rPr>
        <w:rFonts w:hint="default"/>
        <w:lang w:val="lv-LV" w:eastAsia="en-US" w:bidi="ar-SA"/>
      </w:rPr>
    </w:lvl>
    <w:lvl w:ilvl="5">
      <w:numFmt w:val="bullet"/>
      <w:lvlText w:val="•"/>
      <w:lvlJc w:val="left"/>
      <w:pPr>
        <w:ind w:left="3954" w:hanging="505"/>
      </w:pPr>
      <w:rPr>
        <w:rFonts w:hint="default"/>
        <w:lang w:val="lv-LV" w:eastAsia="en-US" w:bidi="ar-SA"/>
      </w:rPr>
    </w:lvl>
    <w:lvl w:ilvl="6">
      <w:numFmt w:val="bullet"/>
      <w:lvlText w:val="•"/>
      <w:lvlJc w:val="left"/>
      <w:pPr>
        <w:ind w:left="5261" w:hanging="505"/>
      </w:pPr>
      <w:rPr>
        <w:rFonts w:hint="default"/>
        <w:lang w:val="lv-LV" w:eastAsia="en-US" w:bidi="ar-SA"/>
      </w:rPr>
    </w:lvl>
    <w:lvl w:ilvl="7">
      <w:numFmt w:val="bullet"/>
      <w:lvlText w:val="•"/>
      <w:lvlJc w:val="left"/>
      <w:pPr>
        <w:ind w:left="6569" w:hanging="505"/>
      </w:pPr>
      <w:rPr>
        <w:rFonts w:hint="default"/>
        <w:lang w:val="lv-LV" w:eastAsia="en-US" w:bidi="ar-SA"/>
      </w:rPr>
    </w:lvl>
    <w:lvl w:ilvl="8">
      <w:numFmt w:val="bullet"/>
      <w:lvlText w:val="•"/>
      <w:lvlJc w:val="left"/>
      <w:pPr>
        <w:ind w:left="7876" w:hanging="505"/>
      </w:pPr>
      <w:rPr>
        <w:rFonts w:hint="default"/>
        <w:lang w:val="lv-LV" w:eastAsia="en-US" w:bidi="ar-SA"/>
      </w:rPr>
    </w:lvl>
  </w:abstractNum>
  <w:abstractNum w:abstractNumId="33" w15:restartNumberingAfterBreak="0">
    <w:nsid w:val="5B865AE7"/>
    <w:multiLevelType w:val="multilevel"/>
    <w:tmpl w:val="CEF4F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E32281"/>
    <w:multiLevelType w:val="hybridMultilevel"/>
    <w:tmpl w:val="C32030D2"/>
    <w:lvl w:ilvl="0" w:tplc="12C8DDB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940C97"/>
    <w:multiLevelType w:val="multilevel"/>
    <w:tmpl w:val="4870620E"/>
    <w:lvl w:ilvl="0">
      <w:start w:val="1"/>
      <w:numFmt w:val="decimal"/>
      <w:lvlText w:val="%1."/>
      <w:lvlJc w:val="left"/>
      <w:pPr>
        <w:ind w:left="580" w:hanging="361"/>
      </w:pPr>
      <w:rPr>
        <w:rFonts w:ascii="Times New Roman" w:eastAsia="Times New Roman" w:hAnsi="Times New Roman" w:cs="Times New Roman" w:hint="default"/>
        <w:b/>
        <w:bCs/>
        <w:i w:val="0"/>
        <w:iCs w:val="0"/>
        <w:spacing w:val="0"/>
        <w:w w:val="100"/>
        <w:sz w:val="24"/>
        <w:szCs w:val="24"/>
        <w:lang w:val="lv-LV" w:eastAsia="en-US" w:bidi="ar-SA"/>
      </w:rPr>
    </w:lvl>
    <w:lvl w:ilvl="1">
      <w:start w:val="1"/>
      <w:numFmt w:val="decimal"/>
      <w:lvlText w:val="%1.%2"/>
      <w:lvlJc w:val="left"/>
      <w:pPr>
        <w:ind w:left="796" w:hanging="577"/>
      </w:pPr>
      <w:rPr>
        <w:rFonts w:ascii="Times New Roman" w:eastAsia="Times New Roman" w:hAnsi="Times New Roman" w:cs="Times New Roman" w:hint="default"/>
        <w:b w:val="0"/>
        <w:bCs w:val="0"/>
        <w:i w:val="0"/>
        <w:iCs w:val="0"/>
        <w:spacing w:val="0"/>
        <w:w w:val="100"/>
        <w:sz w:val="24"/>
        <w:szCs w:val="24"/>
        <w:lang w:val="lv-LV" w:eastAsia="en-US" w:bidi="ar-SA"/>
      </w:rPr>
    </w:lvl>
    <w:lvl w:ilvl="2">
      <w:start w:val="1"/>
      <w:numFmt w:val="decimal"/>
      <w:lvlText w:val="%1.%2.%3."/>
      <w:lvlJc w:val="left"/>
      <w:pPr>
        <w:ind w:left="1660" w:hanging="720"/>
      </w:pPr>
      <w:rPr>
        <w:rFonts w:ascii="Times New Roman" w:eastAsia="Times New Roman" w:hAnsi="Times New Roman" w:cs="Times New Roman" w:hint="default"/>
        <w:b w:val="0"/>
        <w:bCs w:val="0"/>
        <w:i w:val="0"/>
        <w:iCs w:val="0"/>
        <w:spacing w:val="0"/>
        <w:w w:val="100"/>
        <w:sz w:val="24"/>
        <w:szCs w:val="24"/>
        <w:lang w:val="lv-LV" w:eastAsia="en-US" w:bidi="ar-SA"/>
      </w:rPr>
    </w:lvl>
    <w:lvl w:ilvl="3">
      <w:numFmt w:val="bullet"/>
      <w:lvlText w:val="•"/>
      <w:lvlJc w:val="left"/>
      <w:pPr>
        <w:ind w:left="2638" w:hanging="720"/>
      </w:pPr>
      <w:rPr>
        <w:rFonts w:hint="default"/>
        <w:lang w:val="lv-LV" w:eastAsia="en-US" w:bidi="ar-SA"/>
      </w:rPr>
    </w:lvl>
    <w:lvl w:ilvl="4">
      <w:numFmt w:val="bullet"/>
      <w:lvlText w:val="•"/>
      <w:lvlJc w:val="left"/>
      <w:pPr>
        <w:ind w:left="3617" w:hanging="720"/>
      </w:pPr>
      <w:rPr>
        <w:rFonts w:hint="default"/>
        <w:lang w:val="lv-LV" w:eastAsia="en-US" w:bidi="ar-SA"/>
      </w:rPr>
    </w:lvl>
    <w:lvl w:ilvl="5">
      <w:numFmt w:val="bullet"/>
      <w:lvlText w:val="•"/>
      <w:lvlJc w:val="left"/>
      <w:pPr>
        <w:ind w:left="4595" w:hanging="720"/>
      </w:pPr>
      <w:rPr>
        <w:rFonts w:hint="default"/>
        <w:lang w:val="lv-LV" w:eastAsia="en-US" w:bidi="ar-SA"/>
      </w:rPr>
    </w:lvl>
    <w:lvl w:ilvl="6">
      <w:numFmt w:val="bullet"/>
      <w:lvlText w:val="•"/>
      <w:lvlJc w:val="left"/>
      <w:pPr>
        <w:ind w:left="5574" w:hanging="720"/>
      </w:pPr>
      <w:rPr>
        <w:rFonts w:hint="default"/>
        <w:lang w:val="lv-LV" w:eastAsia="en-US" w:bidi="ar-SA"/>
      </w:rPr>
    </w:lvl>
    <w:lvl w:ilvl="7">
      <w:numFmt w:val="bullet"/>
      <w:lvlText w:val="•"/>
      <w:lvlJc w:val="left"/>
      <w:pPr>
        <w:ind w:left="6553" w:hanging="720"/>
      </w:pPr>
      <w:rPr>
        <w:rFonts w:hint="default"/>
        <w:lang w:val="lv-LV" w:eastAsia="en-US" w:bidi="ar-SA"/>
      </w:rPr>
    </w:lvl>
    <w:lvl w:ilvl="8">
      <w:numFmt w:val="bullet"/>
      <w:lvlText w:val="•"/>
      <w:lvlJc w:val="left"/>
      <w:pPr>
        <w:ind w:left="7531" w:hanging="720"/>
      </w:pPr>
      <w:rPr>
        <w:rFonts w:hint="default"/>
        <w:lang w:val="lv-LV" w:eastAsia="en-US" w:bidi="ar-SA"/>
      </w:rPr>
    </w:lvl>
  </w:abstractNum>
  <w:abstractNum w:abstractNumId="36" w15:restartNumberingAfterBreak="0">
    <w:nsid w:val="607F25C6"/>
    <w:multiLevelType w:val="multilevel"/>
    <w:tmpl w:val="468825C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7BA177F"/>
    <w:multiLevelType w:val="multilevel"/>
    <w:tmpl w:val="468825C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6CE56673"/>
    <w:multiLevelType w:val="hybridMultilevel"/>
    <w:tmpl w:val="061CBF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3606B36"/>
    <w:multiLevelType w:val="hybridMultilevel"/>
    <w:tmpl w:val="7BB67970"/>
    <w:lvl w:ilvl="0" w:tplc="5EC40B2E">
      <w:start w:val="1"/>
      <w:numFmt w:val="decimal"/>
      <w:lvlText w:val="%1."/>
      <w:lvlJc w:val="left"/>
      <w:pPr>
        <w:ind w:left="1720" w:hanging="360"/>
      </w:pPr>
      <w:rPr>
        <w:rFonts w:hint="default"/>
        <w:w w:val="100"/>
        <w:lang w:val="lv-LV" w:eastAsia="en-US" w:bidi="ar-SA"/>
      </w:rPr>
    </w:lvl>
    <w:lvl w:ilvl="1" w:tplc="5DDE7DBA">
      <w:numFmt w:val="bullet"/>
      <w:lvlText w:val="•"/>
      <w:lvlJc w:val="left"/>
      <w:pPr>
        <w:ind w:left="2643" w:hanging="360"/>
      </w:pPr>
      <w:rPr>
        <w:rFonts w:hint="default"/>
        <w:lang w:val="lv-LV" w:eastAsia="en-US" w:bidi="ar-SA"/>
      </w:rPr>
    </w:lvl>
    <w:lvl w:ilvl="2" w:tplc="CE54FF68">
      <w:numFmt w:val="bullet"/>
      <w:lvlText w:val="•"/>
      <w:lvlJc w:val="left"/>
      <w:pPr>
        <w:ind w:left="3566" w:hanging="360"/>
      </w:pPr>
      <w:rPr>
        <w:rFonts w:hint="default"/>
        <w:lang w:val="lv-LV" w:eastAsia="en-US" w:bidi="ar-SA"/>
      </w:rPr>
    </w:lvl>
    <w:lvl w:ilvl="3" w:tplc="00D082EE">
      <w:numFmt w:val="bullet"/>
      <w:lvlText w:val="•"/>
      <w:lvlJc w:val="left"/>
      <w:pPr>
        <w:ind w:left="4489" w:hanging="360"/>
      </w:pPr>
      <w:rPr>
        <w:rFonts w:hint="default"/>
        <w:lang w:val="lv-LV" w:eastAsia="en-US" w:bidi="ar-SA"/>
      </w:rPr>
    </w:lvl>
    <w:lvl w:ilvl="4" w:tplc="83E21ADE">
      <w:numFmt w:val="bullet"/>
      <w:lvlText w:val="•"/>
      <w:lvlJc w:val="left"/>
      <w:pPr>
        <w:ind w:left="5412" w:hanging="360"/>
      </w:pPr>
      <w:rPr>
        <w:rFonts w:hint="default"/>
        <w:lang w:val="lv-LV" w:eastAsia="en-US" w:bidi="ar-SA"/>
      </w:rPr>
    </w:lvl>
    <w:lvl w:ilvl="5" w:tplc="F76EB796">
      <w:numFmt w:val="bullet"/>
      <w:lvlText w:val="•"/>
      <w:lvlJc w:val="left"/>
      <w:pPr>
        <w:ind w:left="6335" w:hanging="360"/>
      </w:pPr>
      <w:rPr>
        <w:rFonts w:hint="default"/>
        <w:lang w:val="lv-LV" w:eastAsia="en-US" w:bidi="ar-SA"/>
      </w:rPr>
    </w:lvl>
    <w:lvl w:ilvl="6" w:tplc="9522B9D6">
      <w:numFmt w:val="bullet"/>
      <w:lvlText w:val="•"/>
      <w:lvlJc w:val="left"/>
      <w:pPr>
        <w:ind w:left="7258" w:hanging="360"/>
      </w:pPr>
      <w:rPr>
        <w:rFonts w:hint="default"/>
        <w:lang w:val="lv-LV" w:eastAsia="en-US" w:bidi="ar-SA"/>
      </w:rPr>
    </w:lvl>
    <w:lvl w:ilvl="7" w:tplc="C72A0EAE">
      <w:numFmt w:val="bullet"/>
      <w:lvlText w:val="•"/>
      <w:lvlJc w:val="left"/>
      <w:pPr>
        <w:ind w:left="8181" w:hanging="360"/>
      </w:pPr>
      <w:rPr>
        <w:rFonts w:hint="default"/>
        <w:lang w:val="lv-LV" w:eastAsia="en-US" w:bidi="ar-SA"/>
      </w:rPr>
    </w:lvl>
    <w:lvl w:ilvl="8" w:tplc="AA4C9B22">
      <w:numFmt w:val="bullet"/>
      <w:lvlText w:val="•"/>
      <w:lvlJc w:val="left"/>
      <w:pPr>
        <w:ind w:left="9104" w:hanging="360"/>
      </w:pPr>
      <w:rPr>
        <w:rFonts w:hint="default"/>
        <w:lang w:val="lv-LV" w:eastAsia="en-US" w:bidi="ar-SA"/>
      </w:rPr>
    </w:lvl>
  </w:abstractNum>
  <w:abstractNum w:abstractNumId="40" w15:restartNumberingAfterBreak="0">
    <w:nsid w:val="75562696"/>
    <w:multiLevelType w:val="multilevel"/>
    <w:tmpl w:val="F118B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6724E96"/>
    <w:multiLevelType w:val="multilevel"/>
    <w:tmpl w:val="396C325C"/>
    <w:lvl w:ilvl="0">
      <w:start w:val="3"/>
      <w:numFmt w:val="decimal"/>
      <w:lvlText w:val="%1"/>
      <w:lvlJc w:val="left"/>
      <w:pPr>
        <w:ind w:left="1000" w:hanging="380"/>
      </w:pPr>
      <w:rPr>
        <w:rFonts w:hint="default"/>
        <w:lang w:val="lv-LV" w:eastAsia="en-US" w:bidi="ar-SA"/>
      </w:rPr>
    </w:lvl>
    <w:lvl w:ilvl="1">
      <w:start w:val="5"/>
      <w:numFmt w:val="decimal"/>
      <w:lvlText w:val="%1.%2."/>
      <w:lvlJc w:val="left"/>
      <w:pPr>
        <w:ind w:left="1000" w:hanging="380"/>
      </w:pPr>
      <w:rPr>
        <w:rFonts w:ascii="Calibri" w:eastAsia="Calibri" w:hAnsi="Calibri" w:cs="Calibri" w:hint="default"/>
        <w:b w:val="0"/>
        <w:bCs w:val="0"/>
        <w:i w:val="0"/>
        <w:iCs w:val="0"/>
        <w:spacing w:val="-1"/>
        <w:w w:val="100"/>
        <w:sz w:val="22"/>
        <w:szCs w:val="22"/>
        <w:lang w:val="lv-LV" w:eastAsia="en-US" w:bidi="ar-SA"/>
      </w:rPr>
    </w:lvl>
    <w:lvl w:ilvl="2">
      <w:numFmt w:val="bullet"/>
      <w:lvlText w:val="•"/>
      <w:lvlJc w:val="left"/>
      <w:pPr>
        <w:ind w:left="2990" w:hanging="380"/>
      </w:pPr>
      <w:rPr>
        <w:rFonts w:hint="default"/>
        <w:lang w:val="lv-LV" w:eastAsia="en-US" w:bidi="ar-SA"/>
      </w:rPr>
    </w:lvl>
    <w:lvl w:ilvl="3">
      <w:numFmt w:val="bullet"/>
      <w:lvlText w:val="•"/>
      <w:lvlJc w:val="left"/>
      <w:pPr>
        <w:ind w:left="3985" w:hanging="380"/>
      </w:pPr>
      <w:rPr>
        <w:rFonts w:hint="default"/>
        <w:lang w:val="lv-LV" w:eastAsia="en-US" w:bidi="ar-SA"/>
      </w:rPr>
    </w:lvl>
    <w:lvl w:ilvl="4">
      <w:numFmt w:val="bullet"/>
      <w:lvlText w:val="•"/>
      <w:lvlJc w:val="left"/>
      <w:pPr>
        <w:ind w:left="4980" w:hanging="380"/>
      </w:pPr>
      <w:rPr>
        <w:rFonts w:hint="default"/>
        <w:lang w:val="lv-LV" w:eastAsia="en-US" w:bidi="ar-SA"/>
      </w:rPr>
    </w:lvl>
    <w:lvl w:ilvl="5">
      <w:numFmt w:val="bullet"/>
      <w:lvlText w:val="•"/>
      <w:lvlJc w:val="left"/>
      <w:pPr>
        <w:ind w:left="5975" w:hanging="380"/>
      </w:pPr>
      <w:rPr>
        <w:rFonts w:hint="default"/>
        <w:lang w:val="lv-LV" w:eastAsia="en-US" w:bidi="ar-SA"/>
      </w:rPr>
    </w:lvl>
    <w:lvl w:ilvl="6">
      <w:numFmt w:val="bullet"/>
      <w:lvlText w:val="•"/>
      <w:lvlJc w:val="left"/>
      <w:pPr>
        <w:ind w:left="6970" w:hanging="380"/>
      </w:pPr>
      <w:rPr>
        <w:rFonts w:hint="default"/>
        <w:lang w:val="lv-LV" w:eastAsia="en-US" w:bidi="ar-SA"/>
      </w:rPr>
    </w:lvl>
    <w:lvl w:ilvl="7">
      <w:numFmt w:val="bullet"/>
      <w:lvlText w:val="•"/>
      <w:lvlJc w:val="left"/>
      <w:pPr>
        <w:ind w:left="7965" w:hanging="380"/>
      </w:pPr>
      <w:rPr>
        <w:rFonts w:hint="default"/>
        <w:lang w:val="lv-LV" w:eastAsia="en-US" w:bidi="ar-SA"/>
      </w:rPr>
    </w:lvl>
    <w:lvl w:ilvl="8">
      <w:numFmt w:val="bullet"/>
      <w:lvlText w:val="•"/>
      <w:lvlJc w:val="left"/>
      <w:pPr>
        <w:ind w:left="8960" w:hanging="380"/>
      </w:pPr>
      <w:rPr>
        <w:rFonts w:hint="default"/>
        <w:lang w:val="lv-LV" w:eastAsia="en-US" w:bidi="ar-SA"/>
      </w:rPr>
    </w:lvl>
  </w:abstractNum>
  <w:abstractNum w:abstractNumId="42" w15:restartNumberingAfterBreak="0">
    <w:nsid w:val="783601CC"/>
    <w:multiLevelType w:val="hybridMultilevel"/>
    <w:tmpl w:val="4A98092E"/>
    <w:lvl w:ilvl="0" w:tplc="6DC0EBA0">
      <w:start w:val="1"/>
      <w:numFmt w:val="decimal"/>
      <w:lvlText w:val="%1."/>
      <w:lvlJc w:val="left"/>
      <w:pPr>
        <w:ind w:left="1218" w:hanging="219"/>
      </w:pPr>
      <w:rPr>
        <w:rFonts w:ascii="Calibri" w:eastAsia="Calibri" w:hAnsi="Calibri" w:cs="Calibri" w:hint="default"/>
        <w:b w:val="0"/>
        <w:bCs w:val="0"/>
        <w:i w:val="0"/>
        <w:iCs w:val="0"/>
        <w:w w:val="100"/>
        <w:sz w:val="22"/>
        <w:szCs w:val="22"/>
        <w:lang w:val="lv-LV" w:eastAsia="en-US" w:bidi="ar-SA"/>
      </w:rPr>
    </w:lvl>
    <w:lvl w:ilvl="1" w:tplc="1DEE7E7A">
      <w:numFmt w:val="bullet"/>
      <w:lvlText w:val="•"/>
      <w:lvlJc w:val="left"/>
      <w:pPr>
        <w:ind w:left="2193" w:hanging="219"/>
      </w:pPr>
      <w:rPr>
        <w:rFonts w:hint="default"/>
        <w:lang w:val="lv-LV" w:eastAsia="en-US" w:bidi="ar-SA"/>
      </w:rPr>
    </w:lvl>
    <w:lvl w:ilvl="2" w:tplc="A35A3594">
      <w:numFmt w:val="bullet"/>
      <w:lvlText w:val="•"/>
      <w:lvlJc w:val="left"/>
      <w:pPr>
        <w:ind w:left="3166" w:hanging="219"/>
      </w:pPr>
      <w:rPr>
        <w:rFonts w:hint="default"/>
        <w:lang w:val="lv-LV" w:eastAsia="en-US" w:bidi="ar-SA"/>
      </w:rPr>
    </w:lvl>
    <w:lvl w:ilvl="3" w:tplc="EED04E2C">
      <w:numFmt w:val="bullet"/>
      <w:lvlText w:val="•"/>
      <w:lvlJc w:val="left"/>
      <w:pPr>
        <w:ind w:left="4139" w:hanging="219"/>
      </w:pPr>
      <w:rPr>
        <w:rFonts w:hint="default"/>
        <w:lang w:val="lv-LV" w:eastAsia="en-US" w:bidi="ar-SA"/>
      </w:rPr>
    </w:lvl>
    <w:lvl w:ilvl="4" w:tplc="5FA25838">
      <w:numFmt w:val="bullet"/>
      <w:lvlText w:val="•"/>
      <w:lvlJc w:val="left"/>
      <w:pPr>
        <w:ind w:left="5112" w:hanging="219"/>
      </w:pPr>
      <w:rPr>
        <w:rFonts w:hint="default"/>
        <w:lang w:val="lv-LV" w:eastAsia="en-US" w:bidi="ar-SA"/>
      </w:rPr>
    </w:lvl>
    <w:lvl w:ilvl="5" w:tplc="E6222DC8">
      <w:numFmt w:val="bullet"/>
      <w:lvlText w:val="•"/>
      <w:lvlJc w:val="left"/>
      <w:pPr>
        <w:ind w:left="6085" w:hanging="219"/>
      </w:pPr>
      <w:rPr>
        <w:rFonts w:hint="default"/>
        <w:lang w:val="lv-LV" w:eastAsia="en-US" w:bidi="ar-SA"/>
      </w:rPr>
    </w:lvl>
    <w:lvl w:ilvl="6" w:tplc="BB44B33A">
      <w:numFmt w:val="bullet"/>
      <w:lvlText w:val="•"/>
      <w:lvlJc w:val="left"/>
      <w:pPr>
        <w:ind w:left="7058" w:hanging="219"/>
      </w:pPr>
      <w:rPr>
        <w:rFonts w:hint="default"/>
        <w:lang w:val="lv-LV" w:eastAsia="en-US" w:bidi="ar-SA"/>
      </w:rPr>
    </w:lvl>
    <w:lvl w:ilvl="7" w:tplc="6318F81C">
      <w:numFmt w:val="bullet"/>
      <w:lvlText w:val="•"/>
      <w:lvlJc w:val="left"/>
      <w:pPr>
        <w:ind w:left="8031" w:hanging="219"/>
      </w:pPr>
      <w:rPr>
        <w:rFonts w:hint="default"/>
        <w:lang w:val="lv-LV" w:eastAsia="en-US" w:bidi="ar-SA"/>
      </w:rPr>
    </w:lvl>
    <w:lvl w:ilvl="8" w:tplc="F23C9FB8">
      <w:numFmt w:val="bullet"/>
      <w:lvlText w:val="•"/>
      <w:lvlJc w:val="left"/>
      <w:pPr>
        <w:ind w:left="9004" w:hanging="219"/>
      </w:pPr>
      <w:rPr>
        <w:rFonts w:hint="default"/>
        <w:lang w:val="lv-LV" w:eastAsia="en-US" w:bidi="ar-SA"/>
      </w:rPr>
    </w:lvl>
  </w:abstractNum>
  <w:abstractNum w:abstractNumId="43" w15:restartNumberingAfterBreak="0">
    <w:nsid w:val="7B065EA1"/>
    <w:multiLevelType w:val="hybridMultilevel"/>
    <w:tmpl w:val="0BFC3058"/>
    <w:lvl w:ilvl="0" w:tplc="12C8DDB4">
      <w:start w:val="1"/>
      <w:numFmt w:val="bullet"/>
      <w:lvlText w:val=""/>
      <w:lvlJc w:val="left"/>
      <w:pPr>
        <w:ind w:left="36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4" w15:restartNumberingAfterBreak="0">
    <w:nsid w:val="7B0E26AF"/>
    <w:multiLevelType w:val="multilevel"/>
    <w:tmpl w:val="9ABA39D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B29382C"/>
    <w:multiLevelType w:val="multilevel"/>
    <w:tmpl w:val="468825C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7C1635B8"/>
    <w:multiLevelType w:val="hybridMultilevel"/>
    <w:tmpl w:val="038A47F0"/>
    <w:lvl w:ilvl="0" w:tplc="2876BFFC">
      <w:start w:val="1"/>
      <w:numFmt w:val="decimal"/>
      <w:lvlText w:val="%1."/>
      <w:lvlJc w:val="left"/>
      <w:pPr>
        <w:ind w:left="1218" w:hanging="219"/>
      </w:pPr>
      <w:rPr>
        <w:rFonts w:ascii="Calibri" w:eastAsia="Calibri" w:hAnsi="Calibri" w:cs="Calibri" w:hint="default"/>
        <w:b w:val="0"/>
        <w:bCs w:val="0"/>
        <w:i w:val="0"/>
        <w:iCs w:val="0"/>
        <w:w w:val="100"/>
        <w:sz w:val="22"/>
        <w:szCs w:val="22"/>
        <w:lang w:val="lv-LV" w:eastAsia="en-US" w:bidi="ar-SA"/>
      </w:rPr>
    </w:lvl>
    <w:lvl w:ilvl="1" w:tplc="9DB4A980">
      <w:numFmt w:val="bullet"/>
      <w:lvlText w:val="•"/>
      <w:lvlJc w:val="left"/>
      <w:pPr>
        <w:ind w:left="2193" w:hanging="219"/>
      </w:pPr>
      <w:rPr>
        <w:rFonts w:hint="default"/>
        <w:lang w:val="lv-LV" w:eastAsia="en-US" w:bidi="ar-SA"/>
      </w:rPr>
    </w:lvl>
    <w:lvl w:ilvl="2" w:tplc="1CA8C688">
      <w:numFmt w:val="bullet"/>
      <w:lvlText w:val="•"/>
      <w:lvlJc w:val="left"/>
      <w:pPr>
        <w:ind w:left="3166" w:hanging="219"/>
      </w:pPr>
      <w:rPr>
        <w:rFonts w:hint="default"/>
        <w:lang w:val="lv-LV" w:eastAsia="en-US" w:bidi="ar-SA"/>
      </w:rPr>
    </w:lvl>
    <w:lvl w:ilvl="3" w:tplc="F39E924C">
      <w:numFmt w:val="bullet"/>
      <w:lvlText w:val="•"/>
      <w:lvlJc w:val="left"/>
      <w:pPr>
        <w:ind w:left="4139" w:hanging="219"/>
      </w:pPr>
      <w:rPr>
        <w:rFonts w:hint="default"/>
        <w:lang w:val="lv-LV" w:eastAsia="en-US" w:bidi="ar-SA"/>
      </w:rPr>
    </w:lvl>
    <w:lvl w:ilvl="4" w:tplc="EE7EF5FA">
      <w:numFmt w:val="bullet"/>
      <w:lvlText w:val="•"/>
      <w:lvlJc w:val="left"/>
      <w:pPr>
        <w:ind w:left="5112" w:hanging="219"/>
      </w:pPr>
      <w:rPr>
        <w:rFonts w:hint="default"/>
        <w:lang w:val="lv-LV" w:eastAsia="en-US" w:bidi="ar-SA"/>
      </w:rPr>
    </w:lvl>
    <w:lvl w:ilvl="5" w:tplc="245C21D6">
      <w:numFmt w:val="bullet"/>
      <w:lvlText w:val="•"/>
      <w:lvlJc w:val="left"/>
      <w:pPr>
        <w:ind w:left="6085" w:hanging="219"/>
      </w:pPr>
      <w:rPr>
        <w:rFonts w:hint="default"/>
        <w:lang w:val="lv-LV" w:eastAsia="en-US" w:bidi="ar-SA"/>
      </w:rPr>
    </w:lvl>
    <w:lvl w:ilvl="6" w:tplc="545A6F9A">
      <w:numFmt w:val="bullet"/>
      <w:lvlText w:val="•"/>
      <w:lvlJc w:val="left"/>
      <w:pPr>
        <w:ind w:left="7058" w:hanging="219"/>
      </w:pPr>
      <w:rPr>
        <w:rFonts w:hint="default"/>
        <w:lang w:val="lv-LV" w:eastAsia="en-US" w:bidi="ar-SA"/>
      </w:rPr>
    </w:lvl>
    <w:lvl w:ilvl="7" w:tplc="05528EA8">
      <w:numFmt w:val="bullet"/>
      <w:lvlText w:val="•"/>
      <w:lvlJc w:val="left"/>
      <w:pPr>
        <w:ind w:left="8031" w:hanging="219"/>
      </w:pPr>
      <w:rPr>
        <w:rFonts w:hint="default"/>
        <w:lang w:val="lv-LV" w:eastAsia="en-US" w:bidi="ar-SA"/>
      </w:rPr>
    </w:lvl>
    <w:lvl w:ilvl="8" w:tplc="582C0014">
      <w:numFmt w:val="bullet"/>
      <w:lvlText w:val="•"/>
      <w:lvlJc w:val="left"/>
      <w:pPr>
        <w:ind w:left="9004" w:hanging="219"/>
      </w:pPr>
      <w:rPr>
        <w:rFonts w:hint="default"/>
        <w:lang w:val="lv-LV" w:eastAsia="en-US" w:bidi="ar-SA"/>
      </w:rPr>
    </w:lvl>
  </w:abstractNum>
  <w:abstractNum w:abstractNumId="47" w15:restartNumberingAfterBreak="0">
    <w:nsid w:val="7CB208B8"/>
    <w:multiLevelType w:val="multilevel"/>
    <w:tmpl w:val="48DA63BC"/>
    <w:lvl w:ilvl="0">
      <w:start w:val="26"/>
      <w:numFmt w:val="decimal"/>
      <w:lvlText w:val="%1"/>
      <w:lvlJc w:val="left"/>
      <w:pPr>
        <w:ind w:left="605" w:hanging="496"/>
      </w:pPr>
      <w:rPr>
        <w:rFonts w:hint="default"/>
        <w:lang w:val="lv-LV" w:eastAsia="en-US" w:bidi="ar-SA"/>
      </w:rPr>
    </w:lvl>
    <w:lvl w:ilvl="1">
      <w:start w:val="1"/>
      <w:numFmt w:val="decimal"/>
      <w:lvlText w:val="%1.%2."/>
      <w:lvlJc w:val="left"/>
      <w:pPr>
        <w:ind w:left="605" w:hanging="496"/>
      </w:pPr>
      <w:rPr>
        <w:rFonts w:ascii="Calibri" w:eastAsia="Calibri" w:hAnsi="Calibri" w:cs="Calibri" w:hint="default"/>
        <w:b w:val="0"/>
        <w:bCs w:val="0"/>
        <w:i w:val="0"/>
        <w:iCs w:val="0"/>
        <w:spacing w:val="-1"/>
        <w:w w:val="100"/>
        <w:sz w:val="22"/>
        <w:szCs w:val="22"/>
        <w:lang w:val="lv-LV" w:eastAsia="en-US" w:bidi="ar-SA"/>
      </w:rPr>
    </w:lvl>
    <w:lvl w:ilvl="2">
      <w:numFmt w:val="bullet"/>
      <w:lvlText w:val="•"/>
      <w:lvlJc w:val="left"/>
      <w:pPr>
        <w:ind w:left="1502" w:hanging="496"/>
      </w:pPr>
      <w:rPr>
        <w:rFonts w:hint="default"/>
        <w:lang w:val="lv-LV" w:eastAsia="en-US" w:bidi="ar-SA"/>
      </w:rPr>
    </w:lvl>
    <w:lvl w:ilvl="3">
      <w:numFmt w:val="bullet"/>
      <w:lvlText w:val="•"/>
      <w:lvlJc w:val="left"/>
      <w:pPr>
        <w:ind w:left="1953" w:hanging="496"/>
      </w:pPr>
      <w:rPr>
        <w:rFonts w:hint="default"/>
        <w:lang w:val="lv-LV" w:eastAsia="en-US" w:bidi="ar-SA"/>
      </w:rPr>
    </w:lvl>
    <w:lvl w:ilvl="4">
      <w:numFmt w:val="bullet"/>
      <w:lvlText w:val="•"/>
      <w:lvlJc w:val="left"/>
      <w:pPr>
        <w:ind w:left="2405" w:hanging="496"/>
      </w:pPr>
      <w:rPr>
        <w:rFonts w:hint="default"/>
        <w:lang w:val="lv-LV" w:eastAsia="en-US" w:bidi="ar-SA"/>
      </w:rPr>
    </w:lvl>
    <w:lvl w:ilvl="5">
      <w:numFmt w:val="bullet"/>
      <w:lvlText w:val="•"/>
      <w:lvlJc w:val="left"/>
      <w:pPr>
        <w:ind w:left="2856" w:hanging="496"/>
      </w:pPr>
      <w:rPr>
        <w:rFonts w:hint="default"/>
        <w:lang w:val="lv-LV" w:eastAsia="en-US" w:bidi="ar-SA"/>
      </w:rPr>
    </w:lvl>
    <w:lvl w:ilvl="6">
      <w:numFmt w:val="bullet"/>
      <w:lvlText w:val="•"/>
      <w:lvlJc w:val="left"/>
      <w:pPr>
        <w:ind w:left="3307" w:hanging="496"/>
      </w:pPr>
      <w:rPr>
        <w:rFonts w:hint="default"/>
        <w:lang w:val="lv-LV" w:eastAsia="en-US" w:bidi="ar-SA"/>
      </w:rPr>
    </w:lvl>
    <w:lvl w:ilvl="7">
      <w:numFmt w:val="bullet"/>
      <w:lvlText w:val="•"/>
      <w:lvlJc w:val="left"/>
      <w:pPr>
        <w:ind w:left="3759" w:hanging="496"/>
      </w:pPr>
      <w:rPr>
        <w:rFonts w:hint="default"/>
        <w:lang w:val="lv-LV" w:eastAsia="en-US" w:bidi="ar-SA"/>
      </w:rPr>
    </w:lvl>
    <w:lvl w:ilvl="8">
      <w:numFmt w:val="bullet"/>
      <w:lvlText w:val="•"/>
      <w:lvlJc w:val="left"/>
      <w:pPr>
        <w:ind w:left="4210" w:hanging="496"/>
      </w:pPr>
      <w:rPr>
        <w:rFonts w:hint="default"/>
        <w:lang w:val="lv-LV" w:eastAsia="en-US" w:bidi="ar-SA"/>
      </w:rPr>
    </w:lvl>
  </w:abstractNum>
  <w:abstractNum w:abstractNumId="48" w15:restartNumberingAfterBreak="0">
    <w:nsid w:val="7DE21644"/>
    <w:multiLevelType w:val="multilevel"/>
    <w:tmpl w:val="E8A484CE"/>
    <w:lvl w:ilvl="0">
      <w:start w:val="5"/>
      <w:numFmt w:val="decimal"/>
      <w:lvlText w:val="%1."/>
      <w:lvlJc w:val="left"/>
      <w:pPr>
        <w:ind w:left="495" w:hanging="495"/>
      </w:pPr>
      <w:rPr>
        <w:rFonts w:hint="default"/>
      </w:rPr>
    </w:lvl>
    <w:lvl w:ilvl="1">
      <w:start w:val="4"/>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F693DA7"/>
    <w:multiLevelType w:val="hybridMultilevel"/>
    <w:tmpl w:val="063ECA6C"/>
    <w:lvl w:ilvl="0" w:tplc="2E389046">
      <w:start w:val="1"/>
      <w:numFmt w:val="decimal"/>
      <w:lvlText w:val="%1."/>
      <w:lvlJc w:val="left"/>
      <w:pPr>
        <w:ind w:left="1000" w:hanging="170"/>
      </w:pPr>
      <w:rPr>
        <w:rFonts w:ascii="Calibri" w:eastAsia="Calibri" w:hAnsi="Calibri" w:cs="Calibri" w:hint="default"/>
        <w:b w:val="0"/>
        <w:bCs w:val="0"/>
        <w:i w:val="0"/>
        <w:iCs w:val="0"/>
        <w:spacing w:val="-1"/>
        <w:w w:val="100"/>
        <w:sz w:val="20"/>
        <w:szCs w:val="20"/>
        <w:lang w:val="lv-LV" w:eastAsia="en-US" w:bidi="ar-SA"/>
      </w:rPr>
    </w:lvl>
    <w:lvl w:ilvl="1" w:tplc="6DBE88B4">
      <w:numFmt w:val="bullet"/>
      <w:lvlText w:val="•"/>
      <w:lvlJc w:val="left"/>
      <w:pPr>
        <w:ind w:left="1995" w:hanging="170"/>
      </w:pPr>
      <w:rPr>
        <w:rFonts w:hint="default"/>
        <w:lang w:val="lv-LV" w:eastAsia="en-US" w:bidi="ar-SA"/>
      </w:rPr>
    </w:lvl>
    <w:lvl w:ilvl="2" w:tplc="DAE66760">
      <w:numFmt w:val="bullet"/>
      <w:lvlText w:val="•"/>
      <w:lvlJc w:val="left"/>
      <w:pPr>
        <w:ind w:left="2990" w:hanging="170"/>
      </w:pPr>
      <w:rPr>
        <w:rFonts w:hint="default"/>
        <w:lang w:val="lv-LV" w:eastAsia="en-US" w:bidi="ar-SA"/>
      </w:rPr>
    </w:lvl>
    <w:lvl w:ilvl="3" w:tplc="544ECF58">
      <w:numFmt w:val="bullet"/>
      <w:lvlText w:val="•"/>
      <w:lvlJc w:val="left"/>
      <w:pPr>
        <w:ind w:left="3985" w:hanging="170"/>
      </w:pPr>
      <w:rPr>
        <w:rFonts w:hint="default"/>
        <w:lang w:val="lv-LV" w:eastAsia="en-US" w:bidi="ar-SA"/>
      </w:rPr>
    </w:lvl>
    <w:lvl w:ilvl="4" w:tplc="18583E3C">
      <w:numFmt w:val="bullet"/>
      <w:lvlText w:val="•"/>
      <w:lvlJc w:val="left"/>
      <w:pPr>
        <w:ind w:left="4980" w:hanging="170"/>
      </w:pPr>
      <w:rPr>
        <w:rFonts w:hint="default"/>
        <w:lang w:val="lv-LV" w:eastAsia="en-US" w:bidi="ar-SA"/>
      </w:rPr>
    </w:lvl>
    <w:lvl w:ilvl="5" w:tplc="DC62349E">
      <w:numFmt w:val="bullet"/>
      <w:lvlText w:val="•"/>
      <w:lvlJc w:val="left"/>
      <w:pPr>
        <w:ind w:left="5975" w:hanging="170"/>
      </w:pPr>
      <w:rPr>
        <w:rFonts w:hint="default"/>
        <w:lang w:val="lv-LV" w:eastAsia="en-US" w:bidi="ar-SA"/>
      </w:rPr>
    </w:lvl>
    <w:lvl w:ilvl="6" w:tplc="E1EA692E">
      <w:numFmt w:val="bullet"/>
      <w:lvlText w:val="•"/>
      <w:lvlJc w:val="left"/>
      <w:pPr>
        <w:ind w:left="6970" w:hanging="170"/>
      </w:pPr>
      <w:rPr>
        <w:rFonts w:hint="default"/>
        <w:lang w:val="lv-LV" w:eastAsia="en-US" w:bidi="ar-SA"/>
      </w:rPr>
    </w:lvl>
    <w:lvl w:ilvl="7" w:tplc="7946E1A2">
      <w:numFmt w:val="bullet"/>
      <w:lvlText w:val="•"/>
      <w:lvlJc w:val="left"/>
      <w:pPr>
        <w:ind w:left="7965" w:hanging="170"/>
      </w:pPr>
      <w:rPr>
        <w:rFonts w:hint="default"/>
        <w:lang w:val="lv-LV" w:eastAsia="en-US" w:bidi="ar-SA"/>
      </w:rPr>
    </w:lvl>
    <w:lvl w:ilvl="8" w:tplc="90D8565E">
      <w:numFmt w:val="bullet"/>
      <w:lvlText w:val="•"/>
      <w:lvlJc w:val="left"/>
      <w:pPr>
        <w:ind w:left="8960" w:hanging="170"/>
      </w:pPr>
      <w:rPr>
        <w:rFonts w:hint="default"/>
        <w:lang w:val="lv-LV" w:eastAsia="en-US" w:bidi="ar-SA"/>
      </w:rPr>
    </w:lvl>
  </w:abstractNum>
  <w:num w:numId="1" w16cid:durableId="623120127">
    <w:abstractNumId w:val="26"/>
  </w:num>
  <w:num w:numId="2" w16cid:durableId="2119250201">
    <w:abstractNumId w:val="49"/>
  </w:num>
  <w:num w:numId="3" w16cid:durableId="1547181868">
    <w:abstractNumId w:val="46"/>
  </w:num>
  <w:num w:numId="4" w16cid:durableId="1898468383">
    <w:abstractNumId w:val="42"/>
  </w:num>
  <w:num w:numId="5" w16cid:durableId="1910650345">
    <w:abstractNumId w:val="0"/>
  </w:num>
  <w:num w:numId="6" w16cid:durableId="499582331">
    <w:abstractNumId w:val="39"/>
  </w:num>
  <w:num w:numId="7" w16cid:durableId="1838181949">
    <w:abstractNumId w:val="41"/>
  </w:num>
  <w:num w:numId="8" w16cid:durableId="1196507392">
    <w:abstractNumId w:val="13"/>
  </w:num>
  <w:num w:numId="9" w16cid:durableId="1782259448">
    <w:abstractNumId w:val="32"/>
  </w:num>
  <w:num w:numId="10" w16cid:durableId="969016851">
    <w:abstractNumId w:val="47"/>
  </w:num>
  <w:num w:numId="11" w16cid:durableId="97332860">
    <w:abstractNumId w:val="30"/>
  </w:num>
  <w:num w:numId="12" w16cid:durableId="2079665452">
    <w:abstractNumId w:val="10"/>
  </w:num>
  <w:num w:numId="13" w16cid:durableId="2126345608">
    <w:abstractNumId w:val="9"/>
  </w:num>
  <w:num w:numId="14" w16cid:durableId="1110930642">
    <w:abstractNumId w:val="36"/>
  </w:num>
  <w:num w:numId="15" w16cid:durableId="985545469">
    <w:abstractNumId w:val="12"/>
  </w:num>
  <w:num w:numId="16" w16cid:durableId="394663152">
    <w:abstractNumId w:val="37"/>
  </w:num>
  <w:num w:numId="17" w16cid:durableId="392199881">
    <w:abstractNumId w:val="20"/>
  </w:num>
  <w:num w:numId="18" w16cid:durableId="70006200">
    <w:abstractNumId w:val="7"/>
  </w:num>
  <w:num w:numId="19" w16cid:durableId="1828938859">
    <w:abstractNumId w:val="18"/>
  </w:num>
  <w:num w:numId="20" w16cid:durableId="1088775569">
    <w:abstractNumId w:val="8"/>
  </w:num>
  <w:num w:numId="21" w16cid:durableId="876821116">
    <w:abstractNumId w:val="31"/>
  </w:num>
  <w:num w:numId="22" w16cid:durableId="770245203">
    <w:abstractNumId w:val="28"/>
  </w:num>
  <w:num w:numId="23" w16cid:durableId="1629048771">
    <w:abstractNumId w:val="15"/>
  </w:num>
  <w:num w:numId="24" w16cid:durableId="1177616596">
    <w:abstractNumId w:val="22"/>
  </w:num>
  <w:num w:numId="25" w16cid:durableId="534851425">
    <w:abstractNumId w:val="45"/>
  </w:num>
  <w:num w:numId="26" w16cid:durableId="382562023">
    <w:abstractNumId w:val="35"/>
  </w:num>
  <w:num w:numId="27" w16cid:durableId="1509254538">
    <w:abstractNumId w:val="11"/>
  </w:num>
  <w:num w:numId="28" w16cid:durableId="531118150">
    <w:abstractNumId w:val="16"/>
  </w:num>
  <w:num w:numId="29" w16cid:durableId="250041229">
    <w:abstractNumId w:val="38"/>
  </w:num>
  <w:num w:numId="30" w16cid:durableId="1077674811">
    <w:abstractNumId w:val="21"/>
  </w:num>
  <w:num w:numId="31" w16cid:durableId="809832976">
    <w:abstractNumId w:val="3"/>
  </w:num>
  <w:num w:numId="32" w16cid:durableId="762458975">
    <w:abstractNumId w:val="14"/>
  </w:num>
  <w:num w:numId="33" w16cid:durableId="1387531873">
    <w:abstractNumId w:val="27"/>
  </w:num>
  <w:num w:numId="34" w16cid:durableId="1932544584">
    <w:abstractNumId w:val="40"/>
  </w:num>
  <w:num w:numId="35" w16cid:durableId="1834561537">
    <w:abstractNumId w:val="23"/>
  </w:num>
  <w:num w:numId="36" w16cid:durableId="1658996983">
    <w:abstractNumId w:val="34"/>
  </w:num>
  <w:num w:numId="37" w16cid:durableId="414016384">
    <w:abstractNumId w:val="33"/>
  </w:num>
  <w:num w:numId="38" w16cid:durableId="1995134577">
    <w:abstractNumId w:val="43"/>
  </w:num>
  <w:num w:numId="39" w16cid:durableId="35589748">
    <w:abstractNumId w:val="19"/>
  </w:num>
  <w:num w:numId="40" w16cid:durableId="1706713435">
    <w:abstractNumId w:val="6"/>
  </w:num>
  <w:num w:numId="41" w16cid:durableId="554513942">
    <w:abstractNumId w:val="2"/>
  </w:num>
  <w:num w:numId="42" w16cid:durableId="1815831008">
    <w:abstractNumId w:val="1"/>
  </w:num>
  <w:num w:numId="43" w16cid:durableId="153763941">
    <w:abstractNumId w:val="17"/>
  </w:num>
  <w:num w:numId="44" w16cid:durableId="1118529447">
    <w:abstractNumId w:val="25"/>
  </w:num>
  <w:num w:numId="45" w16cid:durableId="1601377070">
    <w:abstractNumId w:val="29"/>
  </w:num>
  <w:num w:numId="46" w16cid:durableId="854853110">
    <w:abstractNumId w:val="44"/>
  </w:num>
  <w:num w:numId="47" w16cid:durableId="1427114667">
    <w:abstractNumId w:val="4"/>
  </w:num>
  <w:num w:numId="48" w16cid:durableId="462428292">
    <w:abstractNumId w:val="48"/>
  </w:num>
  <w:num w:numId="49" w16cid:durableId="305672653">
    <w:abstractNumId w:val="5"/>
  </w:num>
  <w:num w:numId="50" w16cid:durableId="73420843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1DA"/>
    <w:rsid w:val="0003579F"/>
    <w:rsid w:val="00040C09"/>
    <w:rsid w:val="00050EFF"/>
    <w:rsid w:val="00062F45"/>
    <w:rsid w:val="00065D44"/>
    <w:rsid w:val="00073397"/>
    <w:rsid w:val="000737AF"/>
    <w:rsid w:val="00076FD1"/>
    <w:rsid w:val="00081E07"/>
    <w:rsid w:val="000A0A46"/>
    <w:rsid w:val="000B0F0C"/>
    <w:rsid w:val="000B7C94"/>
    <w:rsid w:val="000D5984"/>
    <w:rsid w:val="00116799"/>
    <w:rsid w:val="00123AC6"/>
    <w:rsid w:val="00136840"/>
    <w:rsid w:val="001546AD"/>
    <w:rsid w:val="00170A22"/>
    <w:rsid w:val="00181B46"/>
    <w:rsid w:val="001847C3"/>
    <w:rsid w:val="00190C19"/>
    <w:rsid w:val="0019440E"/>
    <w:rsid w:val="001C34E4"/>
    <w:rsid w:val="001D4F01"/>
    <w:rsid w:val="001D51D7"/>
    <w:rsid w:val="001F4C1C"/>
    <w:rsid w:val="00223D45"/>
    <w:rsid w:val="00227C45"/>
    <w:rsid w:val="00241086"/>
    <w:rsid w:val="002500A4"/>
    <w:rsid w:val="00266AC4"/>
    <w:rsid w:val="00273BA2"/>
    <w:rsid w:val="00276A05"/>
    <w:rsid w:val="00277A55"/>
    <w:rsid w:val="0028299D"/>
    <w:rsid w:val="0029433D"/>
    <w:rsid w:val="00297AD5"/>
    <w:rsid w:val="002A2892"/>
    <w:rsid w:val="002A6651"/>
    <w:rsid w:val="002B583B"/>
    <w:rsid w:val="002D0D7F"/>
    <w:rsid w:val="002D3E73"/>
    <w:rsid w:val="002E12AC"/>
    <w:rsid w:val="002E1FB7"/>
    <w:rsid w:val="002E417A"/>
    <w:rsid w:val="002F73A8"/>
    <w:rsid w:val="0031295E"/>
    <w:rsid w:val="00312DEB"/>
    <w:rsid w:val="00322B82"/>
    <w:rsid w:val="00336944"/>
    <w:rsid w:val="003427EF"/>
    <w:rsid w:val="0036744C"/>
    <w:rsid w:val="00367A8C"/>
    <w:rsid w:val="00370D9E"/>
    <w:rsid w:val="0037225C"/>
    <w:rsid w:val="00372B55"/>
    <w:rsid w:val="00386269"/>
    <w:rsid w:val="003B5179"/>
    <w:rsid w:val="003B71A0"/>
    <w:rsid w:val="003C1431"/>
    <w:rsid w:val="003C56EE"/>
    <w:rsid w:val="003C6439"/>
    <w:rsid w:val="003D4426"/>
    <w:rsid w:val="003F2894"/>
    <w:rsid w:val="00426788"/>
    <w:rsid w:val="00427A4A"/>
    <w:rsid w:val="004528AB"/>
    <w:rsid w:val="004E37AE"/>
    <w:rsid w:val="004E4052"/>
    <w:rsid w:val="005017E3"/>
    <w:rsid w:val="005260C3"/>
    <w:rsid w:val="00531248"/>
    <w:rsid w:val="00532CBC"/>
    <w:rsid w:val="005533C1"/>
    <w:rsid w:val="0057263D"/>
    <w:rsid w:val="00576CF9"/>
    <w:rsid w:val="005770BD"/>
    <w:rsid w:val="005874A5"/>
    <w:rsid w:val="005928B4"/>
    <w:rsid w:val="005A5215"/>
    <w:rsid w:val="005A6D22"/>
    <w:rsid w:val="005F3224"/>
    <w:rsid w:val="005F44D8"/>
    <w:rsid w:val="00603A2D"/>
    <w:rsid w:val="00606944"/>
    <w:rsid w:val="006120A0"/>
    <w:rsid w:val="0061444D"/>
    <w:rsid w:val="00631509"/>
    <w:rsid w:val="00631FB1"/>
    <w:rsid w:val="0064115E"/>
    <w:rsid w:val="00670C58"/>
    <w:rsid w:val="006846ED"/>
    <w:rsid w:val="00694379"/>
    <w:rsid w:val="00697A2B"/>
    <w:rsid w:val="006A0722"/>
    <w:rsid w:val="006A1B99"/>
    <w:rsid w:val="006B19AF"/>
    <w:rsid w:val="006B1C5E"/>
    <w:rsid w:val="006B2F0F"/>
    <w:rsid w:val="006C1826"/>
    <w:rsid w:val="006C257B"/>
    <w:rsid w:val="006E3638"/>
    <w:rsid w:val="006E4677"/>
    <w:rsid w:val="006F71F9"/>
    <w:rsid w:val="006F7633"/>
    <w:rsid w:val="00700703"/>
    <w:rsid w:val="007015A8"/>
    <w:rsid w:val="0072351F"/>
    <w:rsid w:val="00725011"/>
    <w:rsid w:val="0072737B"/>
    <w:rsid w:val="00741349"/>
    <w:rsid w:val="007447FA"/>
    <w:rsid w:val="00747229"/>
    <w:rsid w:val="00752DE7"/>
    <w:rsid w:val="00756550"/>
    <w:rsid w:val="00763C72"/>
    <w:rsid w:val="00770C9A"/>
    <w:rsid w:val="00794BB8"/>
    <w:rsid w:val="00795CC8"/>
    <w:rsid w:val="007A33A9"/>
    <w:rsid w:val="007A6608"/>
    <w:rsid w:val="007E1173"/>
    <w:rsid w:val="007E42C4"/>
    <w:rsid w:val="007F7E3C"/>
    <w:rsid w:val="008014FA"/>
    <w:rsid w:val="008016DE"/>
    <w:rsid w:val="00802D8B"/>
    <w:rsid w:val="00813770"/>
    <w:rsid w:val="00813975"/>
    <w:rsid w:val="00831F9E"/>
    <w:rsid w:val="00841125"/>
    <w:rsid w:val="0085125D"/>
    <w:rsid w:val="00854E7F"/>
    <w:rsid w:val="00856889"/>
    <w:rsid w:val="0086394B"/>
    <w:rsid w:val="0086488F"/>
    <w:rsid w:val="00866926"/>
    <w:rsid w:val="008674B3"/>
    <w:rsid w:val="0087447D"/>
    <w:rsid w:val="00882D7C"/>
    <w:rsid w:val="008B2AB6"/>
    <w:rsid w:val="008C6D6A"/>
    <w:rsid w:val="008D1C9E"/>
    <w:rsid w:val="008E370C"/>
    <w:rsid w:val="008F3CFE"/>
    <w:rsid w:val="0090185C"/>
    <w:rsid w:val="00901E5F"/>
    <w:rsid w:val="009119EF"/>
    <w:rsid w:val="009179AF"/>
    <w:rsid w:val="009211DA"/>
    <w:rsid w:val="009257E0"/>
    <w:rsid w:val="0093202C"/>
    <w:rsid w:val="009332F0"/>
    <w:rsid w:val="00952B7E"/>
    <w:rsid w:val="00953851"/>
    <w:rsid w:val="00954E10"/>
    <w:rsid w:val="00956B4F"/>
    <w:rsid w:val="009830D9"/>
    <w:rsid w:val="009846E2"/>
    <w:rsid w:val="0099022D"/>
    <w:rsid w:val="0099097E"/>
    <w:rsid w:val="009A089F"/>
    <w:rsid w:val="009C0CD4"/>
    <w:rsid w:val="009D3426"/>
    <w:rsid w:val="009D3766"/>
    <w:rsid w:val="009F5DD1"/>
    <w:rsid w:val="00A064D7"/>
    <w:rsid w:val="00A23B58"/>
    <w:rsid w:val="00A24E42"/>
    <w:rsid w:val="00A35AA8"/>
    <w:rsid w:val="00A372B3"/>
    <w:rsid w:val="00A511CD"/>
    <w:rsid w:val="00A650E0"/>
    <w:rsid w:val="00A67473"/>
    <w:rsid w:val="00A814CC"/>
    <w:rsid w:val="00A90A8E"/>
    <w:rsid w:val="00A94A8C"/>
    <w:rsid w:val="00A951EE"/>
    <w:rsid w:val="00AA6C4A"/>
    <w:rsid w:val="00AB0F80"/>
    <w:rsid w:val="00AB6DB7"/>
    <w:rsid w:val="00AC57DE"/>
    <w:rsid w:val="00AE4D7C"/>
    <w:rsid w:val="00B030A4"/>
    <w:rsid w:val="00B07A9E"/>
    <w:rsid w:val="00B17576"/>
    <w:rsid w:val="00B23B54"/>
    <w:rsid w:val="00B260C7"/>
    <w:rsid w:val="00B367D7"/>
    <w:rsid w:val="00B41E9E"/>
    <w:rsid w:val="00B66534"/>
    <w:rsid w:val="00B67A3F"/>
    <w:rsid w:val="00B9237F"/>
    <w:rsid w:val="00BA0681"/>
    <w:rsid w:val="00BA50CC"/>
    <w:rsid w:val="00BC38C0"/>
    <w:rsid w:val="00BD11DC"/>
    <w:rsid w:val="00BD424C"/>
    <w:rsid w:val="00C00A08"/>
    <w:rsid w:val="00C00FB9"/>
    <w:rsid w:val="00C02486"/>
    <w:rsid w:val="00C04E6B"/>
    <w:rsid w:val="00C120D2"/>
    <w:rsid w:val="00C20FDF"/>
    <w:rsid w:val="00C3294F"/>
    <w:rsid w:val="00C3742C"/>
    <w:rsid w:val="00C41841"/>
    <w:rsid w:val="00C5403C"/>
    <w:rsid w:val="00C57E47"/>
    <w:rsid w:val="00C859E6"/>
    <w:rsid w:val="00D1335F"/>
    <w:rsid w:val="00D23648"/>
    <w:rsid w:val="00D36FE8"/>
    <w:rsid w:val="00D371D8"/>
    <w:rsid w:val="00D8238C"/>
    <w:rsid w:val="00D82FCA"/>
    <w:rsid w:val="00D837C8"/>
    <w:rsid w:val="00D83E76"/>
    <w:rsid w:val="00D85354"/>
    <w:rsid w:val="00D932FF"/>
    <w:rsid w:val="00DA4E24"/>
    <w:rsid w:val="00DA73C4"/>
    <w:rsid w:val="00DB0709"/>
    <w:rsid w:val="00DC6FFD"/>
    <w:rsid w:val="00DD6B24"/>
    <w:rsid w:val="00DE567E"/>
    <w:rsid w:val="00DE6CD9"/>
    <w:rsid w:val="00DF5BB8"/>
    <w:rsid w:val="00DF79B6"/>
    <w:rsid w:val="00E0192A"/>
    <w:rsid w:val="00E0427E"/>
    <w:rsid w:val="00E13B20"/>
    <w:rsid w:val="00E15A8B"/>
    <w:rsid w:val="00E43A96"/>
    <w:rsid w:val="00E540FB"/>
    <w:rsid w:val="00E5567E"/>
    <w:rsid w:val="00E55888"/>
    <w:rsid w:val="00E60AC8"/>
    <w:rsid w:val="00E65B74"/>
    <w:rsid w:val="00E86331"/>
    <w:rsid w:val="00E91C1B"/>
    <w:rsid w:val="00EA5BF4"/>
    <w:rsid w:val="00EC7E66"/>
    <w:rsid w:val="00EE26E6"/>
    <w:rsid w:val="00EF12DF"/>
    <w:rsid w:val="00F044C8"/>
    <w:rsid w:val="00F054AA"/>
    <w:rsid w:val="00F1097E"/>
    <w:rsid w:val="00F14BED"/>
    <w:rsid w:val="00F14EF3"/>
    <w:rsid w:val="00F164EB"/>
    <w:rsid w:val="00F20B0C"/>
    <w:rsid w:val="00F20C7B"/>
    <w:rsid w:val="00F30BBA"/>
    <w:rsid w:val="00F340F3"/>
    <w:rsid w:val="00F3638F"/>
    <w:rsid w:val="00F540C2"/>
    <w:rsid w:val="00F565FA"/>
    <w:rsid w:val="00F65135"/>
    <w:rsid w:val="00F7475F"/>
    <w:rsid w:val="00F8555F"/>
    <w:rsid w:val="00F92D7E"/>
    <w:rsid w:val="00F97952"/>
    <w:rsid w:val="00FB2F14"/>
    <w:rsid w:val="00FB39DE"/>
    <w:rsid w:val="00FB3FAA"/>
    <w:rsid w:val="00FC1780"/>
    <w:rsid w:val="00FC491B"/>
    <w:rsid w:val="00FD0D2D"/>
    <w:rsid w:val="00FD3707"/>
    <w:rsid w:val="00FE3BF4"/>
    <w:rsid w:val="00FE3CBD"/>
    <w:rsid w:val="00FE7569"/>
    <w:rsid w:val="00FE7C86"/>
    <w:rsid w:val="00FF54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80822A"/>
  <w15:docId w15:val="{FF0CB518-5CF9-4276-8E3A-7D368522C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lv-LV"/>
    </w:rPr>
  </w:style>
  <w:style w:type="paragraph" w:styleId="Heading1">
    <w:name w:val="heading 1"/>
    <w:basedOn w:val="Normal"/>
    <w:uiPriority w:val="9"/>
    <w:qFormat/>
    <w:pPr>
      <w:ind w:left="717"/>
      <w:outlineLvl w:val="0"/>
    </w:pPr>
    <w:rPr>
      <w:b/>
      <w:bCs/>
      <w:sz w:val="26"/>
      <w:szCs w:val="26"/>
    </w:rPr>
  </w:style>
  <w:style w:type="paragraph" w:styleId="Heading2">
    <w:name w:val="heading 2"/>
    <w:basedOn w:val="Normal"/>
    <w:uiPriority w:val="9"/>
    <w:unhideWhenUsed/>
    <w:qFormat/>
    <w:pPr>
      <w:ind w:left="3978" w:right="229"/>
      <w:jc w:val="center"/>
      <w:outlineLvl w:val="1"/>
    </w:pPr>
    <w:rPr>
      <w:b/>
      <w:bCs/>
    </w:rPr>
  </w:style>
  <w:style w:type="paragraph" w:styleId="Heading3">
    <w:name w:val="heading 3"/>
    <w:basedOn w:val="Normal"/>
    <w:uiPriority w:val="9"/>
    <w:unhideWhenUsed/>
    <w:qFormat/>
    <w:pPr>
      <w:ind w:left="1173"/>
      <w:outlineLvl w:val="2"/>
    </w:pPr>
    <w:rPr>
      <w:b/>
      <w:bCs/>
    </w:rPr>
  </w:style>
  <w:style w:type="paragraph" w:styleId="Heading4">
    <w:name w:val="heading 4"/>
    <w:basedOn w:val="Normal"/>
    <w:uiPriority w:val="9"/>
    <w:unhideWhenUsed/>
    <w:qFormat/>
    <w:pPr>
      <w:ind w:left="1318" w:right="1952"/>
      <w:jc w:val="center"/>
      <w:outlineLvl w:val="3"/>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1000"/>
      <w:jc w:val="both"/>
    </w:pPr>
  </w:style>
  <w:style w:type="paragraph" w:customStyle="1" w:styleId="TableParagraph">
    <w:name w:val="Table Paragraph"/>
    <w:basedOn w:val="Normal"/>
    <w:uiPriority w:val="1"/>
    <w:qFormat/>
    <w:pPr>
      <w:ind w:left="107"/>
    </w:pPr>
  </w:style>
  <w:style w:type="table" w:styleId="TableGrid">
    <w:name w:val="Table Grid"/>
    <w:basedOn w:val="TableNormal"/>
    <w:uiPriority w:val="39"/>
    <w:rsid w:val="00752D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52DE7"/>
    <w:rPr>
      <w:b/>
      <w:bCs w:val="0"/>
    </w:rPr>
  </w:style>
  <w:style w:type="character" w:styleId="Hyperlink">
    <w:name w:val="Hyperlink"/>
    <w:basedOn w:val="DefaultParagraphFont"/>
    <w:uiPriority w:val="99"/>
    <w:unhideWhenUsed/>
    <w:rsid w:val="002E1FB7"/>
    <w:rPr>
      <w:color w:val="0000FF" w:themeColor="hyperlink"/>
      <w:u w:val="single"/>
    </w:rPr>
  </w:style>
  <w:style w:type="character" w:styleId="UnresolvedMention">
    <w:name w:val="Unresolved Mention"/>
    <w:basedOn w:val="DefaultParagraphFont"/>
    <w:uiPriority w:val="99"/>
    <w:semiHidden/>
    <w:unhideWhenUsed/>
    <w:rsid w:val="002E1FB7"/>
    <w:rPr>
      <w:color w:val="605E5C"/>
      <w:shd w:val="clear" w:color="auto" w:fill="E1DFDD"/>
    </w:rPr>
  </w:style>
  <w:style w:type="paragraph" w:styleId="TOCHeading">
    <w:name w:val="TOC Heading"/>
    <w:basedOn w:val="Heading1"/>
    <w:next w:val="Normal"/>
    <w:uiPriority w:val="39"/>
    <w:unhideWhenUsed/>
    <w:qFormat/>
    <w:rsid w:val="005A6D22"/>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1">
    <w:name w:val="toc 1"/>
    <w:basedOn w:val="Normal"/>
    <w:next w:val="Normal"/>
    <w:autoRedefine/>
    <w:uiPriority w:val="39"/>
    <w:unhideWhenUsed/>
    <w:rsid w:val="005260C3"/>
    <w:pPr>
      <w:tabs>
        <w:tab w:val="right" w:leader="dot" w:pos="9030"/>
      </w:tabs>
      <w:spacing w:after="100"/>
    </w:pPr>
    <w:rPr>
      <w:rFonts w:ascii="Times New Roman" w:hAnsi="Times New Roman" w:cs="Times New Roman"/>
    </w:rPr>
  </w:style>
  <w:style w:type="paragraph" w:styleId="TOC3">
    <w:name w:val="toc 3"/>
    <w:basedOn w:val="Normal"/>
    <w:next w:val="Normal"/>
    <w:autoRedefine/>
    <w:uiPriority w:val="39"/>
    <w:unhideWhenUsed/>
    <w:rsid w:val="005A6D22"/>
    <w:pPr>
      <w:spacing w:after="100"/>
      <w:ind w:left="440"/>
    </w:pPr>
  </w:style>
  <w:style w:type="paragraph" w:customStyle="1" w:styleId="Default">
    <w:name w:val="Default"/>
    <w:rsid w:val="00BC38C0"/>
    <w:pPr>
      <w:widowControl/>
      <w:adjustRightInd w:val="0"/>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99097E"/>
    <w:rPr>
      <w:sz w:val="16"/>
      <w:szCs w:val="16"/>
    </w:rPr>
  </w:style>
  <w:style w:type="paragraph" w:styleId="CommentText">
    <w:name w:val="annotation text"/>
    <w:basedOn w:val="Normal"/>
    <w:link w:val="CommentTextChar"/>
    <w:uiPriority w:val="99"/>
    <w:unhideWhenUsed/>
    <w:rsid w:val="0099097E"/>
    <w:rPr>
      <w:sz w:val="20"/>
      <w:szCs w:val="20"/>
    </w:rPr>
  </w:style>
  <w:style w:type="character" w:customStyle="1" w:styleId="CommentTextChar">
    <w:name w:val="Comment Text Char"/>
    <w:basedOn w:val="DefaultParagraphFont"/>
    <w:link w:val="CommentText"/>
    <w:uiPriority w:val="99"/>
    <w:rsid w:val="0099097E"/>
    <w:rPr>
      <w:rFonts w:ascii="Calibri" w:eastAsia="Calibri" w:hAnsi="Calibri" w:cs="Calibri"/>
      <w:sz w:val="20"/>
      <w:szCs w:val="20"/>
      <w:lang w:val="lv-LV"/>
    </w:rPr>
  </w:style>
  <w:style w:type="paragraph" w:styleId="CommentSubject">
    <w:name w:val="annotation subject"/>
    <w:basedOn w:val="CommentText"/>
    <w:next w:val="CommentText"/>
    <w:link w:val="CommentSubjectChar"/>
    <w:uiPriority w:val="99"/>
    <w:semiHidden/>
    <w:unhideWhenUsed/>
    <w:rsid w:val="0099097E"/>
    <w:rPr>
      <w:b/>
      <w:bCs/>
    </w:rPr>
  </w:style>
  <w:style w:type="character" w:customStyle="1" w:styleId="CommentSubjectChar">
    <w:name w:val="Comment Subject Char"/>
    <w:basedOn w:val="CommentTextChar"/>
    <w:link w:val="CommentSubject"/>
    <w:uiPriority w:val="99"/>
    <w:semiHidden/>
    <w:rsid w:val="0099097E"/>
    <w:rPr>
      <w:rFonts w:ascii="Calibri" w:eastAsia="Calibri" w:hAnsi="Calibri" w:cs="Calibri"/>
      <w:b/>
      <w:bCs/>
      <w:sz w:val="20"/>
      <w:szCs w:val="20"/>
      <w:lang w:val="lv-LV"/>
    </w:rPr>
  </w:style>
  <w:style w:type="paragraph" w:styleId="Revision">
    <w:name w:val="Revision"/>
    <w:hidden/>
    <w:uiPriority w:val="99"/>
    <w:semiHidden/>
    <w:rsid w:val="0099097E"/>
    <w:pPr>
      <w:widowControl/>
      <w:autoSpaceDE/>
      <w:autoSpaceDN/>
    </w:pPr>
    <w:rPr>
      <w:rFonts w:ascii="Calibri" w:eastAsia="Calibri" w:hAnsi="Calibri" w:cs="Calibri"/>
      <w:lang w:val="lv-LV"/>
    </w:rPr>
  </w:style>
  <w:style w:type="paragraph" w:styleId="FootnoteText">
    <w:name w:val="footnote text"/>
    <w:basedOn w:val="Normal"/>
    <w:link w:val="FootnoteTextChar"/>
    <w:uiPriority w:val="99"/>
    <w:semiHidden/>
    <w:unhideWhenUsed/>
    <w:rsid w:val="002B583B"/>
    <w:rPr>
      <w:sz w:val="20"/>
      <w:szCs w:val="20"/>
    </w:rPr>
  </w:style>
  <w:style w:type="character" w:customStyle="1" w:styleId="FootnoteTextChar">
    <w:name w:val="Footnote Text Char"/>
    <w:basedOn w:val="DefaultParagraphFont"/>
    <w:link w:val="FootnoteText"/>
    <w:uiPriority w:val="99"/>
    <w:semiHidden/>
    <w:rsid w:val="002B583B"/>
    <w:rPr>
      <w:rFonts w:ascii="Calibri" w:eastAsia="Calibri" w:hAnsi="Calibri" w:cs="Calibri"/>
      <w:sz w:val="20"/>
      <w:szCs w:val="20"/>
      <w:lang w:val="lv-LV"/>
    </w:rPr>
  </w:style>
  <w:style w:type="character" w:styleId="FootnoteReference">
    <w:name w:val="footnote reference"/>
    <w:basedOn w:val="DefaultParagraphFont"/>
    <w:uiPriority w:val="99"/>
    <w:semiHidden/>
    <w:unhideWhenUsed/>
    <w:rsid w:val="002B583B"/>
    <w:rPr>
      <w:vertAlign w:val="superscript"/>
    </w:rPr>
  </w:style>
  <w:style w:type="paragraph" w:styleId="Title">
    <w:name w:val="Title"/>
    <w:basedOn w:val="Normal"/>
    <w:next w:val="Normal"/>
    <w:link w:val="TitleChar"/>
    <w:uiPriority w:val="10"/>
    <w:qFormat/>
    <w:rsid w:val="00FD0D2D"/>
    <w:pPr>
      <w:widowControl/>
      <w:autoSpaceDE/>
      <w:autoSpaceDN/>
      <w:spacing w:after="80"/>
    </w:pPr>
    <w:rPr>
      <w:rFonts w:ascii="Play" w:eastAsia="Play" w:hAnsi="Play" w:cs="Play"/>
      <w:sz w:val="56"/>
      <w:szCs w:val="56"/>
      <w:lang w:val="lv"/>
    </w:rPr>
  </w:style>
  <w:style w:type="character" w:customStyle="1" w:styleId="TitleChar">
    <w:name w:val="Title Char"/>
    <w:basedOn w:val="DefaultParagraphFont"/>
    <w:link w:val="Title"/>
    <w:uiPriority w:val="10"/>
    <w:rsid w:val="00FD0D2D"/>
    <w:rPr>
      <w:rFonts w:ascii="Play" w:eastAsia="Play" w:hAnsi="Play" w:cs="Play"/>
      <w:sz w:val="56"/>
      <w:szCs w:val="56"/>
      <w:lang w:val="lv"/>
    </w:rPr>
  </w:style>
  <w:style w:type="paragraph" w:styleId="NoSpacing">
    <w:name w:val="No Spacing"/>
    <w:uiPriority w:val="1"/>
    <w:qFormat/>
    <w:rsid w:val="00956B4F"/>
    <w:pPr>
      <w:widowControl/>
      <w:autoSpaceDE/>
      <w:autoSpaceDN/>
    </w:pPr>
    <w:rPr>
      <w:lang w:val="lv-LV"/>
    </w:rPr>
  </w:style>
  <w:style w:type="paragraph" w:styleId="Footer">
    <w:name w:val="footer"/>
    <w:basedOn w:val="Normal"/>
    <w:link w:val="FooterChar"/>
    <w:uiPriority w:val="99"/>
    <w:unhideWhenUsed/>
    <w:rsid w:val="00956B4F"/>
    <w:pPr>
      <w:widowControl/>
      <w:tabs>
        <w:tab w:val="center" w:pos="4153"/>
        <w:tab w:val="right" w:pos="8306"/>
      </w:tabs>
      <w:autoSpaceDE/>
      <w:autoSpaceDN/>
    </w:pPr>
    <w:rPr>
      <w:rFonts w:asciiTheme="minorHAnsi" w:eastAsiaTheme="minorHAnsi" w:hAnsiTheme="minorHAnsi" w:cstheme="minorBidi"/>
    </w:rPr>
  </w:style>
  <w:style w:type="character" w:customStyle="1" w:styleId="FooterChar">
    <w:name w:val="Footer Char"/>
    <w:basedOn w:val="DefaultParagraphFont"/>
    <w:link w:val="Footer"/>
    <w:uiPriority w:val="99"/>
    <w:rsid w:val="00956B4F"/>
    <w:rPr>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3819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nfo@cncsaan.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ub.gov.l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lvis@cncsaan.l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nfo@cncsaan.lv" TargetMode="External"/><Relationship Id="rId4" Type="http://schemas.openxmlformats.org/officeDocument/2006/relationships/settings" Target="settings.xml"/><Relationship Id="rId9" Type="http://schemas.openxmlformats.org/officeDocument/2006/relationships/image" Target="cid:image001.png@01D22A1C.F1EA7110" TargetMode="External"/><Relationship Id="rId14" Type="http://schemas.openxmlformats.org/officeDocument/2006/relationships/hyperlink" Target="mailto:info@cncsaan.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20B73C-2506-4BD1-B0DA-65E51B826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1</Pages>
  <Words>10771</Words>
  <Characters>6141</Characters>
  <Application>Microsoft Office Word</Application>
  <DocSecurity>0</DocSecurity>
  <Lines>51</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Ausma</cp:lastModifiedBy>
  <cp:revision>111</cp:revision>
  <cp:lastPrinted>2026-10-21T11:32:00Z</cp:lastPrinted>
  <dcterms:created xsi:type="dcterms:W3CDTF">2025-05-16T10:29:00Z</dcterms:created>
  <dcterms:modified xsi:type="dcterms:W3CDTF">2026-10-28T14:20:00Z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2021-06-10T00:00:00Z</vt:filetime>
  </property>
  <property fmtid="{D5CDD505-2E9C-101B-9397-08002B2CF9AE}" pid="3" name="Creator">
    <vt:lpwstr>Microsoft® Word for Microsoft 365</vt:lpwstr>
  </property>
  <property fmtid="{D5CDD505-2E9C-101B-9397-08002B2CF9AE}" pid="4" name="LastSaved">
    <vt:filetime>2022-04-19T00:00:00Z</vt:filetime>
  </property>
</Properties>
</file>